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0"/>
        <w:tblW w:w="3244" w:type="dxa"/>
        <w:tblInd w:w="6487" w:type="dxa"/>
        <w:tblLook w:val="04A0" w:firstRow="1" w:lastRow="0" w:firstColumn="1" w:lastColumn="0" w:noHBand="0" w:noVBand="1"/>
      </w:tblPr>
      <w:tblGrid>
        <w:gridCol w:w="3244"/>
      </w:tblGrid>
      <w:tr w:rsidR="00BE1221" w:rsidTr="008864DA">
        <w:tc>
          <w:tcPr>
            <w:tcW w:w="3244" w:type="dxa"/>
          </w:tcPr>
          <w:p w:rsidR="00BE1221" w:rsidRDefault="00BE1221">
            <w:pPr>
              <w:widowControl w:val="0"/>
              <w:spacing w:line="240" w:lineRule="exact"/>
              <w:jc w:val="both"/>
              <w:outlineLvl w:val="1"/>
              <w:rPr>
                <w:rFonts w:eastAsia="Calibri"/>
                <w:sz w:val="28"/>
                <w:szCs w:val="28"/>
                <w:lang w:eastAsia="en-US"/>
              </w:rPr>
            </w:pPr>
            <w:r>
              <w:rPr>
                <w:rFonts w:eastAsia="Calibri"/>
                <w:sz w:val="28"/>
                <w:szCs w:val="28"/>
                <w:lang w:eastAsia="en-US"/>
              </w:rPr>
              <w:t>ПРИЛОЖЕНИЕ</w:t>
            </w:r>
          </w:p>
          <w:p w:rsidR="008864DA" w:rsidRDefault="00BE1221">
            <w:pPr>
              <w:widowControl w:val="0"/>
              <w:spacing w:line="240" w:lineRule="exact"/>
              <w:jc w:val="both"/>
              <w:outlineLvl w:val="1"/>
              <w:rPr>
                <w:rFonts w:eastAsia="Calibri"/>
                <w:sz w:val="28"/>
                <w:szCs w:val="28"/>
                <w:lang w:eastAsia="en-US"/>
              </w:rPr>
            </w:pPr>
            <w:r>
              <w:rPr>
                <w:rFonts w:eastAsia="Calibri"/>
                <w:sz w:val="28"/>
                <w:szCs w:val="28"/>
                <w:lang w:eastAsia="en-US"/>
              </w:rPr>
              <w:t xml:space="preserve">к решению </w:t>
            </w:r>
          </w:p>
          <w:p w:rsidR="00BE1221" w:rsidRDefault="00BE1221">
            <w:pPr>
              <w:widowControl w:val="0"/>
              <w:spacing w:line="240" w:lineRule="exact"/>
              <w:jc w:val="both"/>
              <w:outlineLvl w:val="1"/>
              <w:rPr>
                <w:rFonts w:eastAsia="Calibri"/>
                <w:sz w:val="28"/>
                <w:szCs w:val="28"/>
                <w:lang w:eastAsia="en-US"/>
              </w:rPr>
            </w:pPr>
            <w:r>
              <w:rPr>
                <w:rFonts w:eastAsia="Calibri"/>
                <w:sz w:val="28"/>
                <w:szCs w:val="28"/>
                <w:lang w:eastAsia="en-US"/>
              </w:rPr>
              <w:t>Мамонтовского</w:t>
            </w:r>
          </w:p>
          <w:p w:rsidR="008864DA" w:rsidRDefault="00BE1221">
            <w:pPr>
              <w:widowControl w:val="0"/>
              <w:spacing w:line="240" w:lineRule="exact"/>
              <w:jc w:val="both"/>
              <w:outlineLvl w:val="1"/>
              <w:rPr>
                <w:rFonts w:eastAsia="Calibri"/>
                <w:sz w:val="28"/>
                <w:szCs w:val="28"/>
                <w:lang w:eastAsia="en-US"/>
              </w:rPr>
            </w:pPr>
            <w:r>
              <w:rPr>
                <w:rFonts w:eastAsia="Calibri"/>
                <w:sz w:val="28"/>
                <w:szCs w:val="28"/>
                <w:lang w:eastAsia="en-US"/>
              </w:rPr>
              <w:t>районного Совета</w:t>
            </w:r>
          </w:p>
          <w:p w:rsidR="00BE1221" w:rsidRDefault="00BE1221">
            <w:pPr>
              <w:widowControl w:val="0"/>
              <w:spacing w:line="240" w:lineRule="exact"/>
              <w:jc w:val="both"/>
              <w:outlineLvl w:val="1"/>
              <w:rPr>
                <w:rFonts w:eastAsia="Calibri"/>
                <w:sz w:val="28"/>
                <w:szCs w:val="28"/>
                <w:lang w:eastAsia="en-US"/>
              </w:rPr>
            </w:pPr>
            <w:bookmarkStart w:id="0" w:name="_GoBack"/>
            <w:bookmarkEnd w:id="0"/>
            <w:r>
              <w:rPr>
                <w:rFonts w:eastAsia="Calibri"/>
                <w:sz w:val="28"/>
                <w:szCs w:val="28"/>
                <w:lang w:eastAsia="en-US"/>
              </w:rPr>
              <w:t>народных депутатов</w:t>
            </w:r>
          </w:p>
          <w:p w:rsidR="00BE1221" w:rsidRDefault="00BE1221" w:rsidP="005D64DB">
            <w:pPr>
              <w:widowControl w:val="0"/>
              <w:spacing w:line="240" w:lineRule="exact"/>
              <w:jc w:val="both"/>
              <w:outlineLvl w:val="1"/>
              <w:rPr>
                <w:rFonts w:eastAsia="Calibri"/>
                <w:sz w:val="28"/>
                <w:szCs w:val="28"/>
                <w:lang w:eastAsia="en-US"/>
              </w:rPr>
            </w:pPr>
            <w:r>
              <w:rPr>
                <w:rFonts w:eastAsia="Calibri"/>
                <w:sz w:val="28"/>
                <w:szCs w:val="28"/>
                <w:lang w:eastAsia="en-US"/>
              </w:rPr>
              <w:t xml:space="preserve">от </w:t>
            </w:r>
            <w:r w:rsidR="005D64DB">
              <w:rPr>
                <w:rFonts w:eastAsia="Calibri"/>
                <w:sz w:val="28"/>
                <w:szCs w:val="28"/>
                <w:lang w:eastAsia="en-US"/>
              </w:rPr>
              <w:t>27.09.2022</w:t>
            </w:r>
            <w:r>
              <w:rPr>
                <w:rFonts w:eastAsia="Calibri"/>
                <w:sz w:val="28"/>
                <w:szCs w:val="28"/>
                <w:lang w:eastAsia="en-US"/>
              </w:rPr>
              <w:t>_№_</w:t>
            </w:r>
            <w:r w:rsidR="005D64DB">
              <w:rPr>
                <w:rFonts w:eastAsia="Calibri"/>
                <w:sz w:val="28"/>
                <w:szCs w:val="28"/>
                <w:lang w:eastAsia="en-US"/>
              </w:rPr>
              <w:t>17</w:t>
            </w:r>
            <w:r>
              <w:rPr>
                <w:rFonts w:eastAsia="Calibri"/>
                <w:sz w:val="28"/>
                <w:szCs w:val="28"/>
                <w:lang w:eastAsia="en-US"/>
              </w:rPr>
              <w:t>__</w:t>
            </w:r>
          </w:p>
        </w:tc>
      </w:tr>
    </w:tbl>
    <w:p w:rsidR="00BE1221" w:rsidRDefault="00BE1221">
      <w:pPr>
        <w:widowControl w:val="0"/>
        <w:spacing w:line="240" w:lineRule="exact"/>
        <w:ind w:left="4944" w:firstLine="720"/>
        <w:jc w:val="both"/>
        <w:outlineLvl w:val="1"/>
        <w:rPr>
          <w:rFonts w:eastAsia="Calibri"/>
          <w:sz w:val="28"/>
          <w:szCs w:val="28"/>
          <w:lang w:eastAsia="en-US"/>
        </w:rPr>
      </w:pPr>
    </w:p>
    <w:p w:rsidR="00BE1221" w:rsidRDefault="00BE1221">
      <w:pPr>
        <w:widowControl w:val="0"/>
        <w:spacing w:line="240" w:lineRule="exact"/>
        <w:jc w:val="center"/>
        <w:rPr>
          <w:b/>
          <w:caps/>
          <w:spacing w:val="40"/>
          <w:sz w:val="28"/>
        </w:rPr>
      </w:pPr>
    </w:p>
    <w:p w:rsidR="00BE1221" w:rsidRDefault="00BE1221">
      <w:pPr>
        <w:widowControl w:val="0"/>
        <w:spacing w:line="240" w:lineRule="exact"/>
        <w:jc w:val="center"/>
        <w:rPr>
          <w:b/>
          <w:caps/>
          <w:spacing w:val="40"/>
          <w:sz w:val="28"/>
        </w:rPr>
      </w:pPr>
    </w:p>
    <w:p w:rsidR="008139E1" w:rsidRDefault="00B53877">
      <w:pPr>
        <w:widowControl w:val="0"/>
        <w:spacing w:line="240" w:lineRule="exact"/>
        <w:jc w:val="center"/>
        <w:rPr>
          <w:b/>
          <w:caps/>
          <w:spacing w:val="40"/>
          <w:sz w:val="28"/>
        </w:rPr>
      </w:pPr>
      <w:r>
        <w:rPr>
          <w:b/>
          <w:caps/>
          <w:spacing w:val="40"/>
          <w:sz w:val="28"/>
        </w:rPr>
        <w:t>ПоРЯДОК</w:t>
      </w:r>
    </w:p>
    <w:p w:rsidR="008139E1" w:rsidRDefault="00B53877">
      <w:pPr>
        <w:widowControl w:val="0"/>
        <w:spacing w:line="240" w:lineRule="exact"/>
        <w:jc w:val="center"/>
        <w:rPr>
          <w:b/>
          <w:sz w:val="28"/>
        </w:rPr>
      </w:pPr>
      <w:r>
        <w:rPr>
          <w:b/>
          <w:sz w:val="28"/>
        </w:rPr>
        <w:t xml:space="preserve">проведения конкурса по отбору кандидатур на должность главы муниципального образования </w:t>
      </w:r>
      <w:r w:rsidR="00BE1221">
        <w:rPr>
          <w:b/>
          <w:sz w:val="28"/>
        </w:rPr>
        <w:t xml:space="preserve">Мамонтовский </w:t>
      </w:r>
      <w:r>
        <w:rPr>
          <w:b/>
          <w:sz w:val="28"/>
        </w:rPr>
        <w:t xml:space="preserve">район Алтайского края </w:t>
      </w:r>
    </w:p>
    <w:p w:rsidR="008139E1" w:rsidRDefault="008139E1">
      <w:pPr>
        <w:widowControl w:val="0"/>
        <w:jc w:val="center"/>
        <w:rPr>
          <w:sz w:val="28"/>
        </w:rPr>
      </w:pPr>
    </w:p>
    <w:p w:rsidR="008139E1" w:rsidRDefault="00B53877">
      <w:pPr>
        <w:widowControl w:val="0"/>
        <w:numPr>
          <w:ilvl w:val="0"/>
          <w:numId w:val="4"/>
        </w:numPr>
        <w:shd w:val="clear" w:color="auto" w:fill="FFFFFF"/>
        <w:jc w:val="center"/>
        <w:rPr>
          <w:b/>
          <w:sz w:val="28"/>
          <w:szCs w:val="28"/>
        </w:rPr>
      </w:pPr>
      <w:r>
        <w:rPr>
          <w:b/>
          <w:sz w:val="28"/>
          <w:szCs w:val="28"/>
        </w:rPr>
        <w:t>Общие положения</w:t>
      </w:r>
    </w:p>
    <w:p w:rsidR="008139E1" w:rsidRDefault="00B53877">
      <w:pPr>
        <w:widowControl w:val="0"/>
        <w:ind w:firstLine="708"/>
        <w:jc w:val="both"/>
        <w:outlineLvl w:val="1"/>
        <w:rPr>
          <w:rFonts w:eastAsia="Calibri"/>
          <w:sz w:val="28"/>
          <w:szCs w:val="28"/>
        </w:rPr>
      </w:pPr>
      <w:r>
        <w:rPr>
          <w:rFonts w:eastAsia="Calibri"/>
          <w:sz w:val="28"/>
          <w:szCs w:val="28"/>
        </w:rPr>
        <w:t>1.1. </w:t>
      </w:r>
      <w:proofErr w:type="gramStart"/>
      <w:r>
        <w:rPr>
          <w:rFonts w:eastAsia="Calibri"/>
          <w:sz w:val="28"/>
          <w:szCs w:val="28"/>
        </w:rPr>
        <w:t xml:space="preserve">Порядок проведения конкурса по отбору кандидатур на должность главы муниципального образования </w:t>
      </w:r>
      <w:r w:rsidR="00BE1221">
        <w:rPr>
          <w:sz w:val="28"/>
          <w:szCs w:val="28"/>
        </w:rPr>
        <w:t>Мамонтовский</w:t>
      </w:r>
      <w:r>
        <w:rPr>
          <w:rFonts w:eastAsia="Calibri"/>
          <w:sz w:val="28"/>
          <w:szCs w:val="28"/>
        </w:rPr>
        <w:t xml:space="preserve"> район Алтайского края (далее - Порядок) разработан в соответствии с Федеральным </w:t>
      </w:r>
      <w:hyperlink r:id="rId8" w:tooltip="consultantplus://offline/ref=31FB56E9CCA084FAFC1F89A2BD6708DB678F60D16D45CD260DDCD273D77920FD19ACD3061F90B986XCN8J" w:history="1">
        <w:r>
          <w:rPr>
            <w:rFonts w:eastAsia="Calibri"/>
            <w:sz w:val="28"/>
            <w:szCs w:val="28"/>
          </w:rPr>
          <w:t>законом</w:t>
        </w:r>
      </w:hyperlink>
      <w:r>
        <w:rPr>
          <w:rFonts w:eastAsia="Calibri"/>
          <w:sz w:val="28"/>
          <w:szCs w:val="28"/>
        </w:rPr>
        <w:t xml:space="preserve"> от 06.10.2003 № 131-ФЗ «Об общих принципах организации местного самоуправления в Российской Федерации», </w:t>
      </w:r>
      <w:r>
        <w:rPr>
          <w:sz w:val="28"/>
        </w:rPr>
        <w:t xml:space="preserve">законом Алтайского края от 27.11.2014 № 92-ЗС «О порядке избрания глав муниципальных образований Алтайского края», иными нормативными правовыми актами Российской Федерации и Алтайского края, Уставом </w:t>
      </w:r>
      <w:r>
        <w:rPr>
          <w:rFonts w:eastAsia="Calibri"/>
          <w:sz w:val="28"/>
          <w:szCs w:val="28"/>
        </w:rPr>
        <w:t>муниципального</w:t>
      </w:r>
      <w:proofErr w:type="gramEnd"/>
      <w:r>
        <w:rPr>
          <w:rFonts w:eastAsia="Calibri"/>
          <w:sz w:val="28"/>
          <w:szCs w:val="28"/>
        </w:rPr>
        <w:t xml:space="preserve"> образования</w:t>
      </w:r>
      <w:r w:rsidR="00BE1221">
        <w:rPr>
          <w:rFonts w:eastAsia="Calibri"/>
          <w:sz w:val="28"/>
          <w:szCs w:val="28"/>
        </w:rPr>
        <w:t xml:space="preserve"> Мамонтовский </w:t>
      </w:r>
      <w:r>
        <w:rPr>
          <w:rFonts w:eastAsia="Calibri"/>
          <w:sz w:val="28"/>
          <w:szCs w:val="28"/>
        </w:rPr>
        <w:t>район Алтайского края.</w:t>
      </w:r>
    </w:p>
    <w:p w:rsidR="008139E1" w:rsidRDefault="00B53877">
      <w:pPr>
        <w:widowControl w:val="0"/>
        <w:ind w:firstLine="708"/>
        <w:jc w:val="both"/>
        <w:outlineLvl w:val="1"/>
        <w:rPr>
          <w:rFonts w:eastAsia="Calibri"/>
          <w:sz w:val="28"/>
          <w:szCs w:val="28"/>
        </w:rPr>
      </w:pPr>
      <w:r>
        <w:rPr>
          <w:rFonts w:eastAsia="Calibri"/>
          <w:sz w:val="28"/>
          <w:szCs w:val="28"/>
        </w:rPr>
        <w:t xml:space="preserve">1.2. Порядок регулирует процедуру и условия проведения конкурса по отбору кандидатур на должность главы муниципального образования </w:t>
      </w:r>
      <w:r w:rsidR="00BE1221">
        <w:rPr>
          <w:rFonts w:eastAsia="Calibri"/>
          <w:sz w:val="28"/>
          <w:szCs w:val="28"/>
        </w:rPr>
        <w:t>Мамонтовский</w:t>
      </w:r>
      <w:r>
        <w:rPr>
          <w:sz w:val="28"/>
          <w:szCs w:val="28"/>
        </w:rPr>
        <w:t xml:space="preserve"> </w:t>
      </w:r>
      <w:r>
        <w:rPr>
          <w:rFonts w:eastAsia="Calibri"/>
          <w:sz w:val="28"/>
          <w:szCs w:val="28"/>
        </w:rPr>
        <w:t xml:space="preserve">район Алтайского края (далее - конкурс), а также порядок формирования и полномочия комиссии по проведению конкурса по отбору кандидатур на должность главы муниципального образования </w:t>
      </w:r>
      <w:r w:rsidR="00BE1221">
        <w:rPr>
          <w:rFonts w:eastAsia="Calibri"/>
          <w:sz w:val="28"/>
          <w:szCs w:val="28"/>
        </w:rPr>
        <w:t>Мамонтовский</w:t>
      </w:r>
      <w:r w:rsidR="00BE1221">
        <w:rPr>
          <w:sz w:val="28"/>
          <w:szCs w:val="28"/>
        </w:rPr>
        <w:t xml:space="preserve"> </w:t>
      </w:r>
      <w:r w:rsidR="00BE1221">
        <w:rPr>
          <w:rFonts w:eastAsia="Calibri"/>
          <w:sz w:val="28"/>
          <w:szCs w:val="28"/>
        </w:rPr>
        <w:t xml:space="preserve">район </w:t>
      </w:r>
      <w:r>
        <w:rPr>
          <w:rFonts w:eastAsia="Calibri"/>
          <w:sz w:val="28"/>
          <w:szCs w:val="28"/>
        </w:rPr>
        <w:t>Алтайского края (далее – конкурсная комиссия).</w:t>
      </w:r>
    </w:p>
    <w:p w:rsidR="008139E1" w:rsidRDefault="00B53877">
      <w:pPr>
        <w:widowControl w:val="0"/>
        <w:ind w:firstLine="708"/>
        <w:jc w:val="both"/>
        <w:rPr>
          <w:rFonts w:eastAsia="Calibri"/>
          <w:sz w:val="28"/>
          <w:szCs w:val="28"/>
        </w:rPr>
      </w:pPr>
      <w:r>
        <w:rPr>
          <w:rFonts w:eastAsia="Calibri"/>
          <w:sz w:val="28"/>
          <w:szCs w:val="28"/>
        </w:rPr>
        <w:t xml:space="preserve">1.3. Целью проведения конкурса является отбор кандидатов для рекомендации конкурсной комиссией районному Совету депутатов для избрания главой муниципального образования </w:t>
      </w:r>
      <w:r w:rsidR="00BE1221">
        <w:rPr>
          <w:rFonts w:eastAsia="Calibri"/>
          <w:sz w:val="28"/>
          <w:szCs w:val="28"/>
        </w:rPr>
        <w:t>Мамонтовский</w:t>
      </w:r>
      <w:r w:rsidR="00BE1221">
        <w:rPr>
          <w:sz w:val="28"/>
          <w:szCs w:val="28"/>
        </w:rPr>
        <w:t xml:space="preserve"> </w:t>
      </w:r>
      <w:r w:rsidR="00BE1221">
        <w:rPr>
          <w:rFonts w:eastAsia="Calibri"/>
          <w:sz w:val="28"/>
          <w:szCs w:val="28"/>
        </w:rPr>
        <w:t xml:space="preserve">район </w:t>
      </w:r>
      <w:r>
        <w:rPr>
          <w:rFonts w:eastAsia="Calibri"/>
          <w:sz w:val="28"/>
          <w:szCs w:val="28"/>
        </w:rPr>
        <w:t>Алтайского края (далее – глава района</w:t>
      </w:r>
      <w:r w:rsidR="00906F36">
        <w:rPr>
          <w:rFonts w:eastAsia="Calibri"/>
          <w:sz w:val="28"/>
          <w:szCs w:val="28"/>
        </w:rPr>
        <w:t>)</w:t>
      </w:r>
      <w:r>
        <w:rPr>
          <w:rFonts w:eastAsia="Calibri"/>
          <w:sz w:val="28"/>
          <w:szCs w:val="28"/>
        </w:rPr>
        <w:t xml:space="preserve"> в конкурсе.</w:t>
      </w:r>
    </w:p>
    <w:p w:rsidR="008139E1" w:rsidRDefault="00B53877">
      <w:pPr>
        <w:widowControl w:val="0"/>
        <w:ind w:firstLine="708"/>
        <w:jc w:val="both"/>
        <w:outlineLvl w:val="1"/>
        <w:rPr>
          <w:rFonts w:eastAsia="Calibri"/>
          <w:sz w:val="28"/>
          <w:szCs w:val="28"/>
        </w:rPr>
      </w:pPr>
      <w:r>
        <w:rPr>
          <w:rFonts w:eastAsia="Calibri"/>
          <w:sz w:val="28"/>
          <w:szCs w:val="28"/>
        </w:rPr>
        <w:t>1.4. Основными принципами конкурса являются создание равных условий для всех граждан, представивших документы для участия в конкурсе, объективность оценки и единство требований ко всем гражданам, принимающим участие в конкурсе.</w:t>
      </w:r>
    </w:p>
    <w:p w:rsidR="008139E1" w:rsidRDefault="008139E1">
      <w:pPr>
        <w:widowControl w:val="0"/>
        <w:shd w:val="clear" w:color="auto" w:fill="FFFFFF"/>
        <w:ind w:firstLine="709"/>
        <w:jc w:val="center"/>
        <w:rPr>
          <w:sz w:val="28"/>
          <w:szCs w:val="28"/>
        </w:rPr>
      </w:pPr>
    </w:p>
    <w:p w:rsidR="008139E1" w:rsidRDefault="00B53877">
      <w:pPr>
        <w:widowControl w:val="0"/>
        <w:shd w:val="clear" w:color="auto" w:fill="FFFFFF"/>
        <w:ind w:firstLine="709"/>
        <w:jc w:val="center"/>
        <w:rPr>
          <w:b/>
          <w:sz w:val="28"/>
          <w:szCs w:val="28"/>
        </w:rPr>
      </w:pPr>
      <w:r>
        <w:rPr>
          <w:b/>
          <w:sz w:val="28"/>
          <w:szCs w:val="28"/>
        </w:rPr>
        <w:t>2. Порядок назначения конкурса</w:t>
      </w:r>
    </w:p>
    <w:p w:rsidR="008139E1" w:rsidRDefault="00B53877">
      <w:pPr>
        <w:pStyle w:val="ConsPlusNormal"/>
        <w:ind w:firstLine="709"/>
        <w:jc w:val="both"/>
        <w:rPr>
          <w:rFonts w:ascii="Tinos" w:eastAsia="Tinos" w:hAnsi="Tinos" w:cs="Tinos"/>
          <w:sz w:val="28"/>
        </w:rPr>
      </w:pPr>
      <w:r>
        <w:rPr>
          <w:rFonts w:ascii="Tinos" w:eastAsia="Tinos" w:hAnsi="Tinos" w:cs="Tinos"/>
          <w:sz w:val="28"/>
        </w:rPr>
        <w:t>2.1. Конкурс объявляется решением Собрания депутатов.</w:t>
      </w:r>
    </w:p>
    <w:p w:rsidR="008139E1" w:rsidRDefault="00B53877">
      <w:pPr>
        <w:widowControl w:val="0"/>
        <w:ind w:firstLine="708"/>
        <w:jc w:val="both"/>
        <w:rPr>
          <w:rFonts w:ascii="Tinos" w:eastAsia="Tinos" w:hAnsi="Tinos" w:cs="Tinos"/>
        </w:rPr>
      </w:pPr>
      <w:r>
        <w:rPr>
          <w:rFonts w:ascii="Tinos" w:eastAsia="Tinos" w:hAnsi="Tinos" w:cs="Tinos"/>
          <w:sz w:val="28"/>
          <w:szCs w:val="28"/>
        </w:rPr>
        <w:t xml:space="preserve">2.2. В решении </w:t>
      </w:r>
      <w:r w:rsidR="00BE1221">
        <w:rPr>
          <w:rFonts w:ascii="Tinos" w:eastAsia="Tinos" w:hAnsi="Tinos" w:cs="Tinos"/>
          <w:sz w:val="28"/>
          <w:szCs w:val="28"/>
        </w:rPr>
        <w:t>районного Совета народных</w:t>
      </w:r>
      <w:r>
        <w:rPr>
          <w:rFonts w:ascii="Tinos" w:eastAsia="Tinos" w:hAnsi="Tinos" w:cs="Tinos"/>
          <w:sz w:val="28"/>
          <w:szCs w:val="28"/>
        </w:rPr>
        <w:t xml:space="preserve"> депутатов о проведении конкурса (далее – решение о проведении конкурса) указывается дата, время и место проведения конкурса, общее число членов конкурсной комиссии, а также персональный состав членов конкурсной комиссии, назначаемых решением </w:t>
      </w:r>
      <w:r w:rsidR="00BE1221">
        <w:rPr>
          <w:rFonts w:ascii="Tinos" w:eastAsia="Tinos" w:hAnsi="Tinos" w:cs="Tinos"/>
          <w:sz w:val="28"/>
          <w:szCs w:val="28"/>
        </w:rPr>
        <w:t>районного Совета народных</w:t>
      </w:r>
      <w:r>
        <w:rPr>
          <w:rFonts w:ascii="Tinos" w:eastAsia="Tinos" w:hAnsi="Tinos" w:cs="Tinos"/>
          <w:sz w:val="28"/>
          <w:szCs w:val="28"/>
        </w:rPr>
        <w:t xml:space="preserve"> депутатов. </w:t>
      </w:r>
    </w:p>
    <w:p w:rsidR="008139E1" w:rsidRDefault="00B53877">
      <w:pPr>
        <w:pStyle w:val="ConsPlusNormal"/>
        <w:ind w:firstLine="709"/>
        <w:jc w:val="both"/>
        <w:rPr>
          <w:rFonts w:ascii="Tinos" w:eastAsia="Tinos" w:hAnsi="Tinos" w:cs="Tinos"/>
          <w:sz w:val="28"/>
        </w:rPr>
      </w:pPr>
      <w:r>
        <w:rPr>
          <w:rFonts w:ascii="Tinos" w:eastAsia="Tinos" w:hAnsi="Tinos" w:cs="Tinos"/>
          <w:sz w:val="28"/>
        </w:rPr>
        <w:t xml:space="preserve">2.3. Решение о проведении конкурса подлежит официальному опубликованию и обнародованию </w:t>
      </w:r>
      <w:r>
        <w:rPr>
          <w:rFonts w:ascii="Tinos" w:eastAsia="Tinos" w:hAnsi="Tinos" w:cs="Tinos"/>
          <w:color w:val="000000" w:themeColor="text1"/>
          <w:sz w:val="28"/>
        </w:rPr>
        <w:t xml:space="preserve">в порядке, установленном Уставом муниципальным образованием)  </w:t>
      </w:r>
      <w:r>
        <w:rPr>
          <w:rFonts w:ascii="Tinos" w:eastAsia="Tinos" w:hAnsi="Tinos" w:cs="Tinos"/>
          <w:sz w:val="28"/>
        </w:rPr>
        <w:t xml:space="preserve"> не </w:t>
      </w:r>
      <w:proofErr w:type="gramStart"/>
      <w:r>
        <w:rPr>
          <w:rFonts w:ascii="Tinos" w:eastAsia="Tinos" w:hAnsi="Tinos" w:cs="Tinos"/>
          <w:sz w:val="28"/>
        </w:rPr>
        <w:t>позднее</w:t>
      </w:r>
      <w:proofErr w:type="gramEnd"/>
      <w:r>
        <w:rPr>
          <w:rFonts w:ascii="Tinos" w:eastAsia="Tinos" w:hAnsi="Tinos" w:cs="Tinos"/>
          <w:sz w:val="28"/>
        </w:rPr>
        <w:t xml:space="preserve"> чем за 20 дней до дня </w:t>
      </w:r>
      <w:r>
        <w:rPr>
          <w:rFonts w:ascii="Tinos" w:eastAsia="Tinos" w:hAnsi="Tinos" w:cs="Tinos"/>
          <w:sz w:val="28"/>
        </w:rPr>
        <w:lastRenderedPageBreak/>
        <w:t>проведения конкурса.</w:t>
      </w:r>
    </w:p>
    <w:p w:rsidR="008139E1" w:rsidRDefault="00B53877">
      <w:pPr>
        <w:widowControl w:val="0"/>
        <w:ind w:firstLine="708"/>
        <w:jc w:val="both"/>
        <w:outlineLvl w:val="1"/>
        <w:rPr>
          <w:rFonts w:ascii="Tinos" w:eastAsia="Tinos" w:hAnsi="Tinos" w:cs="Tinos"/>
          <w:sz w:val="28"/>
        </w:rPr>
      </w:pPr>
      <w:r>
        <w:rPr>
          <w:rFonts w:ascii="Tinos" w:eastAsia="Tinos" w:hAnsi="Tinos" w:cs="Tinos"/>
          <w:sz w:val="28"/>
        </w:rPr>
        <w:t>Одновременно с решением о проведении конкурса подлежит официальному опубликованию информационное сообщение о проведение конкурса, в котором указываются условия конкурса, дата, время и место его проведения, сроки и адрес для представления документов для участия в конкурсе, контакты для пол</w:t>
      </w:r>
      <w:r w:rsidR="00D90C27">
        <w:rPr>
          <w:rFonts w:ascii="Tinos" w:eastAsia="Tinos" w:hAnsi="Tinos" w:cs="Tinos"/>
          <w:sz w:val="28"/>
        </w:rPr>
        <w:t>у</w:t>
      </w:r>
      <w:r>
        <w:rPr>
          <w:rFonts w:ascii="Tinos" w:eastAsia="Tinos" w:hAnsi="Tinos" w:cs="Tinos"/>
          <w:sz w:val="28"/>
        </w:rPr>
        <w:t>чения справо</w:t>
      </w:r>
      <w:r w:rsidR="00D90C27">
        <w:rPr>
          <w:rFonts w:ascii="Tinos" w:eastAsia="Tinos" w:hAnsi="Tinos" w:cs="Tinos"/>
          <w:sz w:val="28"/>
        </w:rPr>
        <w:t>ч</w:t>
      </w:r>
      <w:r>
        <w:rPr>
          <w:rFonts w:ascii="Tinos" w:eastAsia="Tinos" w:hAnsi="Tinos" w:cs="Tinos"/>
          <w:sz w:val="28"/>
        </w:rPr>
        <w:t>ной инфо</w:t>
      </w:r>
      <w:r w:rsidR="00D90C27">
        <w:rPr>
          <w:rFonts w:ascii="Tinos" w:eastAsia="Tinos" w:hAnsi="Tinos" w:cs="Tinos"/>
          <w:sz w:val="28"/>
        </w:rPr>
        <w:t>р</w:t>
      </w:r>
      <w:r>
        <w:rPr>
          <w:rFonts w:ascii="Tinos" w:eastAsia="Tinos" w:hAnsi="Tinos" w:cs="Tinos"/>
          <w:sz w:val="28"/>
        </w:rPr>
        <w:t xml:space="preserve">мации о проведении конкурса. </w:t>
      </w:r>
    </w:p>
    <w:p w:rsidR="008139E1" w:rsidRDefault="008139E1">
      <w:pPr>
        <w:widowControl w:val="0"/>
        <w:ind w:firstLine="708"/>
        <w:jc w:val="both"/>
        <w:outlineLvl w:val="1"/>
        <w:rPr>
          <w:rFonts w:eastAsia="Calibri"/>
          <w:sz w:val="28"/>
          <w:szCs w:val="28"/>
        </w:rPr>
      </w:pPr>
    </w:p>
    <w:p w:rsidR="008139E1" w:rsidRDefault="00B53877">
      <w:pPr>
        <w:widowControl w:val="0"/>
        <w:shd w:val="clear" w:color="auto" w:fill="FFFFFF"/>
        <w:jc w:val="center"/>
        <w:rPr>
          <w:b/>
          <w:sz w:val="28"/>
          <w:szCs w:val="28"/>
        </w:rPr>
      </w:pPr>
      <w:r>
        <w:rPr>
          <w:b/>
          <w:sz w:val="28"/>
          <w:szCs w:val="28"/>
        </w:rPr>
        <w:t xml:space="preserve">3. Формирование и организация деятельности </w:t>
      </w:r>
      <w:r>
        <w:rPr>
          <w:b/>
          <w:sz w:val="28"/>
          <w:szCs w:val="28"/>
        </w:rPr>
        <w:br/>
        <w:t xml:space="preserve">конкурсной комиссии </w:t>
      </w:r>
    </w:p>
    <w:p w:rsidR="008139E1" w:rsidRDefault="00B53877">
      <w:pPr>
        <w:widowControl w:val="0"/>
        <w:ind w:firstLine="708"/>
        <w:jc w:val="both"/>
        <w:rPr>
          <w:sz w:val="28"/>
          <w:szCs w:val="28"/>
        </w:rPr>
      </w:pPr>
      <w:r>
        <w:rPr>
          <w:sz w:val="28"/>
          <w:szCs w:val="28"/>
        </w:rPr>
        <w:t xml:space="preserve">3.1. Общее число членов конкурсной комиссии составляет </w:t>
      </w:r>
      <w:r w:rsidR="00BE1221">
        <w:rPr>
          <w:sz w:val="28"/>
          <w:szCs w:val="28"/>
        </w:rPr>
        <w:t>10</w:t>
      </w:r>
      <w:r>
        <w:rPr>
          <w:sz w:val="28"/>
          <w:szCs w:val="28"/>
        </w:rPr>
        <w:t xml:space="preserve"> человек.</w:t>
      </w:r>
    </w:p>
    <w:p w:rsidR="008139E1" w:rsidRDefault="00B53877">
      <w:pPr>
        <w:widowControl w:val="0"/>
        <w:ind w:firstLine="708"/>
        <w:jc w:val="both"/>
        <w:rPr>
          <w:sz w:val="28"/>
          <w:szCs w:val="28"/>
        </w:rPr>
      </w:pPr>
      <w:r>
        <w:rPr>
          <w:sz w:val="28"/>
          <w:szCs w:val="28"/>
        </w:rPr>
        <w:t>Половина ее членов (</w:t>
      </w:r>
      <w:r w:rsidR="00BE1221">
        <w:rPr>
          <w:sz w:val="28"/>
          <w:szCs w:val="28"/>
        </w:rPr>
        <w:t>5</w:t>
      </w:r>
      <w:r>
        <w:rPr>
          <w:sz w:val="28"/>
          <w:szCs w:val="28"/>
        </w:rPr>
        <w:t xml:space="preserve"> человека) назначаются районным Советом </w:t>
      </w:r>
      <w:r w:rsidR="00BE1221">
        <w:rPr>
          <w:sz w:val="28"/>
          <w:szCs w:val="28"/>
        </w:rPr>
        <w:t xml:space="preserve">народных </w:t>
      </w:r>
      <w:r>
        <w:rPr>
          <w:sz w:val="28"/>
          <w:szCs w:val="28"/>
        </w:rPr>
        <w:t>депутатов, а другая половина (</w:t>
      </w:r>
      <w:r w:rsidR="00BE1221">
        <w:rPr>
          <w:sz w:val="28"/>
          <w:szCs w:val="28"/>
        </w:rPr>
        <w:t>5</w:t>
      </w:r>
      <w:r>
        <w:rPr>
          <w:sz w:val="28"/>
          <w:szCs w:val="28"/>
        </w:rPr>
        <w:t xml:space="preserve"> человека) – Губернатором Алтайского края. </w:t>
      </w:r>
    </w:p>
    <w:p w:rsidR="008139E1" w:rsidRDefault="00B53877">
      <w:pPr>
        <w:pStyle w:val="ConsPlusNormal"/>
        <w:ind w:firstLine="708"/>
        <w:jc w:val="both"/>
        <w:rPr>
          <w:rFonts w:ascii="Times New Roman" w:hAnsi="Times New Roman"/>
          <w:sz w:val="28"/>
          <w:szCs w:val="28"/>
        </w:rPr>
      </w:pPr>
      <w:r>
        <w:rPr>
          <w:rFonts w:ascii="Times New Roman" w:hAnsi="Times New Roman"/>
          <w:sz w:val="28"/>
          <w:szCs w:val="28"/>
        </w:rPr>
        <w:t>Членами конкурсной комиссии могут быть назначены граждане Российской Федерации, достигшие 21 года и обладающие избирательным правом.</w:t>
      </w:r>
    </w:p>
    <w:p w:rsidR="008139E1" w:rsidRDefault="00B53877">
      <w:pPr>
        <w:pStyle w:val="ConsPlusNormal"/>
        <w:ind w:firstLine="708"/>
        <w:jc w:val="both"/>
        <w:rPr>
          <w:rFonts w:ascii="Times New Roman" w:hAnsi="Times New Roman"/>
          <w:sz w:val="28"/>
          <w:szCs w:val="28"/>
        </w:rPr>
      </w:pPr>
      <w:r>
        <w:rPr>
          <w:rFonts w:ascii="Times New Roman" w:hAnsi="Times New Roman"/>
          <w:sz w:val="28"/>
          <w:szCs w:val="28"/>
        </w:rPr>
        <w:t>Членами конкурсной комиссии не могут быть:</w:t>
      </w:r>
    </w:p>
    <w:p w:rsidR="008139E1" w:rsidRDefault="00B53877">
      <w:pPr>
        <w:pStyle w:val="ConsPlusNormal"/>
        <w:ind w:firstLine="708"/>
        <w:jc w:val="both"/>
        <w:rPr>
          <w:rFonts w:ascii="Times New Roman" w:hAnsi="Times New Roman"/>
          <w:sz w:val="28"/>
          <w:szCs w:val="28"/>
        </w:rPr>
      </w:pPr>
      <w:r>
        <w:rPr>
          <w:rFonts w:ascii="Times New Roman" w:hAnsi="Times New Roman"/>
          <w:sz w:val="28"/>
          <w:szCs w:val="28"/>
        </w:rPr>
        <w:t>1) граждане Российской Федерации, признанные ограниченно дееспособными решением суда, вступившим в законную силу;</w:t>
      </w:r>
    </w:p>
    <w:p w:rsidR="008139E1" w:rsidRDefault="00B53877">
      <w:pPr>
        <w:pStyle w:val="ConsPlusNormal"/>
        <w:ind w:firstLine="708"/>
        <w:jc w:val="both"/>
        <w:rPr>
          <w:rFonts w:ascii="Times New Roman" w:hAnsi="Times New Roman"/>
          <w:sz w:val="28"/>
          <w:szCs w:val="28"/>
        </w:rPr>
      </w:pPr>
      <w:r>
        <w:rPr>
          <w:rFonts w:ascii="Times New Roman" w:hAnsi="Times New Roman"/>
          <w:sz w:val="28"/>
          <w:szCs w:val="28"/>
        </w:rPr>
        <w:t>2) супруги и близкие родственники кандидатов на должность главы района;</w:t>
      </w:r>
    </w:p>
    <w:p w:rsidR="008139E1" w:rsidRDefault="00B53877">
      <w:pPr>
        <w:pStyle w:val="ConsPlusNormal"/>
        <w:ind w:firstLine="708"/>
        <w:jc w:val="both"/>
        <w:rPr>
          <w:rFonts w:ascii="Times New Roman" w:hAnsi="Times New Roman"/>
          <w:sz w:val="28"/>
          <w:szCs w:val="28"/>
        </w:rPr>
      </w:pPr>
      <w:r>
        <w:rPr>
          <w:rFonts w:ascii="Times New Roman" w:hAnsi="Times New Roman"/>
          <w:sz w:val="28"/>
          <w:szCs w:val="28"/>
        </w:rPr>
        <w:t>3) лица, которые находятся в непосредственном подчинении у кандидатов на должность главы района.</w:t>
      </w:r>
    </w:p>
    <w:p w:rsidR="008139E1" w:rsidRDefault="00B53877">
      <w:pPr>
        <w:widowControl w:val="0"/>
        <w:ind w:firstLine="708"/>
        <w:jc w:val="both"/>
        <w:rPr>
          <w:sz w:val="28"/>
          <w:szCs w:val="28"/>
        </w:rPr>
      </w:pPr>
      <w:r>
        <w:rPr>
          <w:sz w:val="28"/>
          <w:szCs w:val="28"/>
        </w:rPr>
        <w:t xml:space="preserve">3.2. Конкурсная комиссия правомочна приступить к осуществлению приема документов от граждан, изъявивших желание участвовать в конкурсе, после назначения не менее половины от установленной численности ее членов. Полномочия по проведению конкурса, установленные пунктом 6.3 настоящего Порядка, осуществляются конкурсной комиссией после назначения всех ее членов. </w:t>
      </w:r>
    </w:p>
    <w:p w:rsidR="008139E1" w:rsidRDefault="00B53877">
      <w:pPr>
        <w:widowControl w:val="0"/>
        <w:shd w:val="clear" w:color="auto" w:fill="FFFFFF"/>
        <w:ind w:right="24" w:firstLine="709"/>
        <w:jc w:val="both"/>
        <w:rPr>
          <w:sz w:val="28"/>
          <w:szCs w:val="28"/>
        </w:rPr>
      </w:pPr>
      <w:r>
        <w:rPr>
          <w:sz w:val="28"/>
          <w:szCs w:val="28"/>
        </w:rPr>
        <w:t>После избрания главы района районным Советом</w:t>
      </w:r>
      <w:r w:rsidR="00967965">
        <w:rPr>
          <w:sz w:val="28"/>
          <w:szCs w:val="28"/>
        </w:rPr>
        <w:t xml:space="preserve"> народных</w:t>
      </w:r>
      <w:r>
        <w:rPr>
          <w:sz w:val="28"/>
          <w:szCs w:val="28"/>
        </w:rPr>
        <w:t xml:space="preserve"> депутатов полномочия конкурсной комиссии прекращаются. </w:t>
      </w:r>
    </w:p>
    <w:p w:rsidR="008139E1" w:rsidRDefault="00B53877">
      <w:pPr>
        <w:widowControl w:val="0"/>
        <w:shd w:val="clear" w:color="auto" w:fill="FFFFFF"/>
        <w:ind w:right="24" w:firstLine="709"/>
        <w:jc w:val="both"/>
        <w:rPr>
          <w:sz w:val="28"/>
          <w:szCs w:val="28"/>
        </w:rPr>
      </w:pPr>
      <w:r>
        <w:rPr>
          <w:sz w:val="28"/>
          <w:szCs w:val="28"/>
        </w:rPr>
        <w:t>3.3. Конкурсная комиссия осуществляет свои полномочия и принимает решения в коллегиальном порядке. Первое заседание конкурсной комиссии проводится после назначения всех ее членов.</w:t>
      </w:r>
    </w:p>
    <w:p w:rsidR="008139E1" w:rsidRDefault="00B53877">
      <w:pPr>
        <w:widowControl w:val="0"/>
        <w:shd w:val="clear" w:color="auto" w:fill="FFFFFF"/>
        <w:ind w:right="24" w:firstLine="709"/>
        <w:jc w:val="both"/>
        <w:rPr>
          <w:sz w:val="28"/>
          <w:szCs w:val="28"/>
        </w:rPr>
      </w:pPr>
      <w:r>
        <w:rPr>
          <w:sz w:val="28"/>
          <w:szCs w:val="28"/>
        </w:rPr>
        <w:t>3.4. Конкурсная комиссия состоит из председателя, заместителя председателя, секретаря и членов конкурсной комиссии.</w:t>
      </w:r>
    </w:p>
    <w:p w:rsidR="008139E1" w:rsidRDefault="00B53877">
      <w:pPr>
        <w:widowControl w:val="0"/>
        <w:shd w:val="clear" w:color="auto" w:fill="FFFFFF"/>
        <w:tabs>
          <w:tab w:val="left" w:pos="1238"/>
        </w:tabs>
        <w:ind w:firstLine="709"/>
        <w:jc w:val="both"/>
        <w:rPr>
          <w:sz w:val="28"/>
          <w:szCs w:val="28"/>
        </w:rPr>
      </w:pPr>
      <w:r>
        <w:rPr>
          <w:sz w:val="28"/>
          <w:szCs w:val="28"/>
        </w:rPr>
        <w:t>3.5. Председатель конкурсной комиссии избирается на первом заседании конкурсной комиссии и осуществляет общее руководство работой конкурсной комиссии, проводит заседания конкурсной комиссии, распределяет обязанности между членами конкурсной комиссии.</w:t>
      </w:r>
    </w:p>
    <w:p w:rsidR="008139E1" w:rsidRDefault="00B53877">
      <w:pPr>
        <w:widowControl w:val="0"/>
        <w:shd w:val="clear" w:color="auto" w:fill="FFFFFF"/>
        <w:tabs>
          <w:tab w:val="left" w:pos="1238"/>
        </w:tabs>
        <w:ind w:firstLine="709"/>
        <w:jc w:val="both"/>
        <w:rPr>
          <w:sz w:val="28"/>
          <w:szCs w:val="28"/>
        </w:rPr>
      </w:pPr>
      <w:r>
        <w:rPr>
          <w:sz w:val="28"/>
          <w:szCs w:val="28"/>
        </w:rPr>
        <w:t>3.6. Заместитель председателя конкурсной комиссии избирается на первом заседании конкурсной комиссии и исполняет обязанности председателя конкурсной комиссии в его отсутствие.</w:t>
      </w:r>
    </w:p>
    <w:p w:rsidR="008139E1" w:rsidRDefault="00B53877">
      <w:pPr>
        <w:widowControl w:val="0"/>
        <w:shd w:val="clear" w:color="auto" w:fill="FFFFFF"/>
        <w:tabs>
          <w:tab w:val="left" w:pos="1238"/>
        </w:tabs>
        <w:ind w:firstLine="709"/>
        <w:jc w:val="both"/>
        <w:rPr>
          <w:sz w:val="28"/>
          <w:szCs w:val="28"/>
        </w:rPr>
      </w:pPr>
      <w:r>
        <w:rPr>
          <w:sz w:val="28"/>
          <w:szCs w:val="28"/>
        </w:rPr>
        <w:t xml:space="preserve">3.7. Секретарь конкурсной комиссии избирается на первом заседании </w:t>
      </w:r>
      <w:r>
        <w:rPr>
          <w:sz w:val="28"/>
          <w:szCs w:val="28"/>
        </w:rPr>
        <w:lastRenderedPageBreak/>
        <w:t>конкурсной комиссии и информирует членов конкурсной комиссии о времени и месте заседаний конкурсной комиссии, оформляет протоколы заседаний конкурсной комиссии, решает другие организационные вопросы.</w:t>
      </w:r>
    </w:p>
    <w:p w:rsidR="008139E1" w:rsidRDefault="00B53877">
      <w:pPr>
        <w:widowControl w:val="0"/>
        <w:shd w:val="clear" w:color="auto" w:fill="FFFFFF"/>
        <w:tabs>
          <w:tab w:val="left" w:pos="1238"/>
        </w:tabs>
        <w:ind w:firstLine="709"/>
        <w:jc w:val="both"/>
        <w:rPr>
          <w:sz w:val="28"/>
          <w:szCs w:val="28"/>
        </w:rPr>
      </w:pPr>
      <w:r>
        <w:rPr>
          <w:sz w:val="28"/>
          <w:szCs w:val="28"/>
        </w:rPr>
        <w:t>3.8. Заседание конкурсной комиссии считается правомочным, если на нем присутствует не менее двух третей от установленной численности ее членов.</w:t>
      </w:r>
    </w:p>
    <w:p w:rsidR="008139E1" w:rsidRDefault="00B53877">
      <w:pPr>
        <w:widowControl w:val="0"/>
        <w:shd w:val="clear" w:color="auto" w:fill="FFFFFF"/>
        <w:tabs>
          <w:tab w:val="left" w:pos="1286"/>
        </w:tabs>
        <w:ind w:firstLine="709"/>
        <w:jc w:val="both"/>
        <w:rPr>
          <w:color w:val="000000"/>
          <w:sz w:val="28"/>
          <w:szCs w:val="28"/>
        </w:rPr>
      </w:pPr>
      <w:r>
        <w:rPr>
          <w:sz w:val="28"/>
          <w:szCs w:val="28"/>
        </w:rPr>
        <w:t>3.9. Решения конкурсной комиссии принимаются открытым голосованием простым большинством голосов от числа присутствующих на заседании конкурсной комиссии ее членов. При равенстве голосов решающим является голос председателя конкурсной комиссии</w:t>
      </w:r>
      <w:r>
        <w:rPr>
          <w:color w:val="FF0000"/>
          <w:sz w:val="28"/>
          <w:szCs w:val="28"/>
        </w:rPr>
        <w:t xml:space="preserve"> </w:t>
      </w:r>
      <w:r>
        <w:rPr>
          <w:color w:val="000000"/>
          <w:sz w:val="28"/>
          <w:szCs w:val="28"/>
        </w:rPr>
        <w:t xml:space="preserve">либо заместителя председателя комиссии в случае отсутствия председателя. </w:t>
      </w:r>
    </w:p>
    <w:p w:rsidR="008139E1" w:rsidRDefault="00B53877">
      <w:pPr>
        <w:ind w:firstLine="708"/>
        <w:jc w:val="both"/>
        <w:rPr>
          <w:sz w:val="28"/>
          <w:szCs w:val="28"/>
        </w:rPr>
      </w:pPr>
      <w:r>
        <w:rPr>
          <w:sz w:val="28"/>
          <w:szCs w:val="28"/>
        </w:rPr>
        <w:t>3.10. Результаты голосования и решения конкурсной комиссии оформляются протоколами, подписываемыми председателем</w:t>
      </w:r>
      <w:r>
        <w:t xml:space="preserve"> </w:t>
      </w:r>
      <w:r>
        <w:rPr>
          <w:color w:val="000000"/>
          <w:sz w:val="28"/>
          <w:szCs w:val="28"/>
        </w:rPr>
        <w:t xml:space="preserve">или его заместителем, председательствующим на заседании, </w:t>
      </w:r>
      <w:r>
        <w:rPr>
          <w:sz w:val="28"/>
          <w:szCs w:val="28"/>
        </w:rPr>
        <w:t>и секретарем конкурсной комиссии.</w:t>
      </w:r>
    </w:p>
    <w:p w:rsidR="008139E1" w:rsidRDefault="00B53877">
      <w:pPr>
        <w:widowControl w:val="0"/>
        <w:shd w:val="clear" w:color="auto" w:fill="FFFFFF"/>
        <w:tabs>
          <w:tab w:val="left" w:pos="1234"/>
        </w:tabs>
        <w:ind w:firstLine="709"/>
        <w:jc w:val="both"/>
        <w:rPr>
          <w:sz w:val="28"/>
          <w:szCs w:val="28"/>
        </w:rPr>
      </w:pPr>
      <w:r>
        <w:rPr>
          <w:sz w:val="28"/>
          <w:szCs w:val="28"/>
        </w:rPr>
        <w:t>3.11. Организационное, правовое, информационное, материально-техническое обеспечение деятельности ко</w:t>
      </w:r>
      <w:r w:rsidR="00967965">
        <w:rPr>
          <w:sz w:val="28"/>
          <w:szCs w:val="28"/>
        </w:rPr>
        <w:t>нкурсной комиссии осуществляет А</w:t>
      </w:r>
      <w:r>
        <w:rPr>
          <w:sz w:val="28"/>
          <w:szCs w:val="28"/>
        </w:rPr>
        <w:t xml:space="preserve">дминистрация </w:t>
      </w:r>
      <w:r w:rsidR="00967965">
        <w:rPr>
          <w:sz w:val="28"/>
          <w:szCs w:val="28"/>
        </w:rPr>
        <w:t>Мамонтовского района</w:t>
      </w:r>
      <w:r>
        <w:rPr>
          <w:sz w:val="28"/>
          <w:szCs w:val="28"/>
        </w:rPr>
        <w:t>.</w:t>
      </w:r>
    </w:p>
    <w:p w:rsidR="008139E1" w:rsidRDefault="008139E1">
      <w:pPr>
        <w:widowControl w:val="0"/>
        <w:shd w:val="clear" w:color="auto" w:fill="FFFFFF"/>
        <w:tabs>
          <w:tab w:val="left" w:pos="1234"/>
        </w:tabs>
        <w:ind w:firstLine="709"/>
        <w:jc w:val="both"/>
        <w:rPr>
          <w:sz w:val="28"/>
          <w:szCs w:val="28"/>
        </w:rPr>
      </w:pPr>
    </w:p>
    <w:p w:rsidR="008139E1" w:rsidRDefault="00B53877">
      <w:pPr>
        <w:widowControl w:val="0"/>
        <w:shd w:val="clear" w:color="auto" w:fill="FFFFFF"/>
        <w:jc w:val="center"/>
        <w:rPr>
          <w:b/>
          <w:sz w:val="28"/>
          <w:szCs w:val="28"/>
        </w:rPr>
      </w:pPr>
      <w:r>
        <w:rPr>
          <w:b/>
          <w:sz w:val="28"/>
          <w:szCs w:val="28"/>
        </w:rPr>
        <w:t xml:space="preserve">4. Требования к кандидатам на должность главы (города) района </w:t>
      </w:r>
    </w:p>
    <w:p w:rsidR="008139E1" w:rsidRDefault="008139E1">
      <w:pPr>
        <w:widowControl w:val="0"/>
        <w:shd w:val="clear" w:color="auto" w:fill="FFFFFF"/>
        <w:jc w:val="center"/>
        <w:rPr>
          <w:b/>
          <w:sz w:val="28"/>
          <w:szCs w:val="28"/>
        </w:rPr>
      </w:pPr>
    </w:p>
    <w:p w:rsidR="008139E1" w:rsidRDefault="00B53877">
      <w:pPr>
        <w:widowControl w:val="0"/>
        <w:ind w:firstLine="708"/>
        <w:jc w:val="both"/>
        <w:rPr>
          <w:sz w:val="28"/>
          <w:szCs w:val="28"/>
        </w:rPr>
      </w:pPr>
      <w:r>
        <w:rPr>
          <w:sz w:val="28"/>
          <w:szCs w:val="28"/>
        </w:rPr>
        <w:t>4.1. Право на участие в конкурсе имеют граждане Российской Федерации, а также граждане иностранных государств – участников международных договоров Российской Федерации, в соответствии с которыми постоянно проживающие на территории муниципального образования иностранные граждане имеют право быть избранными в органы местного самоуправления (далее – граждане), достигшие возраста 21 года.</w:t>
      </w:r>
    </w:p>
    <w:p w:rsidR="008139E1" w:rsidRDefault="00B53877">
      <w:pPr>
        <w:widowControl w:val="0"/>
        <w:ind w:firstLine="708"/>
        <w:jc w:val="both"/>
        <w:rPr>
          <w:sz w:val="28"/>
          <w:szCs w:val="28"/>
        </w:rPr>
      </w:pPr>
      <w:r>
        <w:rPr>
          <w:sz w:val="28"/>
          <w:szCs w:val="28"/>
        </w:rPr>
        <w:t xml:space="preserve">4.2. </w:t>
      </w:r>
      <w:proofErr w:type="gramStart"/>
      <w:r>
        <w:rPr>
          <w:sz w:val="28"/>
          <w:szCs w:val="28"/>
        </w:rPr>
        <w:t>К участию в конкурсе на должность главы муниципального образования может быть допущен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8139E1" w:rsidRDefault="00B53877">
      <w:pPr>
        <w:ind w:firstLine="540"/>
        <w:jc w:val="both"/>
        <w:rPr>
          <w:rFonts w:eastAsia="Calibri"/>
          <w:sz w:val="28"/>
          <w:szCs w:val="28"/>
        </w:rPr>
      </w:pPr>
      <w:r>
        <w:rPr>
          <w:rFonts w:eastAsia="Calibri"/>
          <w:sz w:val="28"/>
          <w:szCs w:val="28"/>
        </w:rPr>
        <w:t>4.3. Требованием к уровню профессионального образования для замещения должности главы муниципального образования является наличие высшего образования.</w:t>
      </w:r>
    </w:p>
    <w:p w:rsidR="008139E1" w:rsidRDefault="00B53877">
      <w:pPr>
        <w:widowControl w:val="0"/>
        <w:ind w:firstLine="708"/>
        <w:jc w:val="both"/>
        <w:rPr>
          <w:rFonts w:eastAsia="Calibri"/>
          <w:sz w:val="28"/>
          <w:szCs w:val="28"/>
        </w:rPr>
      </w:pPr>
      <w:r>
        <w:rPr>
          <w:rFonts w:eastAsia="Calibri"/>
          <w:sz w:val="28"/>
          <w:szCs w:val="28"/>
        </w:rPr>
        <w:t>Требованиями к профессиональным знаниям и навыкам, которыми должен обладать гражданин для замещения должности главы муниципального образования являются:</w:t>
      </w:r>
    </w:p>
    <w:p w:rsidR="008139E1" w:rsidRDefault="00B53877">
      <w:pPr>
        <w:widowControl w:val="0"/>
        <w:ind w:firstLine="708"/>
        <w:jc w:val="both"/>
        <w:rPr>
          <w:rFonts w:eastAsia="Calibri"/>
          <w:sz w:val="28"/>
          <w:szCs w:val="28"/>
        </w:rPr>
      </w:pPr>
      <w:proofErr w:type="gramStart"/>
      <w:r>
        <w:rPr>
          <w:rFonts w:eastAsia="Calibri"/>
          <w:sz w:val="28"/>
          <w:szCs w:val="28"/>
        </w:rPr>
        <w:t xml:space="preserve">1) знание Конституции Российской Федерации, федеральных конституционных законов, федеральных законов и иных нормативных правовых актов Российской Федерации, Устава (Основного Закона) Алтайского края, законов и иных нормативных правовых актов Алтайского края, устава муниципального образования и муниципальных нормативных </w:t>
      </w:r>
      <w:r>
        <w:rPr>
          <w:rFonts w:eastAsia="Calibri"/>
          <w:sz w:val="28"/>
          <w:szCs w:val="28"/>
        </w:rPr>
        <w:lastRenderedPageBreak/>
        <w:t>правовых актов, необходимых для осуществления полномочий органов местного самоуправления по решению вопросов местного значения, осуществления отдельных государственных полномочий, переданных органам местного самоуправления;</w:t>
      </w:r>
      <w:proofErr w:type="gramEnd"/>
    </w:p>
    <w:p w:rsidR="008139E1" w:rsidRDefault="00B53877">
      <w:pPr>
        <w:widowControl w:val="0"/>
        <w:ind w:firstLine="708"/>
        <w:jc w:val="both"/>
        <w:rPr>
          <w:rFonts w:eastAsia="Calibri"/>
          <w:sz w:val="28"/>
          <w:szCs w:val="28"/>
        </w:rPr>
      </w:pPr>
      <w:r>
        <w:rPr>
          <w:rFonts w:eastAsia="Calibri"/>
          <w:sz w:val="28"/>
          <w:szCs w:val="28"/>
        </w:rPr>
        <w:t>2) наличие навыков руководства, оперативного принятия и реализации управленческих решений, прогнозирования последствий принимаемых решений, организации работы по взаимодействию с государственными органами, органами местного самоуправления, иными муниципальными органами, организациями и гражданами, работы с документами.</w:t>
      </w:r>
    </w:p>
    <w:p w:rsidR="008139E1" w:rsidRDefault="008139E1">
      <w:pPr>
        <w:widowControl w:val="0"/>
        <w:ind w:firstLine="540"/>
        <w:outlineLvl w:val="1"/>
        <w:rPr>
          <w:rFonts w:eastAsia="Calibri"/>
          <w:b/>
          <w:bCs/>
          <w:i/>
          <w:sz w:val="28"/>
          <w:szCs w:val="28"/>
        </w:rPr>
      </w:pPr>
    </w:p>
    <w:p w:rsidR="008139E1" w:rsidRDefault="00B53877">
      <w:pPr>
        <w:widowControl w:val="0"/>
        <w:jc w:val="center"/>
        <w:outlineLvl w:val="1"/>
        <w:rPr>
          <w:rFonts w:eastAsia="Calibri"/>
          <w:b/>
          <w:bCs/>
          <w:sz w:val="28"/>
          <w:szCs w:val="28"/>
        </w:rPr>
      </w:pPr>
      <w:r>
        <w:rPr>
          <w:rFonts w:eastAsia="Calibri"/>
          <w:b/>
          <w:bCs/>
          <w:sz w:val="28"/>
          <w:szCs w:val="28"/>
        </w:rPr>
        <w:t>5. Представление документов в конкурсную комиссию</w:t>
      </w:r>
    </w:p>
    <w:p w:rsidR="008139E1" w:rsidRDefault="00B53877">
      <w:pPr>
        <w:widowControl w:val="0"/>
        <w:shd w:val="clear" w:color="auto" w:fill="FFFFFF"/>
        <w:ind w:firstLine="709"/>
        <w:jc w:val="both"/>
        <w:rPr>
          <w:sz w:val="28"/>
          <w:szCs w:val="28"/>
        </w:rPr>
      </w:pPr>
      <w:r>
        <w:rPr>
          <w:sz w:val="28"/>
          <w:szCs w:val="28"/>
        </w:rPr>
        <w:t>5.1. Для участия в конкурсе гражданин представляет в конкурсную комиссию:</w:t>
      </w:r>
    </w:p>
    <w:p w:rsidR="008139E1" w:rsidRDefault="00B53877">
      <w:pPr>
        <w:widowControl w:val="0"/>
        <w:ind w:firstLine="709"/>
        <w:jc w:val="both"/>
        <w:rPr>
          <w:sz w:val="28"/>
          <w:szCs w:val="28"/>
        </w:rPr>
      </w:pPr>
      <w:r>
        <w:rPr>
          <w:sz w:val="28"/>
          <w:szCs w:val="28"/>
        </w:rPr>
        <w:t>1) личное заявление с просьбой об участии в конкурсе (приложение 1 к настоящему Порядку) и его копию;</w:t>
      </w:r>
    </w:p>
    <w:p w:rsidR="008139E1" w:rsidRDefault="00B53877">
      <w:pPr>
        <w:widowControl w:val="0"/>
        <w:ind w:firstLine="708"/>
        <w:jc w:val="both"/>
        <w:outlineLvl w:val="1"/>
        <w:rPr>
          <w:rFonts w:eastAsia="Calibri"/>
          <w:bCs/>
          <w:sz w:val="28"/>
          <w:szCs w:val="28"/>
        </w:rPr>
      </w:pPr>
      <w:proofErr w:type="gramStart"/>
      <w:r>
        <w:rPr>
          <w:sz w:val="28"/>
          <w:szCs w:val="28"/>
        </w:rPr>
        <w:t>2) </w:t>
      </w:r>
      <w:r>
        <w:rPr>
          <w:rFonts w:eastAsia="Calibri"/>
          <w:bCs/>
          <w:sz w:val="28"/>
          <w:szCs w:val="28"/>
        </w:rPr>
        <w:t xml:space="preserve"> заполненную и подписанную </w:t>
      </w:r>
      <w:hyperlink r:id="rId9" w:tooltip="consultantplus://offline/ref=3B712D23D7CC6AC0095EC3517BA044199AA0D5E0FB777940307008465A288FE314E6720661E092zCd8D" w:history="1">
        <w:r>
          <w:rPr>
            <w:rFonts w:eastAsia="Calibri"/>
            <w:bCs/>
            <w:sz w:val="28"/>
            <w:szCs w:val="28"/>
          </w:rPr>
          <w:t>анкету</w:t>
        </w:r>
      </w:hyperlink>
      <w:r>
        <w:rPr>
          <w:rFonts w:eastAsia="Calibri"/>
          <w:bCs/>
          <w:sz w:val="28"/>
          <w:szCs w:val="28"/>
        </w:rPr>
        <w:t xml:space="preserve"> по форме, установленной распоряжением Правительства РФ от 26.05.2005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proofErr w:type="gramEnd"/>
    </w:p>
    <w:p w:rsidR="008139E1" w:rsidRDefault="00B53877">
      <w:pPr>
        <w:widowControl w:val="0"/>
        <w:ind w:firstLine="708"/>
        <w:jc w:val="both"/>
        <w:rPr>
          <w:sz w:val="28"/>
          <w:szCs w:val="28"/>
        </w:rPr>
      </w:pPr>
      <w:r>
        <w:rPr>
          <w:sz w:val="28"/>
          <w:szCs w:val="28"/>
        </w:rPr>
        <w:t>3) копию паспорта (</w:t>
      </w:r>
      <w:r>
        <w:rPr>
          <w:rFonts w:eastAsia="Calibri"/>
          <w:sz w:val="28"/>
          <w:szCs w:val="28"/>
        </w:rPr>
        <w:t>страницы, удостоверяющие личность гражданина, регистрацию по месту жительства, воинскую обязанность, семейное положение, дети)</w:t>
      </w:r>
      <w:r>
        <w:rPr>
          <w:sz w:val="28"/>
          <w:szCs w:val="28"/>
        </w:rPr>
        <w:t>;</w:t>
      </w:r>
    </w:p>
    <w:p w:rsidR="008139E1" w:rsidRDefault="00B53877">
      <w:pPr>
        <w:ind w:firstLine="708"/>
        <w:jc w:val="both"/>
        <w:rPr>
          <w:rFonts w:eastAsia="Calibri"/>
          <w:color w:val="000000"/>
          <w:sz w:val="28"/>
          <w:szCs w:val="28"/>
        </w:rPr>
      </w:pPr>
      <w:r>
        <w:rPr>
          <w:sz w:val="28"/>
          <w:szCs w:val="28"/>
        </w:rPr>
        <w:t>4) к</w:t>
      </w:r>
      <w:r>
        <w:rPr>
          <w:rFonts w:eastAsia="Calibri"/>
          <w:sz w:val="28"/>
          <w:szCs w:val="28"/>
        </w:rPr>
        <w:t xml:space="preserve">опию трудовой книжки </w:t>
      </w:r>
      <w:r>
        <w:rPr>
          <w:rFonts w:eastAsia="Calibri"/>
          <w:color w:val="000000"/>
          <w:sz w:val="28"/>
          <w:szCs w:val="28"/>
        </w:rPr>
        <w:t xml:space="preserve">или сведения о трудовой деятельности, полученные в соответствии со </w:t>
      </w:r>
      <w:hyperlink r:id="rId10" w:tooltip="consultantplus://offline/ref=C69954532A0B2DBCB8BF94DC8DCE86E794508FCABE02CB7C7B6784410A5EAB1C40C7E9729CCA6DAA111EBD20E5306A73EB7D6F0F88B6BBWAH" w:history="1">
        <w:r>
          <w:rPr>
            <w:rFonts w:eastAsia="Calibri"/>
            <w:color w:val="000000"/>
            <w:sz w:val="28"/>
            <w:szCs w:val="28"/>
          </w:rPr>
          <w:t>статьей 66.1</w:t>
        </w:r>
      </w:hyperlink>
      <w:r>
        <w:rPr>
          <w:rFonts w:eastAsia="Calibri"/>
          <w:color w:val="000000"/>
          <w:sz w:val="28"/>
          <w:szCs w:val="28"/>
        </w:rPr>
        <w:t xml:space="preserve"> Трудового кодекса Российской Федерации</w:t>
      </w:r>
      <w:r>
        <w:rPr>
          <w:color w:val="000000"/>
          <w:sz w:val="28"/>
          <w:szCs w:val="28"/>
        </w:rPr>
        <w:t>;</w:t>
      </w:r>
    </w:p>
    <w:p w:rsidR="008139E1" w:rsidRDefault="00B53877">
      <w:pPr>
        <w:widowControl w:val="0"/>
        <w:ind w:firstLine="708"/>
        <w:jc w:val="both"/>
        <w:rPr>
          <w:color w:val="000000"/>
          <w:sz w:val="28"/>
          <w:szCs w:val="28"/>
        </w:rPr>
      </w:pPr>
      <w:r>
        <w:rPr>
          <w:color w:val="000000"/>
          <w:sz w:val="28"/>
          <w:szCs w:val="28"/>
        </w:rPr>
        <w:t xml:space="preserve">5) копию документа об образовании </w:t>
      </w:r>
      <w:r>
        <w:rPr>
          <w:rFonts w:eastAsia="Calibri"/>
          <w:color w:val="000000"/>
          <w:sz w:val="28"/>
          <w:szCs w:val="28"/>
        </w:rPr>
        <w:t>и (или) о квалификации</w:t>
      </w:r>
      <w:r>
        <w:rPr>
          <w:color w:val="000000"/>
          <w:sz w:val="28"/>
          <w:szCs w:val="28"/>
        </w:rPr>
        <w:t>;</w:t>
      </w:r>
    </w:p>
    <w:p w:rsidR="008139E1" w:rsidRDefault="00B53877">
      <w:pPr>
        <w:ind w:firstLine="708"/>
        <w:jc w:val="both"/>
        <w:rPr>
          <w:rFonts w:eastAsia="Calibri"/>
          <w:color w:val="000000"/>
          <w:sz w:val="28"/>
          <w:szCs w:val="28"/>
        </w:rPr>
      </w:pPr>
      <w:r>
        <w:rPr>
          <w:rFonts w:eastAsia="Calibri"/>
          <w:color w:val="000000"/>
          <w:sz w:val="28"/>
          <w:szCs w:val="28"/>
        </w:rPr>
        <w:t xml:space="preserve">6) копию </w:t>
      </w:r>
      <w:r>
        <w:rPr>
          <w:color w:val="000000"/>
          <w:sz w:val="28"/>
          <w:szCs w:val="28"/>
        </w:rPr>
        <w:t xml:space="preserve">страхового свидетельства обязательного пенсионного страхования </w:t>
      </w:r>
      <w:r>
        <w:rPr>
          <w:rFonts w:eastAsia="Calibri"/>
          <w:color w:val="000000"/>
          <w:sz w:val="28"/>
          <w:szCs w:val="28"/>
        </w:rPr>
        <w:t xml:space="preserve">или </w:t>
      </w:r>
      <w:hyperlink r:id="rId11" w:tooltip="consultantplus://offline/ref=8B07E85D9E61E0C2038331BE3439625D752ABD170BCE6644414D138161F27A813D81E8C42D68739DBC05EFD937BB43E60A33E7A0574CF86DA8i9F" w:history="1">
        <w:r>
          <w:rPr>
            <w:rFonts w:eastAsia="Calibri"/>
            <w:color w:val="000000"/>
            <w:sz w:val="28"/>
            <w:szCs w:val="28"/>
          </w:rPr>
          <w:t>документ</w:t>
        </w:r>
      </w:hyperlink>
      <w:r>
        <w:rPr>
          <w:rFonts w:eastAsia="Calibri"/>
          <w:color w:val="000000"/>
          <w:sz w:val="28"/>
          <w:szCs w:val="28"/>
        </w:rPr>
        <w:t>, подтверждающий регистрацию в системе индивидуального (персонифицированного) учета, в том числе в форме электронного документа;</w:t>
      </w:r>
    </w:p>
    <w:p w:rsidR="008139E1" w:rsidRDefault="00B53877">
      <w:pPr>
        <w:widowControl w:val="0"/>
        <w:ind w:firstLine="708"/>
        <w:jc w:val="both"/>
        <w:outlineLvl w:val="1"/>
        <w:rPr>
          <w:rFonts w:eastAsia="Calibri"/>
          <w:sz w:val="28"/>
          <w:szCs w:val="28"/>
        </w:rPr>
      </w:pPr>
      <w:r>
        <w:rPr>
          <w:rFonts w:eastAsia="Calibri"/>
          <w:sz w:val="28"/>
          <w:szCs w:val="28"/>
        </w:rPr>
        <w:t>7) копию свидетельства о постановке физического лица на учет в налоговом органе по месту жительства на территории Российской Федерации;</w:t>
      </w:r>
    </w:p>
    <w:p w:rsidR="008139E1" w:rsidRDefault="00B53877">
      <w:pPr>
        <w:widowControl w:val="0"/>
        <w:ind w:firstLine="708"/>
        <w:jc w:val="both"/>
        <w:outlineLvl w:val="1"/>
        <w:rPr>
          <w:rFonts w:eastAsia="Calibri"/>
          <w:sz w:val="28"/>
          <w:szCs w:val="28"/>
        </w:rPr>
      </w:pPr>
      <w:r>
        <w:rPr>
          <w:rFonts w:eastAsia="Calibri"/>
          <w:sz w:val="28"/>
          <w:szCs w:val="28"/>
        </w:rPr>
        <w:t>8) копию документов воинского учета - для военнообязанных лиц и лиц, подлежащих призыву на военную службу;</w:t>
      </w:r>
    </w:p>
    <w:p w:rsidR="008139E1" w:rsidRDefault="00B53877">
      <w:pPr>
        <w:widowControl w:val="0"/>
        <w:ind w:firstLine="708"/>
        <w:jc w:val="both"/>
        <w:outlineLvl w:val="1"/>
        <w:rPr>
          <w:rFonts w:eastAsia="Calibri"/>
          <w:sz w:val="28"/>
          <w:szCs w:val="28"/>
        </w:rPr>
      </w:pPr>
      <w:r>
        <w:rPr>
          <w:rFonts w:eastAsia="Calibri"/>
          <w:sz w:val="28"/>
          <w:szCs w:val="28"/>
        </w:rPr>
        <w:t>9) справка о наличии/отсутствии судимости, о возбуждении уголовных дел, привлечении к уголовной ответственности, административных наказаниях за совершение административных правонарушений, предусмотренных статьями 20.3 и 20.29 Кодекса Российской Федерации об административных правонарушениях.</w:t>
      </w:r>
    </w:p>
    <w:p w:rsidR="008139E1" w:rsidRDefault="00B53877">
      <w:pPr>
        <w:widowControl w:val="0"/>
        <w:ind w:firstLine="708"/>
        <w:jc w:val="both"/>
        <w:rPr>
          <w:rFonts w:eastAsia="Calibri"/>
          <w:sz w:val="28"/>
          <w:szCs w:val="28"/>
        </w:rPr>
      </w:pPr>
      <w:r>
        <w:rPr>
          <w:rFonts w:eastAsia="Calibri"/>
          <w:sz w:val="28"/>
          <w:szCs w:val="28"/>
        </w:rPr>
        <w:t>5.2. Для оформления допуска к работе со сведениями, составляющими государственную тайну, в конкурсную комиссию также представляются:</w:t>
      </w:r>
    </w:p>
    <w:p w:rsidR="008139E1" w:rsidRDefault="00B53877">
      <w:pPr>
        <w:widowControl w:val="0"/>
        <w:ind w:firstLine="708"/>
        <w:jc w:val="both"/>
        <w:rPr>
          <w:rFonts w:eastAsia="Calibri"/>
          <w:sz w:val="28"/>
          <w:szCs w:val="28"/>
        </w:rPr>
      </w:pPr>
      <w:r>
        <w:rPr>
          <w:rFonts w:eastAsia="Calibri"/>
          <w:sz w:val="28"/>
          <w:szCs w:val="28"/>
        </w:rPr>
        <w:t xml:space="preserve">1) заполненная и подписанная анкета по форме № 4, установленной Постановлением Правительства РФ от 06.02.2010 № 63 «Об утверждении </w:t>
      </w:r>
      <w:r>
        <w:rPr>
          <w:rFonts w:eastAsia="Calibri"/>
          <w:sz w:val="28"/>
          <w:szCs w:val="28"/>
        </w:rPr>
        <w:lastRenderedPageBreak/>
        <w:t xml:space="preserve">Инструкции о порядке допуска должностных лиц и граждан Российской Федерации к государственной тайне» (далее - Постановление Правительства РФ от 06.02.2010 № 63); </w:t>
      </w:r>
    </w:p>
    <w:p w:rsidR="008139E1" w:rsidRDefault="00B53877">
      <w:pPr>
        <w:widowControl w:val="0"/>
        <w:ind w:firstLine="708"/>
        <w:jc w:val="both"/>
        <w:rPr>
          <w:rFonts w:eastAsia="Calibri"/>
          <w:sz w:val="28"/>
          <w:szCs w:val="28"/>
        </w:rPr>
      </w:pPr>
      <w:r>
        <w:rPr>
          <w:rFonts w:eastAsia="Calibri"/>
          <w:sz w:val="28"/>
          <w:szCs w:val="28"/>
        </w:rPr>
        <w:t>2) копия свидетельства о рождении;</w:t>
      </w:r>
    </w:p>
    <w:p w:rsidR="008139E1" w:rsidRDefault="00B53877">
      <w:pPr>
        <w:widowControl w:val="0"/>
        <w:ind w:firstLine="708"/>
        <w:jc w:val="both"/>
        <w:rPr>
          <w:rFonts w:eastAsia="Calibri"/>
          <w:sz w:val="28"/>
          <w:szCs w:val="28"/>
        </w:rPr>
      </w:pPr>
      <w:r>
        <w:rPr>
          <w:rFonts w:eastAsia="Calibri"/>
          <w:sz w:val="28"/>
          <w:szCs w:val="28"/>
        </w:rPr>
        <w:t>3) копия свидетельства о заключении (расторжении) брака;</w:t>
      </w:r>
    </w:p>
    <w:p w:rsidR="008139E1" w:rsidRDefault="00B53877">
      <w:pPr>
        <w:widowControl w:val="0"/>
        <w:ind w:firstLine="708"/>
        <w:jc w:val="both"/>
        <w:rPr>
          <w:rFonts w:eastAsia="Calibri"/>
          <w:sz w:val="28"/>
          <w:szCs w:val="28"/>
        </w:rPr>
      </w:pPr>
      <w:proofErr w:type="gramStart"/>
      <w:r>
        <w:rPr>
          <w:rFonts w:eastAsia="Calibri"/>
          <w:sz w:val="28"/>
          <w:szCs w:val="28"/>
        </w:rPr>
        <w:t xml:space="preserve">4) справка об </w:t>
      </w:r>
      <w:r>
        <w:rPr>
          <w:sz w:val="28"/>
          <w:szCs w:val="28"/>
        </w:rPr>
        <w:t xml:space="preserve">отсутствии медицинских противопоказаний для работы с использованием сведений, составляющих государственную тайну, по форме, утвержденной </w:t>
      </w:r>
      <w:r>
        <w:rPr>
          <w:rFonts w:eastAsia="Calibri"/>
          <w:sz w:val="28"/>
          <w:szCs w:val="28"/>
        </w:rPr>
        <w:t xml:space="preserve">Приказом </w:t>
      </w:r>
      <w:proofErr w:type="spellStart"/>
      <w:r>
        <w:rPr>
          <w:rFonts w:eastAsia="Calibri"/>
          <w:sz w:val="28"/>
          <w:szCs w:val="28"/>
        </w:rPr>
        <w:t>Минздравсоцразвития</w:t>
      </w:r>
      <w:proofErr w:type="spellEnd"/>
      <w:r>
        <w:rPr>
          <w:rFonts w:eastAsia="Calibri"/>
          <w:sz w:val="28"/>
          <w:szCs w:val="28"/>
        </w:rPr>
        <w:t xml:space="preserve"> РФ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roofErr w:type="gramEnd"/>
    </w:p>
    <w:p w:rsidR="008139E1" w:rsidRDefault="00B53877">
      <w:pPr>
        <w:widowControl w:val="0"/>
        <w:ind w:firstLine="708"/>
        <w:jc w:val="both"/>
        <w:rPr>
          <w:rFonts w:eastAsia="Calibri"/>
          <w:sz w:val="28"/>
          <w:szCs w:val="28"/>
        </w:rPr>
      </w:pPr>
      <w:r>
        <w:rPr>
          <w:rFonts w:eastAsia="Calibri"/>
          <w:sz w:val="28"/>
          <w:szCs w:val="28"/>
        </w:rPr>
        <w:t>5) две фотографии размером 4х6 см;</w:t>
      </w:r>
    </w:p>
    <w:p w:rsidR="008139E1" w:rsidRDefault="00B53877">
      <w:pPr>
        <w:widowControl w:val="0"/>
        <w:ind w:firstLine="708"/>
        <w:jc w:val="both"/>
        <w:rPr>
          <w:rFonts w:eastAsia="Calibri"/>
          <w:sz w:val="28"/>
          <w:szCs w:val="28"/>
        </w:rPr>
      </w:pPr>
      <w:r>
        <w:rPr>
          <w:rFonts w:eastAsia="Calibri"/>
          <w:sz w:val="28"/>
          <w:szCs w:val="28"/>
        </w:rPr>
        <w:t>6) копии иных документов, подтверждающих сведения, указанные в анкете.</w:t>
      </w:r>
    </w:p>
    <w:p w:rsidR="008139E1" w:rsidRDefault="00B53877">
      <w:pPr>
        <w:widowControl w:val="0"/>
        <w:shd w:val="clear" w:color="auto" w:fill="FFFFFF"/>
        <w:ind w:firstLine="720"/>
        <w:jc w:val="both"/>
        <w:rPr>
          <w:sz w:val="28"/>
          <w:szCs w:val="28"/>
        </w:rPr>
      </w:pPr>
      <w:r>
        <w:rPr>
          <w:sz w:val="28"/>
          <w:szCs w:val="28"/>
        </w:rPr>
        <w:t xml:space="preserve">5.3. Указанные в пунктах 5.1, 5.2 настоящего Порядка документы для участия в конкурсе предоставляются должностному лицу Администрации </w:t>
      </w:r>
      <w:r w:rsidR="00967965">
        <w:rPr>
          <w:sz w:val="28"/>
          <w:szCs w:val="28"/>
        </w:rPr>
        <w:t>Мамонтовского</w:t>
      </w:r>
      <w:r>
        <w:rPr>
          <w:sz w:val="28"/>
          <w:szCs w:val="28"/>
        </w:rPr>
        <w:t xml:space="preserve"> района, указанному в информационном сообщении о проведении конкурса, для последующей передачи в конкурсную комиссию.</w:t>
      </w:r>
    </w:p>
    <w:p w:rsidR="008139E1" w:rsidRDefault="00B53877">
      <w:pPr>
        <w:widowControl w:val="0"/>
        <w:shd w:val="clear" w:color="auto" w:fill="FFFFFF"/>
        <w:ind w:firstLine="720"/>
        <w:jc w:val="both"/>
        <w:rPr>
          <w:rFonts w:eastAsia="Calibri"/>
          <w:i/>
          <w:sz w:val="28"/>
          <w:szCs w:val="28"/>
        </w:rPr>
      </w:pPr>
      <w:r>
        <w:rPr>
          <w:sz w:val="28"/>
          <w:szCs w:val="28"/>
        </w:rPr>
        <w:t xml:space="preserve">Документы предоставляются в сроки, указанные в информационном сообщении о проведении конкурса. </w:t>
      </w:r>
      <w:r>
        <w:rPr>
          <w:i/>
          <w:sz w:val="28"/>
          <w:szCs w:val="28"/>
        </w:rPr>
        <w:t xml:space="preserve">При этом указанный срок не может быть менее 10 рабочих дней после дня </w:t>
      </w:r>
      <w:r>
        <w:rPr>
          <w:rFonts w:eastAsia="Calibri"/>
          <w:i/>
          <w:sz w:val="28"/>
          <w:szCs w:val="28"/>
        </w:rPr>
        <w:t>опубликования информационного сообщения.</w:t>
      </w:r>
    </w:p>
    <w:p w:rsidR="008139E1" w:rsidRDefault="00B53877">
      <w:pPr>
        <w:widowControl w:val="0"/>
        <w:shd w:val="clear" w:color="auto" w:fill="FFFFFF"/>
        <w:ind w:firstLine="720"/>
        <w:jc w:val="both"/>
        <w:rPr>
          <w:sz w:val="28"/>
          <w:szCs w:val="28"/>
        </w:rPr>
      </w:pPr>
      <w:r>
        <w:rPr>
          <w:rFonts w:eastAsia="Calibri"/>
          <w:sz w:val="28"/>
          <w:szCs w:val="28"/>
        </w:rPr>
        <w:t>В случае невозможности представить документы, указанные в пункте 9 пункта 5.1., в установленные сроки, допускается их представление до начала второго этапа конкурса.</w:t>
      </w:r>
    </w:p>
    <w:p w:rsidR="008139E1" w:rsidRDefault="00B53877">
      <w:pPr>
        <w:widowControl w:val="0"/>
        <w:shd w:val="clear" w:color="auto" w:fill="FFFFFF"/>
        <w:ind w:firstLine="720"/>
        <w:jc w:val="both"/>
        <w:rPr>
          <w:sz w:val="28"/>
          <w:szCs w:val="28"/>
        </w:rPr>
      </w:pPr>
      <w:r>
        <w:rPr>
          <w:sz w:val="28"/>
          <w:szCs w:val="28"/>
        </w:rPr>
        <w:t>5.4.  Подлинники указанных в подпунктах 3-9 пункта 5.1, подпунктах 2, 3 пункта 5.2 настоящего Порядка документов предъявляются при подаче документов для участия в конкурсе. Копии документов после проверки их соответствия подлинникам заверяются лицом, принявшим документы.</w:t>
      </w:r>
    </w:p>
    <w:p w:rsidR="008139E1" w:rsidRDefault="00B53877">
      <w:pPr>
        <w:widowControl w:val="0"/>
        <w:ind w:left="28" w:firstLine="708"/>
        <w:jc w:val="both"/>
        <w:outlineLvl w:val="1"/>
        <w:rPr>
          <w:rFonts w:eastAsia="Calibri"/>
          <w:sz w:val="28"/>
          <w:szCs w:val="28"/>
        </w:rPr>
      </w:pPr>
      <w:r>
        <w:rPr>
          <w:sz w:val="28"/>
          <w:szCs w:val="28"/>
        </w:rPr>
        <w:t>5.5. Поступившие от граждан документы регистрируются в журнале регистрации. К</w:t>
      </w:r>
      <w:r>
        <w:rPr>
          <w:rFonts w:eastAsia="Calibri"/>
          <w:sz w:val="28"/>
          <w:szCs w:val="28"/>
        </w:rPr>
        <w:t xml:space="preserve">опия заявления с отметкой о получении документов передается гражданину. </w:t>
      </w:r>
    </w:p>
    <w:p w:rsidR="008139E1" w:rsidRDefault="00B53877">
      <w:pPr>
        <w:widowControl w:val="0"/>
        <w:ind w:left="28" w:firstLine="708"/>
        <w:jc w:val="both"/>
        <w:outlineLvl w:val="1"/>
        <w:rPr>
          <w:rFonts w:eastAsia="Calibri"/>
          <w:sz w:val="28"/>
          <w:szCs w:val="28"/>
        </w:rPr>
      </w:pPr>
      <w:r>
        <w:rPr>
          <w:rFonts w:eastAsia="Calibri"/>
          <w:sz w:val="28"/>
          <w:szCs w:val="28"/>
        </w:rPr>
        <w:t>Документы передаются в конкурсную комиссию не позднее рабочего дня, следующего за днем окончания срока приема документов.</w:t>
      </w:r>
    </w:p>
    <w:p w:rsidR="008139E1" w:rsidRDefault="00B53877">
      <w:pPr>
        <w:widowControl w:val="0"/>
        <w:ind w:firstLine="708"/>
        <w:jc w:val="both"/>
        <w:outlineLvl w:val="1"/>
        <w:rPr>
          <w:rFonts w:eastAsia="Calibri"/>
          <w:bCs/>
          <w:sz w:val="28"/>
          <w:szCs w:val="28"/>
        </w:rPr>
      </w:pPr>
      <w:r>
        <w:rPr>
          <w:rFonts w:eastAsia="Calibri"/>
          <w:bCs/>
          <w:sz w:val="28"/>
          <w:szCs w:val="28"/>
        </w:rPr>
        <w:t>5.6. Подавая заявление, гражданин подтверждает свое согласие на обработку персональных данных и проведение проверочных мероприятий.</w:t>
      </w:r>
    </w:p>
    <w:p w:rsidR="008139E1" w:rsidRDefault="00B53877">
      <w:pPr>
        <w:widowControl w:val="0"/>
        <w:ind w:firstLine="708"/>
        <w:jc w:val="both"/>
        <w:outlineLvl w:val="1"/>
        <w:rPr>
          <w:rFonts w:eastAsia="Calibri"/>
          <w:bCs/>
          <w:sz w:val="28"/>
          <w:szCs w:val="28"/>
        </w:rPr>
      </w:pPr>
      <w:r>
        <w:rPr>
          <w:rFonts w:eastAsia="Calibri"/>
          <w:bCs/>
          <w:sz w:val="28"/>
          <w:szCs w:val="28"/>
        </w:rPr>
        <w:t>5.7. Подавая документы, гражданин заполняет согласие на обработку персональных данных, разрешенных им для распространения (приложение 2 к настоящему Порядку).</w:t>
      </w:r>
    </w:p>
    <w:p w:rsidR="008139E1" w:rsidRDefault="008139E1">
      <w:pPr>
        <w:widowControl w:val="0"/>
        <w:ind w:firstLine="708"/>
        <w:jc w:val="both"/>
        <w:outlineLvl w:val="1"/>
        <w:rPr>
          <w:rFonts w:eastAsia="Calibri"/>
          <w:bCs/>
          <w:sz w:val="28"/>
          <w:szCs w:val="28"/>
        </w:rPr>
      </w:pPr>
    </w:p>
    <w:p w:rsidR="008139E1" w:rsidRDefault="00B53877">
      <w:pPr>
        <w:widowControl w:val="0"/>
        <w:shd w:val="clear" w:color="auto" w:fill="FFFFFF"/>
        <w:tabs>
          <w:tab w:val="left" w:pos="1219"/>
        </w:tabs>
        <w:ind w:left="28" w:firstLine="709"/>
        <w:jc w:val="center"/>
        <w:rPr>
          <w:b/>
          <w:sz w:val="28"/>
          <w:szCs w:val="28"/>
        </w:rPr>
      </w:pPr>
      <w:r>
        <w:rPr>
          <w:b/>
          <w:sz w:val="28"/>
          <w:szCs w:val="28"/>
        </w:rPr>
        <w:t>6. Условия и порядок проведения конкурса</w:t>
      </w:r>
    </w:p>
    <w:p w:rsidR="008139E1" w:rsidRDefault="00B53877">
      <w:pPr>
        <w:widowControl w:val="0"/>
        <w:shd w:val="clear" w:color="auto" w:fill="FFFFFF"/>
        <w:tabs>
          <w:tab w:val="left" w:pos="1219"/>
        </w:tabs>
        <w:ind w:left="28" w:firstLine="709"/>
        <w:jc w:val="both"/>
        <w:rPr>
          <w:sz w:val="28"/>
          <w:szCs w:val="28"/>
        </w:rPr>
      </w:pPr>
      <w:r>
        <w:rPr>
          <w:sz w:val="28"/>
          <w:szCs w:val="28"/>
        </w:rPr>
        <w:t xml:space="preserve">6.1. Конкурс проводится при условии поступления в конкурсную комиссию в установленные сроки документов не менее чем от двух граждан. </w:t>
      </w:r>
    </w:p>
    <w:p w:rsidR="008139E1" w:rsidRDefault="00B53877">
      <w:pPr>
        <w:widowControl w:val="0"/>
        <w:shd w:val="clear" w:color="auto" w:fill="FFFFFF"/>
        <w:tabs>
          <w:tab w:val="left" w:pos="1219"/>
        </w:tabs>
        <w:ind w:left="28" w:firstLine="709"/>
        <w:jc w:val="both"/>
        <w:rPr>
          <w:sz w:val="28"/>
          <w:szCs w:val="28"/>
        </w:rPr>
      </w:pPr>
      <w:r>
        <w:rPr>
          <w:sz w:val="28"/>
          <w:szCs w:val="28"/>
        </w:rPr>
        <w:lastRenderedPageBreak/>
        <w:t>О дате, времени и месте проведения заседания конкурсной комиссии гражданин, подавший документы для участия в конкурсе, извещается в письменной форме заказным письмом с уведомлением о вручении либо под роспись.</w:t>
      </w:r>
    </w:p>
    <w:p w:rsidR="008139E1" w:rsidRDefault="00B53877">
      <w:pPr>
        <w:widowControl w:val="0"/>
        <w:ind w:firstLine="697"/>
        <w:jc w:val="both"/>
        <w:rPr>
          <w:sz w:val="28"/>
          <w:szCs w:val="28"/>
        </w:rPr>
      </w:pPr>
      <w:r>
        <w:rPr>
          <w:sz w:val="28"/>
          <w:szCs w:val="28"/>
        </w:rPr>
        <w:t>6.2. В случае если в установленные сроки в конкурсную комиссию поступили документы менее чем от двух граждан, конкурсная комиссия принимает решение об установлении дополнительного срока приема документов для участия в конкурсе. Указанное решение в течение одного дня направляется в районный Совет</w:t>
      </w:r>
      <w:r w:rsidR="00ED7E2C">
        <w:rPr>
          <w:sz w:val="28"/>
          <w:szCs w:val="28"/>
        </w:rPr>
        <w:t xml:space="preserve"> народных </w:t>
      </w:r>
      <w:r>
        <w:rPr>
          <w:sz w:val="28"/>
          <w:szCs w:val="28"/>
        </w:rPr>
        <w:t xml:space="preserve">депутатов и администрацию района. </w:t>
      </w:r>
    </w:p>
    <w:p w:rsidR="008139E1" w:rsidRDefault="00B53877">
      <w:pPr>
        <w:widowControl w:val="0"/>
        <w:ind w:firstLine="697"/>
        <w:jc w:val="both"/>
        <w:rPr>
          <w:sz w:val="28"/>
          <w:szCs w:val="28"/>
        </w:rPr>
      </w:pPr>
      <w:r>
        <w:rPr>
          <w:sz w:val="28"/>
          <w:szCs w:val="28"/>
        </w:rPr>
        <w:t xml:space="preserve">О принятом решении гражданин (при наличии такового), изъявивший желание участвовать в конкурсе, извещается в письменной форме заказным письмом с уведомлением о вручении либо под роспись в течение трех рабочих дней. </w:t>
      </w:r>
    </w:p>
    <w:p w:rsidR="008139E1" w:rsidRDefault="00B53877">
      <w:pPr>
        <w:widowControl w:val="0"/>
        <w:ind w:firstLine="697"/>
        <w:jc w:val="both"/>
        <w:rPr>
          <w:sz w:val="28"/>
          <w:szCs w:val="28"/>
        </w:rPr>
      </w:pPr>
      <w:r>
        <w:rPr>
          <w:sz w:val="28"/>
          <w:szCs w:val="28"/>
        </w:rPr>
        <w:t>Информационное сообщение об установлении дополнительного срока приема документов для участия в конкурсе подлежит опубликованию в соответствии с п. 2.</w:t>
      </w:r>
      <w:r w:rsidR="00C0696F">
        <w:rPr>
          <w:sz w:val="28"/>
          <w:szCs w:val="28"/>
        </w:rPr>
        <w:t>3</w:t>
      </w:r>
      <w:r>
        <w:rPr>
          <w:sz w:val="28"/>
          <w:szCs w:val="28"/>
        </w:rPr>
        <w:t>. настоящего Порядка.</w:t>
      </w:r>
    </w:p>
    <w:p w:rsidR="008139E1" w:rsidRDefault="00B53877">
      <w:pPr>
        <w:pStyle w:val="ConsPlusNormal"/>
        <w:ind w:firstLine="697"/>
        <w:jc w:val="both"/>
        <w:rPr>
          <w:rFonts w:ascii="Times New Roman" w:hAnsi="Times New Roman"/>
          <w:sz w:val="28"/>
          <w:szCs w:val="28"/>
        </w:rPr>
      </w:pPr>
      <w:r>
        <w:rPr>
          <w:rFonts w:ascii="Times New Roman" w:hAnsi="Times New Roman"/>
          <w:sz w:val="28"/>
          <w:szCs w:val="28"/>
        </w:rPr>
        <w:t xml:space="preserve">6.3. Конкурс проводится конкурсной комиссией в два этапа. </w:t>
      </w:r>
    </w:p>
    <w:p w:rsidR="008139E1" w:rsidRDefault="00B53877">
      <w:pPr>
        <w:pStyle w:val="ConsPlusNormal"/>
        <w:ind w:firstLine="697"/>
        <w:jc w:val="both"/>
        <w:rPr>
          <w:rFonts w:ascii="Times New Roman" w:hAnsi="Times New Roman"/>
          <w:sz w:val="28"/>
          <w:szCs w:val="28"/>
        </w:rPr>
      </w:pPr>
      <w:r>
        <w:rPr>
          <w:rFonts w:ascii="Times New Roman" w:hAnsi="Times New Roman"/>
          <w:sz w:val="28"/>
          <w:szCs w:val="28"/>
        </w:rPr>
        <w:t>6.3.1. Первый этап конкурса включает в себя:</w:t>
      </w:r>
    </w:p>
    <w:p w:rsidR="008139E1" w:rsidRDefault="00B53877">
      <w:pPr>
        <w:ind w:firstLine="697"/>
        <w:jc w:val="both"/>
        <w:rPr>
          <w:rFonts w:eastAsia="Calibri"/>
          <w:sz w:val="28"/>
          <w:szCs w:val="28"/>
        </w:rPr>
      </w:pPr>
      <w:r>
        <w:rPr>
          <w:sz w:val="28"/>
          <w:szCs w:val="28"/>
        </w:rPr>
        <w:t xml:space="preserve">1) проверку соответствия гражданина требованиям, установленным к кандидатам на должность главы района, в том числе на </w:t>
      </w:r>
      <w:r>
        <w:rPr>
          <w:rFonts w:eastAsia="Calibri"/>
          <w:sz w:val="28"/>
          <w:szCs w:val="28"/>
        </w:rPr>
        <w:t xml:space="preserve">отсутствие в соответствии с Федеральным </w:t>
      </w:r>
      <w:hyperlink r:id="rId12" w:tooltip="consultantplus://offline/ref=F6E1FC8917537A410B57D78E6C5D547CDB3D000B9D2BA4A2EDE3BC3F33C35A6EF51B7CAF233D5FD8FC0EDDB72318R7G" w:history="1">
        <w:r>
          <w:rPr>
            <w:rFonts w:eastAsia="Calibri"/>
            <w:color w:val="000000"/>
            <w:sz w:val="28"/>
            <w:szCs w:val="28"/>
          </w:rPr>
          <w:t>законом</w:t>
        </w:r>
      </w:hyperlink>
      <w:r>
        <w:rPr>
          <w:rFonts w:eastAsia="Calibri"/>
          <w:sz w:val="28"/>
          <w:szCs w:val="28"/>
        </w:rPr>
        <w:t xml:space="preserve"> от 12.06.2002 N 67-ФЗ ограничений пассивного избирательного права для избрания участников конкурса выборным должностным лицом местного самоуправления</w:t>
      </w:r>
      <w:r>
        <w:rPr>
          <w:sz w:val="28"/>
          <w:szCs w:val="28"/>
        </w:rPr>
        <w:t>;</w:t>
      </w:r>
    </w:p>
    <w:p w:rsidR="008139E1" w:rsidRDefault="00B53877">
      <w:pPr>
        <w:ind w:firstLine="697"/>
        <w:jc w:val="both"/>
        <w:rPr>
          <w:rFonts w:eastAsia="Calibri"/>
          <w:color w:val="000000"/>
          <w:sz w:val="28"/>
          <w:szCs w:val="28"/>
        </w:rPr>
      </w:pPr>
      <w:r>
        <w:rPr>
          <w:sz w:val="28"/>
          <w:szCs w:val="28"/>
        </w:rPr>
        <w:t>2) </w:t>
      </w:r>
      <w:r>
        <w:rPr>
          <w:color w:val="000000"/>
          <w:sz w:val="28"/>
          <w:szCs w:val="28"/>
        </w:rPr>
        <w:t>п</w:t>
      </w:r>
      <w:r>
        <w:rPr>
          <w:rFonts w:eastAsia="Calibri"/>
          <w:color w:val="000000"/>
          <w:sz w:val="28"/>
          <w:szCs w:val="28"/>
        </w:rPr>
        <w:t>роверку полноты, достоверности и соответствия требованиям Порядка и (или) законодательства Российской Федерации документов и содержащихся в них сведений, представленных в соответствии с Порядком участниками конкурса</w:t>
      </w:r>
      <w:r>
        <w:rPr>
          <w:color w:val="000000"/>
          <w:sz w:val="28"/>
          <w:szCs w:val="28"/>
        </w:rPr>
        <w:t xml:space="preserve">; </w:t>
      </w:r>
    </w:p>
    <w:p w:rsidR="008139E1" w:rsidRDefault="00B53877">
      <w:pPr>
        <w:widowControl w:val="0"/>
        <w:shd w:val="clear" w:color="auto" w:fill="FFFFFF"/>
        <w:ind w:left="28" w:firstLine="680"/>
        <w:jc w:val="both"/>
        <w:rPr>
          <w:sz w:val="28"/>
          <w:szCs w:val="28"/>
        </w:rPr>
      </w:pPr>
      <w:r>
        <w:rPr>
          <w:sz w:val="28"/>
          <w:szCs w:val="28"/>
        </w:rPr>
        <w:t>3) организацию</w:t>
      </w:r>
      <w:r>
        <w:rPr>
          <w:rFonts w:eastAsia="Calibri"/>
          <w:sz w:val="28"/>
          <w:szCs w:val="28"/>
        </w:rPr>
        <w:t xml:space="preserve"> оформления допуска гражданина к государственной тайне</w:t>
      </w:r>
      <w:r>
        <w:rPr>
          <w:rFonts w:eastAsia="Calibri"/>
          <w:bCs/>
          <w:iCs/>
          <w:sz w:val="28"/>
          <w:szCs w:val="28"/>
        </w:rPr>
        <w:t xml:space="preserve"> в порядке, установленном Постановлением Правительства</w:t>
      </w:r>
      <w:r>
        <w:rPr>
          <w:rFonts w:eastAsia="Calibri"/>
          <w:sz w:val="28"/>
          <w:szCs w:val="28"/>
        </w:rPr>
        <w:t xml:space="preserve"> РФ от 06.02.2010 № 63;</w:t>
      </w:r>
    </w:p>
    <w:p w:rsidR="008139E1" w:rsidRDefault="00B53877">
      <w:pPr>
        <w:widowControl w:val="0"/>
        <w:ind w:firstLine="697"/>
        <w:jc w:val="both"/>
        <w:rPr>
          <w:sz w:val="28"/>
          <w:szCs w:val="28"/>
        </w:rPr>
      </w:pPr>
      <w:r>
        <w:rPr>
          <w:sz w:val="28"/>
          <w:szCs w:val="28"/>
        </w:rPr>
        <w:t xml:space="preserve">4) принятие конкурсной комиссией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 достоверности содержащихся в них сведений, проведения уполномоченным органом проверочных мероприятий, связанных с оформлением допуска граждан к государственной тайне. </w:t>
      </w:r>
    </w:p>
    <w:p w:rsidR="008139E1" w:rsidRDefault="00B53877">
      <w:pPr>
        <w:widowControl w:val="0"/>
        <w:ind w:firstLine="697"/>
        <w:jc w:val="both"/>
        <w:rPr>
          <w:rFonts w:eastAsia="Calibri"/>
          <w:bCs/>
          <w:iCs/>
          <w:sz w:val="28"/>
          <w:szCs w:val="28"/>
        </w:rPr>
      </w:pPr>
      <w:r>
        <w:rPr>
          <w:rFonts w:eastAsia="Calibri"/>
          <w:bCs/>
          <w:iCs/>
          <w:sz w:val="28"/>
          <w:szCs w:val="28"/>
        </w:rPr>
        <w:t>Основаниями для отказа в допуске к участию в конкурсе являются:</w:t>
      </w:r>
    </w:p>
    <w:p w:rsidR="008139E1" w:rsidRDefault="00B53877">
      <w:pPr>
        <w:widowControl w:val="0"/>
        <w:ind w:firstLine="697"/>
        <w:jc w:val="both"/>
        <w:rPr>
          <w:sz w:val="28"/>
          <w:szCs w:val="28"/>
        </w:rPr>
      </w:pPr>
      <w:r>
        <w:rPr>
          <w:sz w:val="28"/>
          <w:szCs w:val="28"/>
        </w:rPr>
        <w:t xml:space="preserve">несоответствие требованиям, указанным в </w:t>
      </w:r>
      <w:hyperlink r:id="rId13" w:tooltip="consultantplus://offline/ref=F094E9406B6E7E892754B0DE0FCC1AE4BD0F766B7C3A80B23E365AADB4BC7F952E0794BCAF95E6C00D903Ad4m4E" w:history="1">
        <w:r>
          <w:rPr>
            <w:sz w:val="28"/>
            <w:szCs w:val="28"/>
          </w:rPr>
          <w:t>пункте 4.1</w:t>
        </w:r>
      </w:hyperlink>
      <w:r>
        <w:rPr>
          <w:sz w:val="28"/>
          <w:szCs w:val="28"/>
        </w:rPr>
        <w:t xml:space="preserve"> настоящего Порядка; </w:t>
      </w:r>
    </w:p>
    <w:p w:rsidR="008139E1" w:rsidRDefault="00B53877">
      <w:pPr>
        <w:widowControl w:val="0"/>
        <w:ind w:firstLine="697"/>
        <w:jc w:val="both"/>
        <w:rPr>
          <w:sz w:val="28"/>
          <w:szCs w:val="28"/>
        </w:rPr>
      </w:pPr>
      <w:r>
        <w:rPr>
          <w:sz w:val="28"/>
          <w:szCs w:val="28"/>
        </w:rPr>
        <w:t>наличие ограничений, предусмотренных в пункте 4.2. настоящего Порядка;</w:t>
      </w:r>
    </w:p>
    <w:p w:rsidR="008139E1" w:rsidRDefault="00B53877">
      <w:pPr>
        <w:widowControl w:val="0"/>
        <w:ind w:firstLine="697"/>
        <w:jc w:val="both"/>
        <w:rPr>
          <w:sz w:val="28"/>
          <w:szCs w:val="28"/>
        </w:rPr>
      </w:pPr>
      <w:r>
        <w:rPr>
          <w:sz w:val="28"/>
          <w:szCs w:val="28"/>
        </w:rPr>
        <w:t>несвоевременное представление документов, представление их не в полном объеме или оформленных ненадлежащим образом;</w:t>
      </w:r>
    </w:p>
    <w:p w:rsidR="008139E1" w:rsidRDefault="00B53877">
      <w:pPr>
        <w:widowControl w:val="0"/>
        <w:ind w:firstLine="697"/>
        <w:jc w:val="both"/>
        <w:rPr>
          <w:sz w:val="28"/>
          <w:szCs w:val="28"/>
        </w:rPr>
      </w:pPr>
      <w:r>
        <w:rPr>
          <w:sz w:val="28"/>
          <w:szCs w:val="28"/>
        </w:rPr>
        <w:t xml:space="preserve">выявление недостоверных или неполных сведений в документах, </w:t>
      </w:r>
      <w:r>
        <w:rPr>
          <w:sz w:val="28"/>
          <w:szCs w:val="28"/>
        </w:rPr>
        <w:lastRenderedPageBreak/>
        <w:t>представленных для участия в конкурсе в соответствии с пунктом 5.1 настоящего Порядка.</w:t>
      </w:r>
    </w:p>
    <w:p w:rsidR="008139E1" w:rsidRDefault="00B53877">
      <w:pPr>
        <w:widowControl w:val="0"/>
        <w:ind w:firstLine="697"/>
        <w:jc w:val="both"/>
        <w:rPr>
          <w:rFonts w:eastAsia="Calibri"/>
          <w:bCs/>
          <w:iCs/>
          <w:sz w:val="28"/>
          <w:szCs w:val="28"/>
        </w:rPr>
      </w:pPr>
      <w:proofErr w:type="gramStart"/>
      <w:r>
        <w:rPr>
          <w:rFonts w:eastAsia="Calibri"/>
          <w:bCs/>
          <w:iCs/>
          <w:sz w:val="28"/>
          <w:szCs w:val="28"/>
        </w:rPr>
        <w:t>В случае принятия решения об отказе гражданину в участии в конкурсе конкурсная комиссия в течение</w:t>
      </w:r>
      <w:proofErr w:type="gramEnd"/>
      <w:r>
        <w:rPr>
          <w:rFonts w:eastAsia="Calibri"/>
          <w:bCs/>
          <w:iCs/>
          <w:sz w:val="28"/>
          <w:szCs w:val="28"/>
        </w:rPr>
        <w:t xml:space="preserve"> пяти дней со дня принятия указанного решения информирует гражданина об отказе с указанием причин в письменной форме заказным письмом с уведомлением о вручении либо под роспись.</w:t>
      </w:r>
    </w:p>
    <w:p w:rsidR="008139E1" w:rsidRDefault="00B53877">
      <w:pPr>
        <w:widowControl w:val="0"/>
        <w:ind w:firstLine="697"/>
        <w:jc w:val="both"/>
        <w:rPr>
          <w:sz w:val="28"/>
          <w:szCs w:val="28"/>
        </w:rPr>
      </w:pPr>
      <w:r>
        <w:rPr>
          <w:sz w:val="28"/>
          <w:szCs w:val="28"/>
        </w:rPr>
        <w:t>В случае если менее двух граждан допущено к участию в конкурсе, конкурсная комиссия принимает решение об установлении дополнительного срока приема документов для участия в конкурсе. Указанное решение в течение одного дня направляется в районный Совет</w:t>
      </w:r>
      <w:r w:rsidR="00ED7E2C">
        <w:rPr>
          <w:sz w:val="28"/>
          <w:szCs w:val="28"/>
        </w:rPr>
        <w:t xml:space="preserve"> народных </w:t>
      </w:r>
      <w:r>
        <w:rPr>
          <w:sz w:val="28"/>
          <w:szCs w:val="28"/>
        </w:rPr>
        <w:t xml:space="preserve">депутатов и администрацию района. </w:t>
      </w:r>
    </w:p>
    <w:p w:rsidR="008139E1" w:rsidRDefault="00B53877">
      <w:pPr>
        <w:widowControl w:val="0"/>
        <w:ind w:firstLine="697"/>
        <w:jc w:val="both"/>
        <w:rPr>
          <w:sz w:val="28"/>
          <w:szCs w:val="28"/>
        </w:rPr>
      </w:pPr>
      <w:r>
        <w:rPr>
          <w:sz w:val="28"/>
          <w:szCs w:val="28"/>
        </w:rPr>
        <w:t xml:space="preserve">О принятом решении гражданин (при наличии такового), допущенный к участию в конкурсе, извещается в письменной форме заказным письмом с уведомлением о вручении либо под роспись в течение трех рабочих дней. </w:t>
      </w:r>
    </w:p>
    <w:p w:rsidR="008139E1" w:rsidRDefault="00B53877">
      <w:pPr>
        <w:widowControl w:val="0"/>
        <w:ind w:firstLine="697"/>
        <w:jc w:val="both"/>
        <w:rPr>
          <w:sz w:val="28"/>
          <w:szCs w:val="28"/>
        </w:rPr>
      </w:pPr>
      <w:r>
        <w:rPr>
          <w:sz w:val="28"/>
          <w:szCs w:val="28"/>
        </w:rPr>
        <w:t>Информационное сообщение об установлении дополнительного срока приема документов для участия в конкурсе подлежит опубликованию в соответствии с п. 2.2. настоящего Порядка.</w:t>
      </w:r>
    </w:p>
    <w:p w:rsidR="008139E1" w:rsidRDefault="00B53877">
      <w:pPr>
        <w:pStyle w:val="ConsPlusNormal"/>
        <w:ind w:firstLine="697"/>
        <w:jc w:val="both"/>
        <w:rPr>
          <w:rFonts w:ascii="Times New Roman" w:hAnsi="Times New Roman"/>
          <w:sz w:val="28"/>
          <w:szCs w:val="28"/>
        </w:rPr>
      </w:pPr>
      <w:r>
        <w:rPr>
          <w:rFonts w:ascii="Times New Roman" w:hAnsi="Times New Roman"/>
          <w:sz w:val="28"/>
          <w:szCs w:val="28"/>
        </w:rPr>
        <w:t xml:space="preserve">Конкурсная комиссия вправе принять решение о переносе даты проведения конкурса на более поздний либо более ранний срок в связи с </w:t>
      </w:r>
      <w:proofErr w:type="spellStart"/>
      <w:r>
        <w:rPr>
          <w:rFonts w:ascii="Times New Roman" w:hAnsi="Times New Roman"/>
          <w:sz w:val="28"/>
          <w:szCs w:val="28"/>
        </w:rPr>
        <w:t>незавершением</w:t>
      </w:r>
      <w:proofErr w:type="spellEnd"/>
      <w:r>
        <w:rPr>
          <w:rFonts w:ascii="Times New Roman" w:hAnsi="Times New Roman"/>
          <w:sz w:val="28"/>
          <w:szCs w:val="28"/>
        </w:rPr>
        <w:t xml:space="preserve"> либо завершением проверочных мероприятий, предусмотренных п. 6.3.1. настоящего Порядка. Указанное решение в течение одного дня направляется в районный (городской) Совет депутатов и администрацию района. </w:t>
      </w:r>
    </w:p>
    <w:p w:rsidR="008139E1" w:rsidRDefault="00B53877">
      <w:pPr>
        <w:pStyle w:val="ConsPlusNormal"/>
        <w:ind w:firstLine="697"/>
        <w:jc w:val="both"/>
      </w:pPr>
      <w:r>
        <w:rPr>
          <w:rFonts w:ascii="Times New Roman" w:hAnsi="Times New Roman"/>
          <w:sz w:val="28"/>
          <w:szCs w:val="28"/>
        </w:rPr>
        <w:t>О принятом решении граждане, допущенные к участию в конкурсе, извещаются в письменной форме заказным письмом с уведомлением о вручении либо под роспись не позднее, чем за пять дней до дня проведения конкурса.</w:t>
      </w:r>
    </w:p>
    <w:p w:rsidR="008139E1" w:rsidRDefault="00B53877">
      <w:pPr>
        <w:pStyle w:val="ConsPlusNormal"/>
        <w:ind w:firstLine="697"/>
        <w:jc w:val="both"/>
        <w:rPr>
          <w:rFonts w:ascii="Times New Roman" w:hAnsi="Times New Roman"/>
          <w:sz w:val="28"/>
          <w:szCs w:val="28"/>
        </w:rPr>
      </w:pPr>
      <w:r>
        <w:rPr>
          <w:rFonts w:ascii="Times New Roman" w:hAnsi="Times New Roman"/>
          <w:sz w:val="28"/>
          <w:szCs w:val="28"/>
        </w:rPr>
        <w:t xml:space="preserve">6.3.2. Второй этап конкурса проводится при условии допуска к участию в конкурсе не менее чем двух граждан и включает в себя:  </w:t>
      </w:r>
    </w:p>
    <w:p w:rsidR="008139E1" w:rsidRDefault="00B53877">
      <w:pPr>
        <w:widowControl w:val="0"/>
        <w:ind w:left="28" w:firstLine="708"/>
        <w:jc w:val="both"/>
        <w:rPr>
          <w:sz w:val="28"/>
          <w:szCs w:val="28"/>
        </w:rPr>
      </w:pPr>
      <w:r>
        <w:rPr>
          <w:sz w:val="28"/>
          <w:szCs w:val="28"/>
        </w:rPr>
        <w:t>1) дополнительное извещение в письменной форме заказным письмом с уведомлением о вручении либо под роспись каждого участника конкурса о допуске к участию в конкурсе, дате, времени и месте проведения заседания конкурсной комиссии</w:t>
      </w:r>
      <w:r>
        <w:rPr>
          <w:i/>
          <w:sz w:val="28"/>
          <w:szCs w:val="28"/>
        </w:rPr>
        <w:t>.</w:t>
      </w:r>
    </w:p>
    <w:p w:rsidR="008139E1" w:rsidRDefault="00B53877">
      <w:pPr>
        <w:widowControl w:val="0"/>
        <w:shd w:val="clear" w:color="auto" w:fill="FFFFFF"/>
        <w:tabs>
          <w:tab w:val="left" w:pos="1320"/>
        </w:tabs>
        <w:ind w:left="28" w:firstLine="709"/>
        <w:jc w:val="both"/>
        <w:rPr>
          <w:sz w:val="28"/>
          <w:szCs w:val="28"/>
        </w:rPr>
      </w:pPr>
      <w:r>
        <w:rPr>
          <w:sz w:val="28"/>
          <w:szCs w:val="28"/>
        </w:rPr>
        <w:t xml:space="preserve">Участник конкурса обязан известить конкурсную комиссию о своей неявке на заседание (с указанием причин) не менее чем за два дня до заседания. На заседании конкурсной комиссии по такому участнику конкурса принимается решение о переносе срока рассмотрения (не более чем на пять дней). При неявке участника конкурса на заседание комиссии без уважительных причин решением конкурсной комиссии он исключается из числа участников; </w:t>
      </w:r>
    </w:p>
    <w:p w:rsidR="008139E1" w:rsidRDefault="00B53877">
      <w:pPr>
        <w:widowControl w:val="0"/>
        <w:shd w:val="clear" w:color="auto" w:fill="FFFFFF"/>
        <w:tabs>
          <w:tab w:val="left" w:pos="1320"/>
        </w:tabs>
        <w:ind w:left="28" w:firstLine="709"/>
        <w:jc w:val="both"/>
        <w:rPr>
          <w:sz w:val="28"/>
          <w:szCs w:val="28"/>
        </w:rPr>
      </w:pPr>
      <w:r>
        <w:rPr>
          <w:sz w:val="28"/>
          <w:szCs w:val="28"/>
        </w:rPr>
        <w:t>2) сообщение на заседании конкурсной комиссии ее председателя (иного члена конкурсной комиссии по поручению председателя конкурсной комиссии) по каждому участнику конкурса:</w:t>
      </w:r>
    </w:p>
    <w:p w:rsidR="008139E1" w:rsidRDefault="00B53877">
      <w:pPr>
        <w:widowControl w:val="0"/>
        <w:shd w:val="clear" w:color="auto" w:fill="FFFFFF"/>
        <w:tabs>
          <w:tab w:val="left" w:pos="1320"/>
        </w:tabs>
        <w:ind w:left="28" w:firstLine="709"/>
        <w:jc w:val="both"/>
        <w:rPr>
          <w:sz w:val="28"/>
          <w:szCs w:val="28"/>
        </w:rPr>
      </w:pPr>
      <w:r>
        <w:rPr>
          <w:sz w:val="28"/>
          <w:szCs w:val="28"/>
        </w:rPr>
        <w:t>о представленных в конкурсную комиссию документах;</w:t>
      </w:r>
    </w:p>
    <w:p w:rsidR="008139E1" w:rsidRDefault="00B53877">
      <w:pPr>
        <w:widowControl w:val="0"/>
        <w:shd w:val="clear" w:color="auto" w:fill="FFFFFF"/>
        <w:tabs>
          <w:tab w:val="left" w:pos="1320"/>
        </w:tabs>
        <w:ind w:left="28" w:firstLine="709"/>
        <w:jc w:val="both"/>
        <w:rPr>
          <w:sz w:val="28"/>
          <w:szCs w:val="28"/>
        </w:rPr>
      </w:pPr>
      <w:r>
        <w:rPr>
          <w:sz w:val="28"/>
          <w:szCs w:val="28"/>
        </w:rPr>
        <w:lastRenderedPageBreak/>
        <w:t>о результатах проверки достоверности сведений, содержащихся в указанных документах;</w:t>
      </w:r>
    </w:p>
    <w:p w:rsidR="008139E1" w:rsidRDefault="00B53877">
      <w:pPr>
        <w:widowControl w:val="0"/>
        <w:shd w:val="clear" w:color="auto" w:fill="FFFFFF"/>
        <w:tabs>
          <w:tab w:val="left" w:pos="1320"/>
        </w:tabs>
        <w:ind w:left="28" w:firstLine="709"/>
        <w:jc w:val="both"/>
        <w:rPr>
          <w:sz w:val="28"/>
          <w:szCs w:val="28"/>
        </w:rPr>
      </w:pPr>
      <w:r>
        <w:rPr>
          <w:sz w:val="28"/>
          <w:szCs w:val="28"/>
        </w:rPr>
        <w:t>о соответствии участника конкурса требованиям, предъявляемым к кандидатам на должность главы района (города), установленным пунктом 4.1. настоящего Порядка;</w:t>
      </w:r>
    </w:p>
    <w:p w:rsidR="008139E1" w:rsidRDefault="00B53877">
      <w:pPr>
        <w:widowControl w:val="0"/>
        <w:shd w:val="clear" w:color="auto" w:fill="FFFFFF"/>
        <w:tabs>
          <w:tab w:val="left" w:pos="1320"/>
        </w:tabs>
        <w:ind w:left="28" w:firstLine="709"/>
        <w:jc w:val="both"/>
        <w:rPr>
          <w:sz w:val="28"/>
          <w:szCs w:val="28"/>
        </w:rPr>
      </w:pPr>
      <w:r>
        <w:rPr>
          <w:sz w:val="28"/>
          <w:szCs w:val="28"/>
        </w:rPr>
        <w:t xml:space="preserve">об отсутствии ограничений, предусмотренных </w:t>
      </w:r>
      <w:hyperlink r:id="rId14" w:tooltip="consultantplus://offline/ref=F094E9406B6E7E892754B0DE0FCC1AE4BD0F766B7C3A80B23E365AADB4BC7F952E0794BCAF95E6C00D903Ad4m5E" w:history="1">
        <w:r>
          <w:rPr>
            <w:sz w:val="28"/>
            <w:szCs w:val="28"/>
          </w:rPr>
          <w:t>пунктом 4.</w:t>
        </w:r>
      </w:hyperlink>
      <w:r>
        <w:rPr>
          <w:sz w:val="28"/>
          <w:szCs w:val="28"/>
        </w:rPr>
        <w:t>2 настоящего Порядка;</w:t>
      </w:r>
    </w:p>
    <w:p w:rsidR="008139E1" w:rsidRDefault="00B53877">
      <w:pPr>
        <w:widowControl w:val="0"/>
        <w:shd w:val="clear" w:color="auto" w:fill="FFFFFF"/>
        <w:tabs>
          <w:tab w:val="left" w:pos="1320"/>
        </w:tabs>
        <w:ind w:left="28" w:firstLine="709"/>
        <w:jc w:val="both"/>
        <w:rPr>
          <w:sz w:val="28"/>
          <w:szCs w:val="28"/>
        </w:rPr>
      </w:pPr>
      <w:r>
        <w:rPr>
          <w:sz w:val="28"/>
          <w:szCs w:val="28"/>
        </w:rPr>
        <w:t>о результатах проведения проверочных мероприятий, связанных с оформлением допуска к государственной тайне;</w:t>
      </w:r>
    </w:p>
    <w:p w:rsidR="008139E1" w:rsidRDefault="00B53877">
      <w:pPr>
        <w:widowControl w:val="0"/>
        <w:shd w:val="clear" w:color="auto" w:fill="FFFFFF"/>
        <w:tabs>
          <w:tab w:val="left" w:pos="1320"/>
        </w:tabs>
        <w:ind w:left="28" w:firstLine="709"/>
        <w:jc w:val="both"/>
        <w:rPr>
          <w:sz w:val="28"/>
          <w:szCs w:val="28"/>
        </w:rPr>
      </w:pPr>
      <w:r>
        <w:rPr>
          <w:sz w:val="28"/>
          <w:szCs w:val="28"/>
        </w:rPr>
        <w:t xml:space="preserve">3) собеседование с каждым участником конкурса; </w:t>
      </w:r>
    </w:p>
    <w:p w:rsidR="008139E1" w:rsidRDefault="00B53877">
      <w:pPr>
        <w:widowControl w:val="0"/>
        <w:shd w:val="clear" w:color="auto" w:fill="FFFFFF"/>
        <w:tabs>
          <w:tab w:val="left" w:pos="1320"/>
        </w:tabs>
        <w:ind w:left="28" w:firstLine="709"/>
        <w:jc w:val="both"/>
        <w:rPr>
          <w:sz w:val="28"/>
          <w:szCs w:val="28"/>
        </w:rPr>
      </w:pPr>
      <w:r>
        <w:rPr>
          <w:sz w:val="28"/>
          <w:szCs w:val="28"/>
        </w:rPr>
        <w:t>Собеседование проводится с целью оценки соответствия</w:t>
      </w:r>
      <w:r>
        <w:rPr>
          <w:rFonts w:eastAsia="Calibri"/>
          <w:sz w:val="28"/>
          <w:szCs w:val="28"/>
        </w:rPr>
        <w:t xml:space="preserve"> участников конкурса требованиям к профессиональным знаниям и навыкам, которыми должен обладать гражданин для замещения должности главы муниципального образования, установленным настоящим Порядком, иных личностных и профессиональных качеств участников конкурса.</w:t>
      </w:r>
    </w:p>
    <w:p w:rsidR="008139E1" w:rsidRDefault="00B53877">
      <w:pPr>
        <w:widowControl w:val="0"/>
        <w:shd w:val="clear" w:color="auto" w:fill="FFFFFF"/>
        <w:tabs>
          <w:tab w:val="left" w:pos="1320"/>
        </w:tabs>
        <w:ind w:left="28" w:firstLine="709"/>
        <w:jc w:val="both"/>
        <w:rPr>
          <w:sz w:val="28"/>
          <w:szCs w:val="28"/>
        </w:rPr>
      </w:pPr>
      <w:r>
        <w:rPr>
          <w:sz w:val="28"/>
          <w:szCs w:val="28"/>
        </w:rPr>
        <w:t>Собеседование проводится поочередно (в порядке регистрации заявлений кандидатов или в алфавитном порядке – выбрать один из вариантов) с каждым из участников конкурса в соответствии с критериями оценки кандидатов,  указанными в приложении 3 настоящего порядка. Участнику конкурса предоставляется время (до 15 минут) для выступления (краткого изложения его видения работы главы района, задач, целей и иных асп</w:t>
      </w:r>
      <w:r w:rsidR="00ED7E2C">
        <w:rPr>
          <w:sz w:val="28"/>
          <w:szCs w:val="28"/>
        </w:rPr>
        <w:t>ектов деятельности главы района</w:t>
      </w:r>
      <w:r>
        <w:rPr>
          <w:sz w:val="28"/>
          <w:szCs w:val="28"/>
        </w:rPr>
        <w:t xml:space="preserve"> и администрации района, на которые участник конкурса считает необходимым обратить внимание членов конкурсной комиссии). После выступления члены конкурсной комиссии задают вопросы участнику конкурса из единого перечня вопросов для кандидатов на должность главы района, утвержденного конкурсной комиссией. Члены конкурсной комиссии также вправе задавать вопросы по содержанию выступления участника конкурса; </w:t>
      </w:r>
    </w:p>
    <w:p w:rsidR="008139E1" w:rsidRDefault="00B53877">
      <w:pPr>
        <w:widowControl w:val="0"/>
        <w:shd w:val="clear" w:color="auto" w:fill="FFFFFF"/>
        <w:tabs>
          <w:tab w:val="left" w:pos="1320"/>
        </w:tabs>
        <w:ind w:left="28" w:firstLine="709"/>
        <w:jc w:val="both"/>
        <w:rPr>
          <w:sz w:val="28"/>
          <w:szCs w:val="28"/>
        </w:rPr>
      </w:pPr>
      <w:r>
        <w:rPr>
          <w:sz w:val="28"/>
          <w:szCs w:val="28"/>
        </w:rPr>
        <w:t>4) обсуждение и оценка участников конкурса;</w:t>
      </w:r>
    </w:p>
    <w:p w:rsidR="008139E1" w:rsidRDefault="00B53877">
      <w:pPr>
        <w:widowControl w:val="0"/>
        <w:shd w:val="clear" w:color="auto" w:fill="FFFFFF"/>
        <w:tabs>
          <w:tab w:val="left" w:pos="1320"/>
        </w:tabs>
        <w:ind w:left="28" w:firstLine="709"/>
        <w:jc w:val="both"/>
        <w:rPr>
          <w:sz w:val="28"/>
          <w:szCs w:val="28"/>
        </w:rPr>
      </w:pPr>
      <w:r>
        <w:rPr>
          <w:sz w:val="28"/>
          <w:szCs w:val="28"/>
        </w:rPr>
        <w:t xml:space="preserve">Обсуждение и оценка проводятся после окончания собеседования со всеми участниками конкурса в их отсутствие. Конкурсная комиссия оценивает участников </w:t>
      </w:r>
      <w:proofErr w:type="gramStart"/>
      <w:r>
        <w:rPr>
          <w:sz w:val="28"/>
          <w:szCs w:val="28"/>
        </w:rPr>
        <w:t>конкурса</w:t>
      </w:r>
      <w:proofErr w:type="gramEnd"/>
      <w:r>
        <w:rPr>
          <w:sz w:val="28"/>
          <w:szCs w:val="28"/>
        </w:rPr>
        <w:t xml:space="preserve"> на основании представленных ими документов и результатов собеседования по балльной системе согласно критериям оценки кандидатов, указанным в приложении 3 настоящего порядка, который заносится в конкурсный бюллетень. </w:t>
      </w:r>
    </w:p>
    <w:p w:rsidR="008139E1" w:rsidRDefault="00B53877">
      <w:pPr>
        <w:widowControl w:val="0"/>
        <w:shd w:val="clear" w:color="auto" w:fill="FFFFFF"/>
        <w:tabs>
          <w:tab w:val="left" w:pos="1320"/>
        </w:tabs>
        <w:ind w:left="28" w:firstLine="709"/>
        <w:jc w:val="both"/>
        <w:rPr>
          <w:sz w:val="28"/>
          <w:szCs w:val="28"/>
        </w:rPr>
      </w:pPr>
      <w:r>
        <w:rPr>
          <w:sz w:val="28"/>
          <w:szCs w:val="28"/>
        </w:rPr>
        <w:t>Членам конкурсной комиссии, выдаются конкурсные бюллетени, содержащие список кандидатов. Каждый член конкурсной комиссии выставляет кандидату соответствующий балл согласно критериям оценки кандидатов, указанным в приложении 3 к настоящему порядку, который заносится в конкурсный бюллетень.</w:t>
      </w:r>
    </w:p>
    <w:p w:rsidR="008139E1" w:rsidRDefault="00B53877">
      <w:pPr>
        <w:widowControl w:val="0"/>
        <w:shd w:val="clear" w:color="auto" w:fill="FFFFFF"/>
        <w:tabs>
          <w:tab w:val="left" w:pos="1320"/>
        </w:tabs>
        <w:ind w:left="28" w:firstLine="709"/>
        <w:jc w:val="both"/>
        <w:rPr>
          <w:sz w:val="28"/>
          <w:szCs w:val="28"/>
        </w:rPr>
      </w:pPr>
      <w:proofErr w:type="gramStart"/>
      <w:r>
        <w:rPr>
          <w:sz w:val="28"/>
          <w:szCs w:val="28"/>
        </w:rPr>
        <w:t xml:space="preserve">При выставлении баллов оценивается наличие высшего образования, </w:t>
      </w:r>
      <w:r>
        <w:rPr>
          <w:rFonts w:eastAsia="Calibri"/>
          <w:sz w:val="28"/>
          <w:szCs w:val="28"/>
          <w:lang w:eastAsia="en-US"/>
        </w:rPr>
        <w:t xml:space="preserve">четкость, логичность и последовательность изложения участником видения работы главы района, уровень профессиональных знаний, правильность использования понятий и терминов, наличие и количество неточностей и ошибок в ответах, проявленные в ходе дискуссии активность, аналитические </w:t>
      </w:r>
      <w:r>
        <w:rPr>
          <w:rFonts w:eastAsia="Calibri"/>
          <w:sz w:val="28"/>
          <w:szCs w:val="28"/>
          <w:lang w:eastAsia="en-US"/>
        </w:rPr>
        <w:lastRenderedPageBreak/>
        <w:t xml:space="preserve">способности, навыки аргументированно отстаивать собственную точку зрения и ведения деловых переговоров, умение обоснованно и самостоятельно принимать решения, наличие </w:t>
      </w:r>
      <w:r>
        <w:rPr>
          <w:sz w:val="28"/>
          <w:szCs w:val="28"/>
        </w:rPr>
        <w:t>опыта работы на</w:t>
      </w:r>
      <w:proofErr w:type="gramEnd"/>
      <w:r>
        <w:rPr>
          <w:sz w:val="28"/>
          <w:szCs w:val="28"/>
        </w:rPr>
        <w:t xml:space="preserve"> </w:t>
      </w:r>
      <w:proofErr w:type="gramStart"/>
      <w:r>
        <w:rPr>
          <w:sz w:val="28"/>
          <w:szCs w:val="28"/>
        </w:rPr>
        <w:t>должностях руководителя, заместителя руководителя организации, муниципальных (государственных) должностях и (или) должностях муниципальной (государственной) службы.</w:t>
      </w:r>
      <w:proofErr w:type="gramEnd"/>
    </w:p>
    <w:p w:rsidR="008139E1" w:rsidRDefault="00B53877">
      <w:pPr>
        <w:widowControl w:val="0"/>
        <w:shd w:val="clear" w:color="auto" w:fill="FFFFFF"/>
        <w:tabs>
          <w:tab w:val="left" w:pos="1320"/>
        </w:tabs>
        <w:ind w:left="28" w:firstLine="709"/>
        <w:jc w:val="both"/>
        <w:rPr>
          <w:sz w:val="28"/>
          <w:szCs w:val="28"/>
        </w:rPr>
      </w:pPr>
      <w:r>
        <w:rPr>
          <w:sz w:val="28"/>
          <w:szCs w:val="28"/>
        </w:rPr>
        <w:t xml:space="preserve">Секретарь конкурсной комиссии суммирует баллы, набранные каждым кандидатом, и объявляет их членам конкурсной комиссии. </w:t>
      </w:r>
    </w:p>
    <w:p w:rsidR="008139E1" w:rsidRDefault="00B53877">
      <w:pPr>
        <w:widowControl w:val="0"/>
        <w:shd w:val="clear" w:color="auto" w:fill="FFFFFF"/>
        <w:tabs>
          <w:tab w:val="left" w:pos="1320"/>
        </w:tabs>
        <w:ind w:left="28" w:firstLine="709"/>
        <w:jc w:val="both"/>
        <w:rPr>
          <w:sz w:val="28"/>
          <w:szCs w:val="28"/>
        </w:rPr>
      </w:pPr>
      <w:r>
        <w:rPr>
          <w:color w:val="000000" w:themeColor="text1"/>
          <w:sz w:val="28"/>
          <w:szCs w:val="28"/>
        </w:rPr>
        <w:t xml:space="preserve">Участники конкурса, набравшие по результатам голосования менее 50 баллов, </w:t>
      </w:r>
      <w:r>
        <w:rPr>
          <w:sz w:val="28"/>
          <w:szCs w:val="28"/>
        </w:rPr>
        <w:t>не могут быть рекомендованы (городскому) районному Совету депутатов для избрания на должность главы района.</w:t>
      </w:r>
    </w:p>
    <w:p w:rsidR="008139E1" w:rsidRDefault="00B53877">
      <w:pPr>
        <w:widowControl w:val="0"/>
        <w:shd w:val="clear" w:color="auto" w:fill="FFFFFF"/>
        <w:tabs>
          <w:tab w:val="left" w:pos="1320"/>
        </w:tabs>
        <w:ind w:left="28" w:firstLine="709"/>
        <w:jc w:val="both"/>
        <w:rPr>
          <w:sz w:val="28"/>
          <w:szCs w:val="28"/>
        </w:rPr>
      </w:pPr>
      <w:r>
        <w:rPr>
          <w:sz w:val="28"/>
          <w:szCs w:val="28"/>
        </w:rPr>
        <w:t>5) принятие решения о рекомендации (отказе в рекомендации) участника конкурса (городскому) районному Совету депутатов для избрания на должность главы района</w:t>
      </w:r>
      <w:r>
        <w:rPr>
          <w:rFonts w:eastAsia="Calibri"/>
          <w:sz w:val="28"/>
          <w:szCs w:val="28"/>
          <w:lang w:eastAsia="en-US"/>
        </w:rPr>
        <w:t>.</w:t>
      </w:r>
    </w:p>
    <w:p w:rsidR="008139E1" w:rsidRDefault="00B53877">
      <w:pPr>
        <w:widowControl w:val="0"/>
        <w:shd w:val="clear" w:color="auto" w:fill="FFFFFF"/>
        <w:tabs>
          <w:tab w:val="left" w:pos="1320"/>
        </w:tabs>
        <w:ind w:left="28" w:firstLine="709"/>
        <w:jc w:val="both"/>
        <w:rPr>
          <w:sz w:val="28"/>
          <w:szCs w:val="28"/>
        </w:rPr>
      </w:pPr>
      <w:r>
        <w:rPr>
          <w:sz w:val="28"/>
          <w:szCs w:val="28"/>
        </w:rPr>
        <w:t>Решение о рекомендации (отказе в рекомендации) участника конкурса районному Совету</w:t>
      </w:r>
      <w:r w:rsidR="007614BF">
        <w:rPr>
          <w:sz w:val="28"/>
          <w:szCs w:val="28"/>
        </w:rPr>
        <w:t xml:space="preserve"> народных</w:t>
      </w:r>
      <w:r>
        <w:rPr>
          <w:sz w:val="28"/>
          <w:szCs w:val="28"/>
        </w:rPr>
        <w:t xml:space="preserve"> депутатов для избрания на должность главы района принимается по результатам рассмотрения документов, собеседования, обсуждения и оценки по каждому участнику конкурса в его отсутствие. </w:t>
      </w:r>
    </w:p>
    <w:p w:rsidR="008139E1" w:rsidRDefault="00B53877">
      <w:pPr>
        <w:widowControl w:val="0"/>
        <w:shd w:val="clear" w:color="auto" w:fill="FFFFFF"/>
        <w:tabs>
          <w:tab w:val="left" w:pos="1320"/>
        </w:tabs>
        <w:ind w:left="28" w:firstLine="709"/>
        <w:jc w:val="both"/>
        <w:rPr>
          <w:color w:val="000000"/>
          <w:sz w:val="28"/>
          <w:szCs w:val="28"/>
        </w:rPr>
      </w:pPr>
      <w:r>
        <w:rPr>
          <w:color w:val="000000"/>
          <w:sz w:val="28"/>
          <w:szCs w:val="28"/>
        </w:rPr>
        <w:t xml:space="preserve">При этом решение о рекомендации районному Совету </w:t>
      </w:r>
      <w:r w:rsidR="007614BF">
        <w:rPr>
          <w:color w:val="000000"/>
          <w:sz w:val="28"/>
          <w:szCs w:val="28"/>
        </w:rPr>
        <w:t xml:space="preserve">народных </w:t>
      </w:r>
      <w:r>
        <w:rPr>
          <w:color w:val="000000"/>
          <w:sz w:val="28"/>
          <w:szCs w:val="28"/>
        </w:rPr>
        <w:t>депутатов кандидата для избрания на должность главы района не может быть принято конкурсной комиссией в случае:</w:t>
      </w:r>
    </w:p>
    <w:p w:rsidR="008139E1" w:rsidRDefault="00B53877">
      <w:pPr>
        <w:widowControl w:val="0"/>
        <w:shd w:val="clear" w:color="auto" w:fill="FFFFFF"/>
        <w:tabs>
          <w:tab w:val="left" w:pos="1320"/>
        </w:tabs>
        <w:ind w:left="28" w:firstLine="709"/>
        <w:jc w:val="both"/>
        <w:rPr>
          <w:color w:val="000000"/>
          <w:sz w:val="28"/>
          <w:szCs w:val="28"/>
        </w:rPr>
      </w:pPr>
      <w:r>
        <w:rPr>
          <w:color w:val="000000"/>
          <w:sz w:val="28"/>
          <w:szCs w:val="28"/>
        </w:rPr>
        <w:t xml:space="preserve"> 1) выявления по результатам проведения действий, указанных в подпункте 3 пункта 6.3.1. Порядка, обстоятельств, препятствующих оформлению допуска кандидата на должность главы района к государственной тайне в порядке, установленном постановлением Правительства России от 06.02.2010 №63;</w:t>
      </w:r>
    </w:p>
    <w:p w:rsidR="008139E1" w:rsidRDefault="00B53877">
      <w:pPr>
        <w:widowControl w:val="0"/>
        <w:shd w:val="clear" w:color="auto" w:fill="FFFFFF"/>
        <w:tabs>
          <w:tab w:val="left" w:pos="1320"/>
        </w:tabs>
        <w:ind w:left="28" w:firstLine="709"/>
        <w:jc w:val="both"/>
        <w:rPr>
          <w:color w:val="000000"/>
          <w:sz w:val="28"/>
          <w:szCs w:val="28"/>
        </w:rPr>
      </w:pPr>
      <w:r>
        <w:rPr>
          <w:color w:val="000000"/>
          <w:sz w:val="28"/>
          <w:szCs w:val="28"/>
        </w:rPr>
        <w:t>2) выявления по результатам проведения действий, указанных в подпункте 2 пункта 6.3.1. Порядка, фактов, препятствующих государственной регистрации кандидата в качестве лица, имеющего право без доверенности действовать от имени юридического лица;</w:t>
      </w:r>
    </w:p>
    <w:p w:rsidR="008139E1" w:rsidRDefault="00B53877">
      <w:pPr>
        <w:ind w:firstLine="540"/>
        <w:jc w:val="both"/>
        <w:rPr>
          <w:rFonts w:eastAsia="Calibri"/>
          <w:bCs/>
          <w:sz w:val="28"/>
          <w:szCs w:val="28"/>
        </w:rPr>
      </w:pPr>
      <w:r>
        <w:rPr>
          <w:rFonts w:eastAsia="Calibri"/>
          <w:bCs/>
          <w:sz w:val="28"/>
          <w:szCs w:val="28"/>
        </w:rPr>
        <w:t xml:space="preserve">  3) предоставления несоответствующих требованиям Порядка, законодательства Российской Федерации, неполных, недостоверных документов, сведений, предоставление которых предусмотрено Порядком.</w:t>
      </w:r>
    </w:p>
    <w:p w:rsidR="008139E1" w:rsidRDefault="00B53877">
      <w:pPr>
        <w:widowControl w:val="0"/>
        <w:shd w:val="clear" w:color="auto" w:fill="FFFFFF"/>
        <w:tabs>
          <w:tab w:val="left" w:pos="1320"/>
        </w:tabs>
        <w:ind w:left="28" w:firstLine="709"/>
        <w:jc w:val="both"/>
        <w:rPr>
          <w:sz w:val="28"/>
          <w:szCs w:val="28"/>
        </w:rPr>
      </w:pPr>
      <w:r>
        <w:rPr>
          <w:sz w:val="28"/>
          <w:szCs w:val="28"/>
        </w:rPr>
        <w:t>В случае отказа участнику конкурса в рекомендации для избрания на должность главы района решение конкурсной комиссии должно содержать мотивированное обоснование такого отказа.</w:t>
      </w:r>
    </w:p>
    <w:p w:rsidR="008139E1" w:rsidRDefault="00B53877">
      <w:pPr>
        <w:widowControl w:val="0"/>
        <w:shd w:val="clear" w:color="auto" w:fill="FFFFFF"/>
        <w:tabs>
          <w:tab w:val="left" w:pos="1291"/>
        </w:tabs>
        <w:ind w:left="28" w:firstLine="709"/>
        <w:jc w:val="both"/>
        <w:rPr>
          <w:sz w:val="28"/>
          <w:szCs w:val="28"/>
        </w:rPr>
      </w:pPr>
      <w:r>
        <w:rPr>
          <w:sz w:val="28"/>
          <w:szCs w:val="28"/>
        </w:rPr>
        <w:t>Члены конкурсной комиссии, несогласные с решением, принятым конкурсной комиссией, вправе в письменной форме высказать особое мнение, которое прилагается к протоколу и доводится председателем комиссии до сведения районного (городского) Совета депутатов.</w:t>
      </w:r>
    </w:p>
    <w:p w:rsidR="008139E1" w:rsidRDefault="00B53877">
      <w:pPr>
        <w:widowControl w:val="0"/>
        <w:shd w:val="clear" w:color="auto" w:fill="FFFFFF"/>
        <w:tabs>
          <w:tab w:val="left" w:pos="1291"/>
        </w:tabs>
        <w:ind w:left="28" w:firstLine="709"/>
        <w:jc w:val="both"/>
        <w:rPr>
          <w:sz w:val="28"/>
          <w:szCs w:val="28"/>
        </w:rPr>
      </w:pPr>
      <w:r>
        <w:rPr>
          <w:sz w:val="28"/>
          <w:szCs w:val="28"/>
        </w:rPr>
        <w:t xml:space="preserve">При наличии не менее двух участников конкурса, рекомендованных для избрания на должность главы района, решение конкурсной комиссии с указанием фамилий рекомендованных кандидатур в течение одного дня направляется в районный Совет депутатов с приложением документов, </w:t>
      </w:r>
      <w:r>
        <w:rPr>
          <w:sz w:val="28"/>
          <w:szCs w:val="28"/>
        </w:rPr>
        <w:lastRenderedPageBreak/>
        <w:t>представленных участниками конкурса.</w:t>
      </w:r>
    </w:p>
    <w:p w:rsidR="008139E1" w:rsidRDefault="00B53877">
      <w:pPr>
        <w:widowControl w:val="0"/>
        <w:shd w:val="clear" w:color="auto" w:fill="FFFFFF"/>
        <w:tabs>
          <w:tab w:val="left" w:pos="1291"/>
        </w:tabs>
        <w:ind w:left="28" w:firstLine="709"/>
        <w:jc w:val="both"/>
        <w:rPr>
          <w:sz w:val="28"/>
          <w:szCs w:val="28"/>
        </w:rPr>
      </w:pPr>
      <w:r>
        <w:rPr>
          <w:sz w:val="28"/>
          <w:szCs w:val="28"/>
        </w:rPr>
        <w:t>6.4. В случае если по итогам голосования менее двух участников конкурса рекомендованы для избрания на должность главы района, конкурсная комиссия принимает решение об установлении дополнительного срока приема документов для участия в конкурсе. Указанное решение в течение одного дня направляется в районный Совет депутатов и администрацию района.</w:t>
      </w:r>
    </w:p>
    <w:p w:rsidR="008139E1" w:rsidRDefault="00B53877">
      <w:pPr>
        <w:widowControl w:val="0"/>
        <w:shd w:val="clear" w:color="auto" w:fill="FFFFFF"/>
        <w:tabs>
          <w:tab w:val="left" w:pos="1291"/>
        </w:tabs>
        <w:ind w:left="28" w:firstLine="709"/>
        <w:jc w:val="both"/>
        <w:rPr>
          <w:sz w:val="28"/>
          <w:szCs w:val="28"/>
        </w:rPr>
      </w:pPr>
      <w:r>
        <w:rPr>
          <w:sz w:val="28"/>
          <w:szCs w:val="28"/>
        </w:rPr>
        <w:t>6.5. Каждому участнику конкурса письменно заказным письмом с уведомлением о вручении либо под роспись сообщается о результатах конкурса в течение трех рабочих дней со дня его проведения.</w:t>
      </w:r>
    </w:p>
    <w:p w:rsidR="008139E1" w:rsidRDefault="00B53877">
      <w:pPr>
        <w:pStyle w:val="ConsPlusNormal"/>
        <w:ind w:firstLine="708"/>
        <w:jc w:val="both"/>
        <w:rPr>
          <w:rFonts w:ascii="Times New Roman" w:hAnsi="Times New Roman"/>
          <w:sz w:val="28"/>
          <w:szCs w:val="28"/>
        </w:rPr>
      </w:pPr>
      <w:r>
        <w:rPr>
          <w:rFonts w:ascii="Times New Roman" w:hAnsi="Times New Roman"/>
          <w:sz w:val="28"/>
          <w:szCs w:val="28"/>
        </w:rPr>
        <w:t>Участник конкурса, не рекомендованный для избрания на должность главы района, вправе обжаловать это решение в судебном порядке.</w:t>
      </w:r>
    </w:p>
    <w:p w:rsidR="008139E1" w:rsidRDefault="00B53877">
      <w:pPr>
        <w:pStyle w:val="ConsPlusNormal"/>
        <w:ind w:firstLine="708"/>
        <w:jc w:val="both"/>
        <w:rPr>
          <w:rFonts w:ascii="Times New Roman" w:eastAsia="Calibri" w:hAnsi="Times New Roman"/>
          <w:bCs/>
          <w:sz w:val="28"/>
          <w:szCs w:val="28"/>
        </w:rPr>
      </w:pPr>
      <w:r>
        <w:rPr>
          <w:rFonts w:ascii="Times New Roman" w:hAnsi="Times New Roman"/>
          <w:sz w:val="28"/>
          <w:szCs w:val="28"/>
        </w:rPr>
        <w:t>6.6. </w:t>
      </w:r>
      <w:r>
        <w:rPr>
          <w:rFonts w:ascii="Times New Roman" w:eastAsia="Calibri" w:hAnsi="Times New Roman"/>
          <w:bCs/>
          <w:sz w:val="28"/>
          <w:szCs w:val="28"/>
        </w:rPr>
        <w:t xml:space="preserve">Районный Совет </w:t>
      </w:r>
      <w:r w:rsidR="00FC62F5">
        <w:rPr>
          <w:rFonts w:ascii="Times New Roman" w:eastAsia="Calibri" w:hAnsi="Times New Roman"/>
          <w:bCs/>
          <w:sz w:val="28"/>
          <w:szCs w:val="28"/>
        </w:rPr>
        <w:t xml:space="preserve">народных </w:t>
      </w:r>
      <w:r>
        <w:rPr>
          <w:rFonts w:ascii="Times New Roman" w:eastAsia="Calibri" w:hAnsi="Times New Roman"/>
          <w:bCs/>
          <w:sz w:val="28"/>
          <w:szCs w:val="28"/>
        </w:rPr>
        <w:t xml:space="preserve">депутатов рассматривает вопрос об избрания кандидата на должность главы района в порядке, установленном Регламентом  районного Совета </w:t>
      </w:r>
      <w:r w:rsidR="00FC62F5">
        <w:rPr>
          <w:rFonts w:ascii="Times New Roman" w:eastAsia="Calibri" w:hAnsi="Times New Roman"/>
          <w:bCs/>
          <w:sz w:val="28"/>
          <w:szCs w:val="28"/>
        </w:rPr>
        <w:t xml:space="preserve">народных </w:t>
      </w:r>
      <w:r>
        <w:rPr>
          <w:rFonts w:ascii="Times New Roman" w:eastAsia="Calibri" w:hAnsi="Times New Roman"/>
          <w:bCs/>
          <w:sz w:val="28"/>
          <w:szCs w:val="28"/>
        </w:rPr>
        <w:t>депутатов.</w:t>
      </w:r>
    </w:p>
    <w:p w:rsidR="008139E1" w:rsidRDefault="00B53877">
      <w:pPr>
        <w:widowControl w:val="0"/>
        <w:shd w:val="clear" w:color="auto" w:fill="FFFFFF"/>
        <w:tabs>
          <w:tab w:val="left" w:pos="1320"/>
        </w:tabs>
        <w:spacing w:before="360" w:after="240"/>
        <w:ind w:left="28" w:hanging="28"/>
        <w:jc w:val="center"/>
        <w:rPr>
          <w:b/>
          <w:sz w:val="28"/>
          <w:szCs w:val="28"/>
        </w:rPr>
      </w:pPr>
      <w:r>
        <w:rPr>
          <w:b/>
          <w:sz w:val="28"/>
          <w:szCs w:val="28"/>
        </w:rPr>
        <w:t>7. Заключительные положения</w:t>
      </w:r>
    </w:p>
    <w:p w:rsidR="008139E1" w:rsidRDefault="00B53877">
      <w:pPr>
        <w:widowControl w:val="0"/>
        <w:shd w:val="clear" w:color="auto" w:fill="FFFFFF"/>
        <w:tabs>
          <w:tab w:val="left" w:pos="1320"/>
        </w:tabs>
        <w:ind w:left="28" w:firstLine="680"/>
        <w:jc w:val="both"/>
        <w:rPr>
          <w:sz w:val="28"/>
          <w:szCs w:val="28"/>
        </w:rPr>
      </w:pPr>
      <w:r>
        <w:rPr>
          <w:sz w:val="28"/>
          <w:szCs w:val="28"/>
        </w:rPr>
        <w:t>7.1. После избрания главы района все документы ко</w:t>
      </w:r>
      <w:r w:rsidR="00FC62F5">
        <w:rPr>
          <w:sz w:val="28"/>
          <w:szCs w:val="28"/>
        </w:rPr>
        <w:t>нкурсной комиссии передаются в А</w:t>
      </w:r>
      <w:r>
        <w:rPr>
          <w:sz w:val="28"/>
          <w:szCs w:val="28"/>
        </w:rPr>
        <w:t xml:space="preserve">дминистрацию </w:t>
      </w:r>
      <w:r w:rsidR="00FC62F5">
        <w:rPr>
          <w:sz w:val="28"/>
          <w:szCs w:val="28"/>
        </w:rPr>
        <w:t xml:space="preserve">Мамонтовского района </w:t>
      </w:r>
      <w:r>
        <w:rPr>
          <w:sz w:val="28"/>
          <w:szCs w:val="28"/>
        </w:rPr>
        <w:t>на хранение.</w:t>
      </w:r>
    </w:p>
    <w:p w:rsidR="008139E1" w:rsidRDefault="00B53877">
      <w:pPr>
        <w:widowControl w:val="0"/>
        <w:shd w:val="clear" w:color="auto" w:fill="FFFFFF"/>
        <w:tabs>
          <w:tab w:val="left" w:pos="1320"/>
        </w:tabs>
        <w:ind w:left="28" w:firstLine="680"/>
        <w:jc w:val="both"/>
        <w:rPr>
          <w:sz w:val="28"/>
          <w:szCs w:val="28"/>
        </w:rPr>
      </w:pPr>
      <w:r>
        <w:rPr>
          <w:sz w:val="28"/>
          <w:szCs w:val="28"/>
        </w:rPr>
        <w:t>В течение трех лет со дня завершения конкурса документы участников конкурса могут быть возвращены им по письменному заявлению, за исключением документов, представленных д</w:t>
      </w:r>
      <w:r>
        <w:rPr>
          <w:rFonts w:eastAsia="Calibri"/>
          <w:sz w:val="28"/>
          <w:szCs w:val="28"/>
        </w:rPr>
        <w:t>ля оформления допуска к работе со сведениями, составляющими государственную тайну</w:t>
      </w:r>
      <w:r>
        <w:rPr>
          <w:sz w:val="28"/>
          <w:szCs w:val="28"/>
        </w:rPr>
        <w:t xml:space="preserve">. </w:t>
      </w:r>
    </w:p>
    <w:p w:rsidR="008139E1" w:rsidRDefault="00B53877">
      <w:pPr>
        <w:widowControl w:val="0"/>
        <w:shd w:val="clear" w:color="auto" w:fill="FFFFFF"/>
        <w:tabs>
          <w:tab w:val="left" w:pos="1320"/>
        </w:tabs>
        <w:ind w:left="28" w:firstLine="680"/>
        <w:jc w:val="both"/>
        <w:rPr>
          <w:sz w:val="28"/>
          <w:szCs w:val="28"/>
        </w:rPr>
      </w:pPr>
      <w:r>
        <w:rPr>
          <w:sz w:val="28"/>
          <w:szCs w:val="28"/>
        </w:rPr>
        <w:t>По истечении трехлетнего срока документы подлежат уничтожению.</w:t>
      </w:r>
    </w:p>
    <w:p w:rsidR="008139E1" w:rsidRDefault="00B53877">
      <w:pPr>
        <w:widowControl w:val="0"/>
        <w:shd w:val="clear" w:color="auto" w:fill="FFFFFF"/>
        <w:tabs>
          <w:tab w:val="left" w:pos="1320"/>
        </w:tabs>
        <w:ind w:left="28" w:firstLine="680"/>
        <w:jc w:val="both"/>
        <w:rPr>
          <w:sz w:val="28"/>
          <w:szCs w:val="28"/>
        </w:rPr>
      </w:pPr>
      <w:r>
        <w:rPr>
          <w:sz w:val="28"/>
          <w:szCs w:val="28"/>
        </w:rPr>
        <w:t>7.2. Расходы по участию в конкурсе (проезд к месту проведения конкурса и обратно, наем жилого помещения, проживание, пользование услугами и средствами связи всех видов и т.п.) участники конкурса производят за счет собственных средств.</w:t>
      </w:r>
    </w:p>
    <w:p w:rsidR="008139E1" w:rsidRDefault="00B53877">
      <w:pPr>
        <w:widowControl w:val="0"/>
        <w:shd w:val="clear" w:color="auto" w:fill="FFFFFF"/>
        <w:tabs>
          <w:tab w:val="left" w:pos="1320"/>
        </w:tabs>
        <w:ind w:left="28" w:firstLine="680"/>
        <w:jc w:val="both"/>
        <w:rPr>
          <w:sz w:val="28"/>
          <w:szCs w:val="28"/>
        </w:rPr>
      </w:pPr>
      <w:r>
        <w:rPr>
          <w:sz w:val="28"/>
          <w:szCs w:val="28"/>
        </w:rPr>
        <w:t>7.3. Споры, связанные с проведением конкурса, рассматриваются конкурсной комиссией и в судебном порядке.</w:t>
      </w:r>
    </w:p>
    <w:p w:rsidR="00283E0E" w:rsidRDefault="00283E0E" w:rsidP="00283E0E">
      <w:pPr>
        <w:widowControl w:val="0"/>
        <w:shd w:val="clear" w:color="auto" w:fill="FFFFFF"/>
        <w:tabs>
          <w:tab w:val="left" w:pos="1320"/>
        </w:tabs>
        <w:jc w:val="both"/>
        <w:rPr>
          <w:sz w:val="28"/>
          <w:szCs w:val="28"/>
        </w:rPr>
      </w:pPr>
    </w:p>
    <w:p w:rsidR="00283E0E" w:rsidRDefault="00283E0E" w:rsidP="00283E0E">
      <w:pPr>
        <w:widowControl w:val="0"/>
        <w:shd w:val="clear" w:color="auto" w:fill="FFFFFF"/>
        <w:tabs>
          <w:tab w:val="left" w:pos="1320"/>
        </w:tabs>
        <w:jc w:val="both"/>
        <w:rPr>
          <w:sz w:val="28"/>
          <w:szCs w:val="28"/>
        </w:rPr>
      </w:pPr>
    </w:p>
    <w:p w:rsidR="00283E0E" w:rsidRDefault="00283E0E" w:rsidP="00283E0E">
      <w:pPr>
        <w:widowControl w:val="0"/>
        <w:shd w:val="clear" w:color="auto" w:fill="FFFFFF"/>
        <w:tabs>
          <w:tab w:val="left" w:pos="1320"/>
        </w:tabs>
        <w:jc w:val="both"/>
        <w:rPr>
          <w:sz w:val="28"/>
          <w:szCs w:val="28"/>
        </w:rPr>
      </w:pPr>
      <w:r>
        <w:rPr>
          <w:sz w:val="28"/>
          <w:szCs w:val="28"/>
        </w:rPr>
        <w:t>Глава района                                                                                      С.А. Волчков</w:t>
      </w:r>
    </w:p>
    <w:p w:rsidR="008139E1" w:rsidRDefault="008139E1">
      <w:pPr>
        <w:widowControl w:val="0"/>
        <w:ind w:left="4248" w:firstLine="708"/>
        <w:jc w:val="both"/>
        <w:outlineLvl w:val="1"/>
        <w:rPr>
          <w:rFonts w:eastAsia="Calibri"/>
          <w:sz w:val="28"/>
          <w:szCs w:val="28"/>
          <w:lang w:eastAsia="en-US"/>
        </w:rPr>
      </w:pPr>
    </w:p>
    <w:p w:rsidR="008139E1" w:rsidRDefault="008139E1">
      <w:pPr>
        <w:widowControl w:val="0"/>
        <w:ind w:left="4248" w:firstLine="708"/>
        <w:jc w:val="both"/>
        <w:outlineLvl w:val="1"/>
        <w:rPr>
          <w:rFonts w:eastAsia="Calibri"/>
          <w:lang w:eastAsia="en-US"/>
        </w:rPr>
      </w:pPr>
    </w:p>
    <w:p w:rsidR="008139E1" w:rsidRDefault="008139E1">
      <w:pPr>
        <w:widowControl w:val="0"/>
        <w:ind w:left="4248" w:firstLine="708"/>
        <w:jc w:val="both"/>
        <w:outlineLvl w:val="1"/>
        <w:rPr>
          <w:rFonts w:eastAsia="Calibri"/>
          <w:lang w:eastAsia="en-US"/>
        </w:rPr>
      </w:pPr>
    </w:p>
    <w:p w:rsidR="008139E1" w:rsidRDefault="008139E1">
      <w:pPr>
        <w:widowControl w:val="0"/>
        <w:ind w:left="4248" w:firstLine="708"/>
        <w:jc w:val="both"/>
        <w:outlineLvl w:val="1"/>
        <w:rPr>
          <w:rFonts w:eastAsia="Calibri"/>
          <w:lang w:eastAsia="en-US"/>
        </w:rPr>
      </w:pPr>
    </w:p>
    <w:p w:rsidR="00FC62F5" w:rsidRDefault="00FC62F5">
      <w:pPr>
        <w:widowControl w:val="0"/>
        <w:ind w:left="4248" w:firstLine="708"/>
        <w:jc w:val="both"/>
        <w:outlineLvl w:val="1"/>
        <w:rPr>
          <w:rFonts w:eastAsia="Calibri"/>
          <w:lang w:eastAsia="en-US"/>
        </w:rPr>
      </w:pPr>
    </w:p>
    <w:p w:rsidR="00FC62F5" w:rsidRDefault="00FC62F5">
      <w:pPr>
        <w:widowControl w:val="0"/>
        <w:ind w:left="4248" w:firstLine="708"/>
        <w:jc w:val="both"/>
        <w:outlineLvl w:val="1"/>
        <w:rPr>
          <w:rFonts w:eastAsia="Calibri"/>
          <w:lang w:eastAsia="en-US"/>
        </w:rPr>
      </w:pPr>
    </w:p>
    <w:p w:rsidR="00FC62F5" w:rsidRDefault="00FC62F5">
      <w:pPr>
        <w:widowControl w:val="0"/>
        <w:ind w:left="4248" w:firstLine="708"/>
        <w:jc w:val="both"/>
        <w:outlineLvl w:val="1"/>
        <w:rPr>
          <w:rFonts w:eastAsia="Calibri"/>
          <w:lang w:eastAsia="en-US"/>
        </w:rPr>
      </w:pPr>
    </w:p>
    <w:p w:rsidR="00FC62F5" w:rsidRDefault="00FC62F5">
      <w:pPr>
        <w:widowControl w:val="0"/>
        <w:ind w:left="4248" w:firstLine="708"/>
        <w:jc w:val="both"/>
        <w:outlineLvl w:val="1"/>
        <w:rPr>
          <w:rFonts w:eastAsia="Calibri"/>
          <w:lang w:eastAsia="en-US"/>
        </w:rPr>
      </w:pPr>
    </w:p>
    <w:p w:rsidR="00FC62F5" w:rsidRDefault="00FC62F5">
      <w:pPr>
        <w:widowControl w:val="0"/>
        <w:ind w:left="4248" w:firstLine="708"/>
        <w:jc w:val="both"/>
        <w:outlineLvl w:val="1"/>
        <w:rPr>
          <w:rFonts w:eastAsia="Calibri"/>
          <w:lang w:eastAsia="en-US"/>
        </w:rPr>
      </w:pPr>
    </w:p>
    <w:p w:rsidR="00FC62F5" w:rsidRDefault="00FC62F5">
      <w:pPr>
        <w:widowControl w:val="0"/>
        <w:ind w:left="4248" w:firstLine="708"/>
        <w:jc w:val="both"/>
        <w:outlineLvl w:val="1"/>
        <w:rPr>
          <w:rFonts w:eastAsia="Calibri"/>
          <w:lang w:eastAsia="en-US"/>
        </w:rPr>
      </w:pPr>
    </w:p>
    <w:p w:rsidR="00FC62F5" w:rsidRDefault="00FC62F5">
      <w:pPr>
        <w:widowControl w:val="0"/>
        <w:ind w:left="4248" w:firstLine="708"/>
        <w:jc w:val="both"/>
        <w:outlineLvl w:val="1"/>
        <w:rPr>
          <w:rFonts w:eastAsia="Calibri"/>
          <w:lang w:eastAsia="en-US"/>
        </w:rPr>
      </w:pPr>
    </w:p>
    <w:p w:rsidR="00FC62F5" w:rsidRDefault="00FC62F5">
      <w:pPr>
        <w:widowControl w:val="0"/>
        <w:ind w:left="4248" w:firstLine="708"/>
        <w:jc w:val="both"/>
        <w:outlineLvl w:val="1"/>
        <w:rPr>
          <w:rFonts w:eastAsia="Calibri"/>
          <w:lang w:eastAsia="en-US"/>
        </w:rPr>
      </w:pPr>
    </w:p>
    <w:p w:rsidR="00FC62F5" w:rsidRDefault="00FC62F5">
      <w:pPr>
        <w:widowControl w:val="0"/>
        <w:ind w:left="4248" w:firstLine="708"/>
        <w:jc w:val="both"/>
        <w:outlineLvl w:val="1"/>
        <w:rPr>
          <w:rFonts w:eastAsia="Calibri"/>
          <w:lang w:eastAsia="en-US"/>
        </w:rPr>
      </w:pPr>
    </w:p>
    <w:p w:rsidR="008139E1" w:rsidRDefault="00B53877">
      <w:pPr>
        <w:widowControl w:val="0"/>
        <w:ind w:left="4248" w:firstLine="708"/>
        <w:jc w:val="both"/>
        <w:outlineLvl w:val="1"/>
        <w:rPr>
          <w:rFonts w:eastAsia="Calibri"/>
          <w:lang w:eastAsia="en-US"/>
        </w:rPr>
      </w:pPr>
      <w:r>
        <w:rPr>
          <w:rFonts w:eastAsia="Calibri"/>
          <w:lang w:eastAsia="en-US"/>
        </w:rPr>
        <w:lastRenderedPageBreak/>
        <w:t xml:space="preserve">Приложение 1 </w:t>
      </w:r>
    </w:p>
    <w:p w:rsidR="008139E1" w:rsidRDefault="00B53877">
      <w:pPr>
        <w:widowControl w:val="0"/>
        <w:ind w:left="4248" w:firstLine="708"/>
        <w:jc w:val="both"/>
        <w:outlineLvl w:val="1"/>
        <w:rPr>
          <w:rFonts w:eastAsia="Calibri"/>
          <w:lang w:eastAsia="en-US"/>
        </w:rPr>
      </w:pPr>
      <w:r>
        <w:rPr>
          <w:rFonts w:eastAsia="Calibri"/>
          <w:lang w:eastAsia="en-US"/>
        </w:rPr>
        <w:t>к Порядку проведения конкурса по отбору</w:t>
      </w:r>
    </w:p>
    <w:p w:rsidR="008139E1" w:rsidRDefault="00B53877">
      <w:pPr>
        <w:widowControl w:val="0"/>
        <w:ind w:left="4248" w:firstLine="708"/>
        <w:jc w:val="both"/>
        <w:outlineLvl w:val="1"/>
        <w:rPr>
          <w:rFonts w:eastAsia="Calibri"/>
          <w:lang w:eastAsia="en-US"/>
        </w:rPr>
      </w:pPr>
      <w:r>
        <w:rPr>
          <w:rFonts w:eastAsia="Calibri"/>
          <w:lang w:eastAsia="en-US"/>
        </w:rPr>
        <w:t xml:space="preserve">кандидатур на должность главы </w:t>
      </w:r>
    </w:p>
    <w:p w:rsidR="008139E1" w:rsidRDefault="00B53877">
      <w:pPr>
        <w:widowControl w:val="0"/>
        <w:ind w:left="4248" w:firstLine="708"/>
        <w:jc w:val="both"/>
        <w:outlineLvl w:val="1"/>
        <w:rPr>
          <w:rFonts w:eastAsia="Calibri"/>
          <w:lang w:eastAsia="en-US"/>
        </w:rPr>
      </w:pPr>
      <w:r>
        <w:rPr>
          <w:rFonts w:eastAsia="Calibri"/>
          <w:lang w:eastAsia="en-US"/>
        </w:rPr>
        <w:t xml:space="preserve">муниципального образования </w:t>
      </w:r>
    </w:p>
    <w:p w:rsidR="008139E1" w:rsidRDefault="00FC62F5">
      <w:pPr>
        <w:widowControl w:val="0"/>
        <w:ind w:left="4248" w:firstLine="708"/>
        <w:jc w:val="both"/>
        <w:outlineLvl w:val="1"/>
        <w:rPr>
          <w:rFonts w:eastAsia="Calibri"/>
          <w:lang w:eastAsia="en-US"/>
        </w:rPr>
      </w:pPr>
      <w:r w:rsidRPr="00FC62F5">
        <w:t>Мамонтовский</w:t>
      </w:r>
      <w:r w:rsidR="00B53877">
        <w:rPr>
          <w:b/>
          <w:sz w:val="28"/>
        </w:rPr>
        <w:t xml:space="preserve">  </w:t>
      </w:r>
      <w:r w:rsidR="00B53877">
        <w:rPr>
          <w:rFonts w:eastAsia="Calibri"/>
          <w:lang w:eastAsia="en-US"/>
        </w:rPr>
        <w:t xml:space="preserve">район </w:t>
      </w:r>
    </w:p>
    <w:p w:rsidR="008139E1" w:rsidRDefault="00B53877">
      <w:pPr>
        <w:widowControl w:val="0"/>
        <w:ind w:left="4962"/>
        <w:outlineLvl w:val="1"/>
        <w:rPr>
          <w:rFonts w:eastAsia="Calibri"/>
          <w:lang w:eastAsia="en-US"/>
        </w:rPr>
      </w:pPr>
      <w:r>
        <w:rPr>
          <w:rFonts w:eastAsia="Calibri"/>
          <w:lang w:eastAsia="en-US"/>
        </w:rPr>
        <w:t>Алтайского края</w:t>
      </w:r>
    </w:p>
    <w:p w:rsidR="008139E1" w:rsidRDefault="008139E1">
      <w:pPr>
        <w:widowControl w:val="0"/>
        <w:ind w:firstLine="540"/>
        <w:jc w:val="both"/>
        <w:outlineLvl w:val="1"/>
        <w:rPr>
          <w:rFonts w:eastAsia="Calibri"/>
          <w:sz w:val="28"/>
          <w:szCs w:val="28"/>
          <w:lang w:eastAsia="en-US"/>
        </w:rPr>
      </w:pPr>
    </w:p>
    <w:p w:rsidR="008139E1" w:rsidRDefault="00B53877">
      <w:pPr>
        <w:widowControl w:val="0"/>
        <w:ind w:left="3540" w:firstLine="708"/>
        <w:rPr>
          <w:rFonts w:eastAsia="Calibri"/>
          <w:sz w:val="20"/>
          <w:szCs w:val="28"/>
        </w:rPr>
      </w:pPr>
      <w:r>
        <w:rPr>
          <w:rFonts w:eastAsia="Calibri"/>
          <w:sz w:val="20"/>
          <w:szCs w:val="28"/>
          <w:lang w:eastAsia="en-US"/>
        </w:rPr>
        <w:t>В конкурсную комиссию</w:t>
      </w:r>
    </w:p>
    <w:p w:rsidR="008139E1" w:rsidRDefault="00B53877">
      <w:pPr>
        <w:widowControl w:val="0"/>
        <w:ind w:left="3540" w:firstLine="708"/>
        <w:rPr>
          <w:rFonts w:eastAsia="Calibri"/>
          <w:sz w:val="20"/>
          <w:szCs w:val="28"/>
        </w:rPr>
      </w:pPr>
      <w:r>
        <w:rPr>
          <w:rFonts w:eastAsia="Calibri"/>
          <w:sz w:val="20"/>
          <w:szCs w:val="28"/>
          <w:lang w:eastAsia="en-US"/>
        </w:rPr>
        <w:t>от _________________________________</w:t>
      </w:r>
    </w:p>
    <w:p w:rsidR="008139E1" w:rsidRDefault="00B53877">
      <w:pPr>
        <w:widowControl w:val="0"/>
        <w:ind w:left="4248"/>
        <w:rPr>
          <w:rFonts w:eastAsia="Calibri"/>
          <w:sz w:val="20"/>
          <w:szCs w:val="28"/>
        </w:rPr>
      </w:pPr>
      <w:r>
        <w:rPr>
          <w:rFonts w:eastAsia="Calibri"/>
          <w:sz w:val="20"/>
          <w:szCs w:val="28"/>
          <w:lang w:eastAsia="en-US"/>
        </w:rPr>
        <w:t xml:space="preserve">___________________________________,                                     </w:t>
      </w:r>
    </w:p>
    <w:p w:rsidR="008139E1" w:rsidRDefault="00B53877">
      <w:pPr>
        <w:widowControl w:val="0"/>
        <w:ind w:left="4248"/>
        <w:rPr>
          <w:rFonts w:eastAsia="Calibri"/>
          <w:sz w:val="20"/>
          <w:szCs w:val="20"/>
        </w:rPr>
      </w:pPr>
      <w:r>
        <w:rPr>
          <w:rFonts w:eastAsia="Calibri"/>
          <w:sz w:val="20"/>
          <w:szCs w:val="28"/>
          <w:lang w:eastAsia="en-US"/>
        </w:rPr>
        <w:t xml:space="preserve">                               </w:t>
      </w:r>
      <w:r>
        <w:rPr>
          <w:rFonts w:eastAsia="Calibri"/>
          <w:sz w:val="20"/>
          <w:szCs w:val="20"/>
          <w:lang w:eastAsia="en-US"/>
        </w:rPr>
        <w:t>Ф.И.О.</w:t>
      </w:r>
    </w:p>
    <w:p w:rsidR="008139E1" w:rsidRDefault="00B53877">
      <w:pPr>
        <w:widowControl w:val="0"/>
        <w:ind w:left="3540" w:firstLine="708"/>
        <w:rPr>
          <w:rFonts w:eastAsia="Calibri"/>
          <w:sz w:val="20"/>
          <w:szCs w:val="28"/>
        </w:rPr>
      </w:pPr>
      <w:proofErr w:type="gramStart"/>
      <w:r>
        <w:rPr>
          <w:rFonts w:eastAsia="Calibri"/>
          <w:sz w:val="20"/>
          <w:szCs w:val="28"/>
          <w:lang w:eastAsia="en-US"/>
        </w:rPr>
        <w:t>проживающего</w:t>
      </w:r>
      <w:proofErr w:type="gramEnd"/>
      <w:r>
        <w:rPr>
          <w:rFonts w:eastAsia="Calibri"/>
          <w:sz w:val="20"/>
          <w:szCs w:val="28"/>
          <w:lang w:eastAsia="en-US"/>
        </w:rPr>
        <w:t xml:space="preserve"> по адресу: ____________</w:t>
      </w:r>
    </w:p>
    <w:p w:rsidR="008139E1" w:rsidRDefault="00B53877">
      <w:pPr>
        <w:widowControl w:val="0"/>
        <w:ind w:left="3540" w:firstLine="708"/>
        <w:rPr>
          <w:rFonts w:eastAsia="Calibri"/>
          <w:sz w:val="20"/>
          <w:szCs w:val="28"/>
        </w:rPr>
      </w:pPr>
      <w:r>
        <w:rPr>
          <w:rFonts w:eastAsia="Calibri"/>
          <w:sz w:val="20"/>
          <w:szCs w:val="28"/>
          <w:lang w:eastAsia="en-US"/>
        </w:rPr>
        <w:t>___________________________________</w:t>
      </w:r>
    </w:p>
    <w:p w:rsidR="008139E1" w:rsidRDefault="00B53877">
      <w:pPr>
        <w:widowControl w:val="0"/>
        <w:ind w:left="4956" w:firstLine="708"/>
        <w:rPr>
          <w:rFonts w:eastAsia="Calibri"/>
          <w:sz w:val="20"/>
          <w:szCs w:val="20"/>
        </w:rPr>
      </w:pPr>
      <w:r>
        <w:rPr>
          <w:rFonts w:eastAsia="Calibri"/>
          <w:sz w:val="20"/>
          <w:szCs w:val="20"/>
          <w:lang w:eastAsia="en-US"/>
        </w:rPr>
        <w:t xml:space="preserve">        почтовый адрес</w:t>
      </w:r>
    </w:p>
    <w:p w:rsidR="008139E1" w:rsidRDefault="00B53877">
      <w:pPr>
        <w:widowControl w:val="0"/>
        <w:ind w:left="3540" w:firstLine="708"/>
        <w:rPr>
          <w:rFonts w:eastAsia="Calibri"/>
          <w:sz w:val="20"/>
          <w:szCs w:val="28"/>
        </w:rPr>
      </w:pPr>
      <w:r>
        <w:rPr>
          <w:rFonts w:eastAsia="Calibri"/>
          <w:sz w:val="20"/>
          <w:szCs w:val="28"/>
          <w:lang w:eastAsia="en-US"/>
        </w:rPr>
        <w:t>тел.: _____________ факс: _____________</w:t>
      </w:r>
    </w:p>
    <w:p w:rsidR="008139E1" w:rsidRDefault="00B53877">
      <w:pPr>
        <w:widowControl w:val="0"/>
        <w:ind w:left="3540" w:firstLine="708"/>
        <w:rPr>
          <w:rFonts w:eastAsia="Calibri"/>
          <w:sz w:val="20"/>
          <w:szCs w:val="28"/>
        </w:rPr>
      </w:pPr>
      <w:r>
        <w:rPr>
          <w:rFonts w:eastAsia="Calibri"/>
          <w:sz w:val="20"/>
          <w:szCs w:val="28"/>
          <w:lang w:eastAsia="en-US"/>
        </w:rPr>
        <w:t>e-</w:t>
      </w:r>
      <w:proofErr w:type="spellStart"/>
      <w:r>
        <w:rPr>
          <w:rFonts w:eastAsia="Calibri"/>
          <w:sz w:val="20"/>
          <w:szCs w:val="28"/>
          <w:lang w:eastAsia="en-US"/>
        </w:rPr>
        <w:t>mail</w:t>
      </w:r>
      <w:proofErr w:type="spellEnd"/>
      <w:r>
        <w:rPr>
          <w:rFonts w:eastAsia="Calibri"/>
          <w:sz w:val="20"/>
          <w:szCs w:val="28"/>
          <w:lang w:eastAsia="en-US"/>
        </w:rPr>
        <w:t>: ______________________________</w:t>
      </w:r>
    </w:p>
    <w:p w:rsidR="008139E1" w:rsidRDefault="008139E1">
      <w:pPr>
        <w:widowControl w:val="0"/>
        <w:ind w:firstLine="540"/>
        <w:jc w:val="both"/>
        <w:outlineLvl w:val="1"/>
        <w:rPr>
          <w:rFonts w:eastAsia="Calibri"/>
          <w:sz w:val="20"/>
          <w:szCs w:val="28"/>
        </w:rPr>
      </w:pPr>
    </w:p>
    <w:p w:rsidR="008139E1" w:rsidRDefault="00B53877">
      <w:pPr>
        <w:widowControl w:val="0"/>
        <w:jc w:val="center"/>
        <w:outlineLvl w:val="1"/>
        <w:rPr>
          <w:rFonts w:eastAsia="Calibri"/>
          <w:sz w:val="20"/>
          <w:szCs w:val="28"/>
        </w:rPr>
      </w:pPr>
      <w:r>
        <w:rPr>
          <w:rFonts w:eastAsia="Calibri"/>
          <w:sz w:val="20"/>
          <w:szCs w:val="28"/>
          <w:lang w:eastAsia="en-US"/>
        </w:rPr>
        <w:t>заявление.</w:t>
      </w:r>
    </w:p>
    <w:p w:rsidR="008139E1" w:rsidRDefault="008139E1">
      <w:pPr>
        <w:widowControl w:val="0"/>
        <w:ind w:firstLine="540"/>
        <w:jc w:val="both"/>
        <w:outlineLvl w:val="1"/>
        <w:rPr>
          <w:rFonts w:eastAsia="Calibri"/>
          <w:sz w:val="20"/>
          <w:szCs w:val="28"/>
        </w:rPr>
      </w:pPr>
    </w:p>
    <w:p w:rsidR="008139E1" w:rsidRDefault="00B53877">
      <w:pPr>
        <w:widowControl w:val="0"/>
        <w:ind w:firstLine="708"/>
        <w:jc w:val="both"/>
        <w:outlineLvl w:val="1"/>
        <w:rPr>
          <w:rFonts w:eastAsia="Calibri"/>
          <w:sz w:val="20"/>
          <w:szCs w:val="28"/>
        </w:rPr>
      </w:pPr>
      <w:r>
        <w:rPr>
          <w:rFonts w:eastAsia="Calibri"/>
          <w:sz w:val="20"/>
          <w:szCs w:val="28"/>
          <w:lang w:eastAsia="en-US"/>
        </w:rPr>
        <w:t xml:space="preserve">В соответствии с действующим законодательством и решением </w:t>
      </w:r>
      <w:r w:rsidR="00FC62F5">
        <w:rPr>
          <w:sz w:val="20"/>
          <w:szCs w:val="28"/>
        </w:rPr>
        <w:t>Мамонтовского</w:t>
      </w:r>
      <w:r>
        <w:rPr>
          <w:rFonts w:eastAsia="Calibri"/>
          <w:sz w:val="20"/>
          <w:szCs w:val="28"/>
          <w:lang w:eastAsia="en-US"/>
        </w:rPr>
        <w:t xml:space="preserve"> районного Совета</w:t>
      </w:r>
      <w:r w:rsidR="00FC62F5">
        <w:rPr>
          <w:rFonts w:eastAsia="Calibri"/>
          <w:sz w:val="20"/>
          <w:szCs w:val="28"/>
          <w:lang w:eastAsia="en-US"/>
        </w:rPr>
        <w:t xml:space="preserve"> народных</w:t>
      </w:r>
      <w:r>
        <w:rPr>
          <w:rFonts w:eastAsia="Calibri"/>
          <w:sz w:val="20"/>
          <w:szCs w:val="28"/>
          <w:lang w:eastAsia="en-US"/>
        </w:rPr>
        <w:t xml:space="preserve"> депутатов Алтайского края от «____»___________ 20___ г. №  _____ прошу допустить меня к участию в конкурсе на замещение должности главы муниципального образования </w:t>
      </w:r>
      <w:r w:rsidR="00FC62F5">
        <w:rPr>
          <w:rFonts w:eastAsia="Calibri"/>
          <w:sz w:val="20"/>
          <w:szCs w:val="28"/>
          <w:lang w:eastAsia="en-US"/>
        </w:rPr>
        <w:t>Мамонтовский</w:t>
      </w:r>
      <w:r>
        <w:rPr>
          <w:b/>
          <w:sz w:val="20"/>
        </w:rPr>
        <w:t xml:space="preserve"> </w:t>
      </w:r>
      <w:r>
        <w:rPr>
          <w:rFonts w:eastAsia="Calibri"/>
          <w:sz w:val="20"/>
          <w:szCs w:val="28"/>
          <w:lang w:eastAsia="en-US"/>
        </w:rPr>
        <w:t xml:space="preserve">район  Алтайского края. </w:t>
      </w:r>
    </w:p>
    <w:p w:rsidR="008139E1" w:rsidRDefault="00B53877">
      <w:pPr>
        <w:pStyle w:val="ConsPlusNonformat"/>
        <w:widowControl w:val="0"/>
        <w:ind w:firstLine="708"/>
        <w:jc w:val="both"/>
        <w:rPr>
          <w:rFonts w:ascii="Times New Roman" w:hAnsi="Times New Roman"/>
          <w:szCs w:val="28"/>
        </w:rPr>
      </w:pPr>
      <w:r>
        <w:rPr>
          <w:rFonts w:ascii="Times New Roman" w:hAnsi="Times New Roman"/>
          <w:szCs w:val="28"/>
          <w:lang w:eastAsia="en-US"/>
        </w:rPr>
        <w:t>Подтверждаю, что сведения, содержащиеся в представленных документах, достоверны и не являются подложными.</w:t>
      </w:r>
      <w:r>
        <w:rPr>
          <w:rFonts w:ascii="Times New Roman" w:hAnsi="Times New Roman"/>
          <w:szCs w:val="28"/>
        </w:rPr>
        <w:t xml:space="preserve"> Даю согласие в соответствии со статьей 9 Федерального закона от 27.07.2006 № 152-ФЗ «О персональных данных» на обработку моих персональных данных, содержащихся в настоящем заявлении и приложенных к нему документах, с целью обеспечения моего участия в конкурсе на замещение должности главы района.  </w:t>
      </w:r>
    </w:p>
    <w:p w:rsidR="008139E1" w:rsidRDefault="00B53877">
      <w:pPr>
        <w:pStyle w:val="ConsPlusNonformat"/>
        <w:widowControl w:val="0"/>
        <w:ind w:firstLine="708"/>
        <w:jc w:val="both"/>
        <w:rPr>
          <w:rFonts w:ascii="Times New Roman" w:hAnsi="Times New Roman"/>
          <w:szCs w:val="28"/>
        </w:rPr>
      </w:pPr>
      <w:r>
        <w:rPr>
          <w:rFonts w:ascii="Times New Roman" w:hAnsi="Times New Roman"/>
          <w:szCs w:val="28"/>
        </w:rPr>
        <w:t>Подтверждаю, что не имею ограничений пассивного избирательного права, установленных статьей 4 Федерального закона от 12.06.2002 № 67-ФЗ</w:t>
      </w:r>
    </w:p>
    <w:p w:rsidR="008139E1" w:rsidRDefault="00B53877">
      <w:pPr>
        <w:pStyle w:val="ConsPlusNonformat"/>
        <w:widowControl w:val="0"/>
        <w:jc w:val="both"/>
        <w:rPr>
          <w:rFonts w:ascii="Times New Roman" w:hAnsi="Times New Roman"/>
          <w:szCs w:val="28"/>
        </w:rPr>
      </w:pPr>
      <w:r>
        <w:rPr>
          <w:rFonts w:ascii="Times New Roman" w:hAnsi="Times New Roman"/>
          <w:szCs w:val="28"/>
        </w:rPr>
        <w:t xml:space="preserve">«Об основных гарантиях избирательных прав и права на участие в референдуме граждан Российской Федерации», а также оснований для отказа в государственной регистрации в качестве лица, имеющем право без доверенности действовать от имени юридического лица, установленных статьей 23 Федерального закона от 08.08.2001 № 129-ФЗ «О государственной регистрации юридических лиц и индивидуальных предпринимателей». </w:t>
      </w:r>
    </w:p>
    <w:p w:rsidR="008139E1" w:rsidRDefault="00B53877">
      <w:pPr>
        <w:widowControl w:val="0"/>
        <w:ind w:firstLine="708"/>
        <w:jc w:val="both"/>
        <w:outlineLvl w:val="1"/>
        <w:rPr>
          <w:rFonts w:eastAsia="Calibri"/>
          <w:sz w:val="20"/>
          <w:szCs w:val="28"/>
        </w:rPr>
      </w:pPr>
      <w:r>
        <w:rPr>
          <w:rFonts w:eastAsia="Calibri"/>
          <w:sz w:val="20"/>
          <w:szCs w:val="28"/>
          <w:lang w:eastAsia="en-US"/>
        </w:rPr>
        <w:t>К настоящему заявлению прилагаются:</w:t>
      </w:r>
    </w:p>
    <w:p w:rsidR="008139E1" w:rsidRDefault="00B53877">
      <w:pPr>
        <w:widowControl w:val="0"/>
        <w:ind w:firstLine="708"/>
        <w:jc w:val="both"/>
        <w:outlineLvl w:val="1"/>
        <w:rPr>
          <w:rFonts w:eastAsia="Calibri"/>
          <w:sz w:val="20"/>
          <w:szCs w:val="28"/>
        </w:rPr>
      </w:pPr>
      <w:proofErr w:type="gramStart"/>
      <w:r>
        <w:rPr>
          <w:rFonts w:eastAsia="Calibri"/>
          <w:sz w:val="20"/>
          <w:szCs w:val="28"/>
          <w:lang w:eastAsia="en-US"/>
        </w:rPr>
        <w:t>1)  заполненная и подписанная анкета по форме, установленной распоряжением Правительства РФ от 26.05.2005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на ___ л. в 1 экз.;</w:t>
      </w:r>
      <w:proofErr w:type="gramEnd"/>
    </w:p>
    <w:p w:rsidR="008139E1" w:rsidRDefault="00B53877">
      <w:pPr>
        <w:widowControl w:val="0"/>
        <w:ind w:firstLine="708"/>
        <w:jc w:val="both"/>
        <w:outlineLvl w:val="1"/>
        <w:rPr>
          <w:rFonts w:eastAsia="Calibri"/>
          <w:sz w:val="20"/>
          <w:szCs w:val="28"/>
        </w:rPr>
      </w:pPr>
      <w:r>
        <w:rPr>
          <w:rFonts w:eastAsia="Calibri"/>
          <w:sz w:val="20"/>
          <w:szCs w:val="28"/>
          <w:lang w:eastAsia="en-US"/>
        </w:rPr>
        <w:t>2) </w:t>
      </w:r>
      <w:r>
        <w:rPr>
          <w:sz w:val="20"/>
        </w:rPr>
        <w:t>копия паспорта (</w:t>
      </w:r>
      <w:r>
        <w:rPr>
          <w:rFonts w:eastAsia="Calibri"/>
          <w:sz w:val="20"/>
          <w:szCs w:val="28"/>
        </w:rPr>
        <w:t>страницы, удостоверяющие личность гражданина, регистрацию по месту жительства, воинскую обязанность, семейное положение, дети)</w:t>
      </w:r>
      <w:r>
        <w:rPr>
          <w:rFonts w:eastAsia="Calibri"/>
          <w:sz w:val="20"/>
          <w:szCs w:val="28"/>
          <w:lang w:eastAsia="en-US"/>
        </w:rPr>
        <w:t xml:space="preserve"> на ___ л. в 1 экз.;</w:t>
      </w:r>
    </w:p>
    <w:p w:rsidR="008139E1" w:rsidRDefault="00B53877">
      <w:pPr>
        <w:widowControl w:val="0"/>
        <w:ind w:firstLine="709"/>
        <w:jc w:val="both"/>
        <w:outlineLvl w:val="1"/>
        <w:rPr>
          <w:rFonts w:eastAsia="Calibri"/>
          <w:sz w:val="20"/>
          <w:szCs w:val="28"/>
        </w:rPr>
      </w:pPr>
      <w:r>
        <w:rPr>
          <w:rFonts w:eastAsia="Calibri"/>
          <w:sz w:val="20"/>
          <w:szCs w:val="28"/>
          <w:lang w:eastAsia="en-US"/>
        </w:rPr>
        <w:t>3) копия трудовой книжки/</w:t>
      </w:r>
      <w:r>
        <w:rPr>
          <w:sz w:val="20"/>
          <w:szCs w:val="28"/>
        </w:rPr>
        <w:t xml:space="preserve"> сведения о трудовой деятельности</w:t>
      </w:r>
      <w:r>
        <w:rPr>
          <w:rFonts w:eastAsia="Calibri"/>
          <w:sz w:val="20"/>
          <w:szCs w:val="28"/>
          <w:lang w:eastAsia="en-US"/>
        </w:rPr>
        <w:t xml:space="preserve"> на ___ л. в 1 экз.;</w:t>
      </w:r>
    </w:p>
    <w:p w:rsidR="008139E1" w:rsidRDefault="00B53877">
      <w:pPr>
        <w:widowControl w:val="0"/>
        <w:ind w:firstLine="709"/>
        <w:jc w:val="both"/>
        <w:outlineLvl w:val="1"/>
        <w:rPr>
          <w:rFonts w:eastAsia="Calibri"/>
          <w:sz w:val="20"/>
          <w:szCs w:val="28"/>
        </w:rPr>
      </w:pPr>
      <w:r>
        <w:rPr>
          <w:rFonts w:eastAsia="Calibri"/>
          <w:sz w:val="20"/>
          <w:szCs w:val="28"/>
          <w:lang w:eastAsia="en-US"/>
        </w:rPr>
        <w:t xml:space="preserve">4) копия документа об образовании </w:t>
      </w:r>
      <w:r>
        <w:rPr>
          <w:rFonts w:eastAsia="Calibri"/>
          <w:sz w:val="20"/>
          <w:szCs w:val="28"/>
        </w:rPr>
        <w:t>и (или) о квалификации</w:t>
      </w:r>
      <w:r>
        <w:rPr>
          <w:rFonts w:eastAsia="Calibri"/>
          <w:sz w:val="20"/>
          <w:szCs w:val="28"/>
          <w:lang w:eastAsia="en-US"/>
        </w:rPr>
        <w:t xml:space="preserve"> на ___ л. в 1 экз.;</w:t>
      </w:r>
    </w:p>
    <w:p w:rsidR="008139E1" w:rsidRDefault="00B53877">
      <w:pPr>
        <w:widowControl w:val="0"/>
        <w:ind w:firstLine="709"/>
        <w:jc w:val="both"/>
        <w:outlineLvl w:val="1"/>
        <w:rPr>
          <w:rFonts w:eastAsia="Calibri"/>
          <w:sz w:val="20"/>
          <w:szCs w:val="28"/>
        </w:rPr>
      </w:pPr>
      <w:r>
        <w:rPr>
          <w:rFonts w:eastAsia="Calibri"/>
          <w:sz w:val="20"/>
          <w:szCs w:val="28"/>
        </w:rPr>
        <w:t xml:space="preserve">5) копия </w:t>
      </w:r>
      <w:r>
        <w:rPr>
          <w:sz w:val="20"/>
          <w:szCs w:val="28"/>
        </w:rPr>
        <w:t>страхового свидетельства обязательного пенсионного страхования/документ, подтверждающий регистрацию в системе индивидуального (персонифицированного) учета на _____л. в 1 экз.</w:t>
      </w:r>
    </w:p>
    <w:p w:rsidR="008139E1" w:rsidRDefault="00B53877">
      <w:pPr>
        <w:widowControl w:val="0"/>
        <w:ind w:firstLine="708"/>
        <w:jc w:val="both"/>
        <w:outlineLvl w:val="1"/>
        <w:rPr>
          <w:rFonts w:eastAsia="Calibri"/>
          <w:sz w:val="20"/>
          <w:szCs w:val="28"/>
        </w:rPr>
      </w:pPr>
      <w:r>
        <w:rPr>
          <w:rFonts w:eastAsia="Calibri"/>
          <w:sz w:val="20"/>
          <w:szCs w:val="28"/>
          <w:lang w:eastAsia="en-US"/>
        </w:rPr>
        <w:t>6) копия свидетельства о постановке физического лица на учет в налоговом органе по месту жительства на территории Российской Федерации на ___ л. в 1 экз.;</w:t>
      </w:r>
    </w:p>
    <w:p w:rsidR="008139E1" w:rsidRDefault="00B53877">
      <w:pPr>
        <w:widowControl w:val="0"/>
        <w:ind w:firstLine="708"/>
        <w:jc w:val="both"/>
        <w:outlineLvl w:val="1"/>
        <w:rPr>
          <w:rFonts w:eastAsia="Calibri"/>
          <w:sz w:val="20"/>
          <w:szCs w:val="28"/>
        </w:rPr>
      </w:pPr>
      <w:r>
        <w:rPr>
          <w:rFonts w:eastAsia="Calibri"/>
          <w:sz w:val="20"/>
          <w:szCs w:val="28"/>
          <w:lang w:eastAsia="en-US"/>
        </w:rPr>
        <w:t>7) копия документов воинского учета - для военнообязанных лиц и лиц, подлежащих призыву на военную службу на ___ л. в 1 экз.;</w:t>
      </w:r>
    </w:p>
    <w:p w:rsidR="008139E1" w:rsidRDefault="00B53877">
      <w:pPr>
        <w:widowControl w:val="0"/>
        <w:ind w:firstLine="708"/>
        <w:jc w:val="both"/>
        <w:outlineLvl w:val="1"/>
        <w:rPr>
          <w:rFonts w:eastAsia="Calibri"/>
          <w:sz w:val="20"/>
          <w:szCs w:val="28"/>
        </w:rPr>
      </w:pPr>
      <w:r>
        <w:rPr>
          <w:rFonts w:eastAsia="Calibri"/>
          <w:sz w:val="20"/>
          <w:szCs w:val="28"/>
          <w:lang w:eastAsia="en-US"/>
        </w:rPr>
        <w:t>8) справка о наличии/отсутствии судимости, о возбуждении уголовных дел, привлечении к уголовной ответственности, а также сведения об административных наказаниях за совершение административных правонарушений, предусмотренных статьями 20.3 и 20.29 Кодекса Российской Федерации об административных правонарушениях;</w:t>
      </w:r>
    </w:p>
    <w:p w:rsidR="008139E1" w:rsidRDefault="00B53877">
      <w:pPr>
        <w:widowControl w:val="0"/>
        <w:ind w:firstLine="708"/>
        <w:jc w:val="both"/>
        <w:rPr>
          <w:rFonts w:eastAsia="Calibri"/>
          <w:sz w:val="20"/>
          <w:szCs w:val="28"/>
        </w:rPr>
      </w:pPr>
      <w:r>
        <w:rPr>
          <w:rFonts w:eastAsia="Calibri"/>
          <w:sz w:val="20"/>
          <w:szCs w:val="28"/>
        </w:rPr>
        <w:t xml:space="preserve">9) заполненная и подписанная анкета по форме № 4, установленной Постановлением Правительства РФ от 6 февраля 2010 года </w:t>
      </w:r>
      <w:r>
        <w:rPr>
          <w:rFonts w:eastAsia="Calibri"/>
          <w:sz w:val="20"/>
          <w:szCs w:val="28"/>
        </w:rPr>
        <w:br/>
        <w:t xml:space="preserve">№ 63 «Об утверждении Инструкции о порядке допуска должностных лиц и граждан Российской Федерации к государственной тайне» на ___ л. в 1 экз.; </w:t>
      </w:r>
    </w:p>
    <w:p w:rsidR="008139E1" w:rsidRDefault="00B53877">
      <w:pPr>
        <w:widowControl w:val="0"/>
        <w:ind w:firstLine="708"/>
        <w:jc w:val="both"/>
        <w:rPr>
          <w:rFonts w:eastAsia="Calibri"/>
          <w:sz w:val="20"/>
          <w:szCs w:val="28"/>
        </w:rPr>
      </w:pPr>
      <w:r>
        <w:rPr>
          <w:rFonts w:eastAsia="Calibri"/>
          <w:sz w:val="20"/>
          <w:szCs w:val="28"/>
        </w:rPr>
        <w:t>10) копия свидетельства о рождении на ___ л. в 1 экз.;</w:t>
      </w:r>
    </w:p>
    <w:p w:rsidR="008139E1" w:rsidRDefault="00B53877">
      <w:pPr>
        <w:widowControl w:val="0"/>
        <w:ind w:firstLine="708"/>
        <w:jc w:val="both"/>
        <w:rPr>
          <w:rFonts w:eastAsia="Calibri"/>
          <w:sz w:val="20"/>
          <w:szCs w:val="28"/>
        </w:rPr>
      </w:pPr>
      <w:r>
        <w:rPr>
          <w:rFonts w:eastAsia="Calibri"/>
          <w:sz w:val="20"/>
          <w:szCs w:val="28"/>
        </w:rPr>
        <w:t>11) копия свидетельства о заключении (расторжении) брака на ____ л. в 1 экз.;</w:t>
      </w:r>
    </w:p>
    <w:p w:rsidR="008139E1" w:rsidRDefault="00B53877">
      <w:pPr>
        <w:widowControl w:val="0"/>
        <w:ind w:firstLine="708"/>
        <w:jc w:val="both"/>
        <w:rPr>
          <w:rFonts w:eastAsia="Calibri"/>
          <w:sz w:val="20"/>
          <w:szCs w:val="28"/>
        </w:rPr>
      </w:pPr>
      <w:proofErr w:type="gramStart"/>
      <w:r>
        <w:rPr>
          <w:rFonts w:eastAsia="Calibri"/>
          <w:sz w:val="20"/>
          <w:szCs w:val="28"/>
        </w:rPr>
        <w:lastRenderedPageBreak/>
        <w:t xml:space="preserve">12) справка об </w:t>
      </w:r>
      <w:r>
        <w:rPr>
          <w:sz w:val="20"/>
          <w:szCs w:val="28"/>
        </w:rPr>
        <w:t xml:space="preserve">отсутствии медицинских противопоказаний для работы с использованием сведений, составляющих государственную тайну, по форме, утвержденной </w:t>
      </w:r>
      <w:r>
        <w:rPr>
          <w:rFonts w:eastAsia="Calibri"/>
          <w:sz w:val="20"/>
          <w:szCs w:val="28"/>
        </w:rPr>
        <w:t xml:space="preserve">Приказом </w:t>
      </w:r>
      <w:proofErr w:type="spellStart"/>
      <w:r>
        <w:rPr>
          <w:rFonts w:eastAsia="Calibri"/>
          <w:sz w:val="20"/>
          <w:szCs w:val="28"/>
        </w:rPr>
        <w:t>Минздравсоцразвития</w:t>
      </w:r>
      <w:proofErr w:type="spellEnd"/>
      <w:r>
        <w:rPr>
          <w:rFonts w:eastAsia="Calibri"/>
          <w:sz w:val="20"/>
          <w:szCs w:val="28"/>
        </w:rPr>
        <w:t xml:space="preserve"> РФ от 26 августа 2011 года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 на ____ л. в 1</w:t>
      </w:r>
      <w:proofErr w:type="gramEnd"/>
      <w:r>
        <w:rPr>
          <w:rFonts w:eastAsia="Calibri"/>
          <w:sz w:val="20"/>
          <w:szCs w:val="28"/>
        </w:rPr>
        <w:t xml:space="preserve"> экз.;</w:t>
      </w:r>
    </w:p>
    <w:p w:rsidR="008139E1" w:rsidRDefault="00B53877">
      <w:pPr>
        <w:widowControl w:val="0"/>
        <w:ind w:firstLine="708"/>
        <w:jc w:val="both"/>
        <w:rPr>
          <w:rFonts w:eastAsia="Calibri"/>
          <w:sz w:val="20"/>
          <w:szCs w:val="28"/>
        </w:rPr>
      </w:pPr>
      <w:r>
        <w:rPr>
          <w:rFonts w:eastAsia="Calibri"/>
          <w:sz w:val="20"/>
          <w:szCs w:val="28"/>
        </w:rPr>
        <w:t>13) две фотографии размером 4х6 см;</w:t>
      </w:r>
    </w:p>
    <w:p w:rsidR="008139E1" w:rsidRDefault="00B53877">
      <w:pPr>
        <w:widowControl w:val="0"/>
        <w:ind w:left="708"/>
        <w:jc w:val="both"/>
        <w:rPr>
          <w:rFonts w:eastAsia="Calibri"/>
          <w:sz w:val="20"/>
          <w:szCs w:val="28"/>
        </w:rPr>
      </w:pPr>
      <w:r>
        <w:rPr>
          <w:rFonts w:eastAsia="Calibri"/>
          <w:sz w:val="20"/>
          <w:szCs w:val="28"/>
        </w:rPr>
        <w:t>____________________________________________________________</w:t>
      </w:r>
    </w:p>
    <w:p w:rsidR="008139E1" w:rsidRDefault="00B53877">
      <w:pPr>
        <w:widowControl w:val="0"/>
        <w:ind w:left="708"/>
        <w:jc w:val="both"/>
        <w:rPr>
          <w:rFonts w:eastAsia="Calibri"/>
          <w:sz w:val="20"/>
          <w:szCs w:val="28"/>
        </w:rPr>
      </w:pPr>
      <w:r>
        <w:rPr>
          <w:rFonts w:eastAsia="Calibri"/>
          <w:sz w:val="20"/>
          <w:szCs w:val="28"/>
        </w:rPr>
        <w:t>___________________________________________________________.</w:t>
      </w:r>
    </w:p>
    <w:p w:rsidR="008139E1" w:rsidRDefault="008139E1">
      <w:pPr>
        <w:widowControl w:val="0"/>
        <w:ind w:firstLine="708"/>
        <w:jc w:val="both"/>
        <w:rPr>
          <w:rFonts w:eastAsia="Calibri"/>
          <w:sz w:val="20"/>
          <w:szCs w:val="28"/>
        </w:rPr>
      </w:pPr>
    </w:p>
    <w:p w:rsidR="008139E1" w:rsidRDefault="00B53877">
      <w:pPr>
        <w:widowControl w:val="0"/>
        <w:rPr>
          <w:rFonts w:eastAsia="Calibri"/>
          <w:sz w:val="20"/>
          <w:szCs w:val="28"/>
        </w:rPr>
      </w:pPr>
      <w:r>
        <w:rPr>
          <w:rFonts w:eastAsia="Calibri"/>
          <w:sz w:val="20"/>
          <w:szCs w:val="28"/>
          <w:lang w:eastAsia="en-US"/>
        </w:rPr>
        <w:t xml:space="preserve">                                                   </w:t>
      </w:r>
      <w:r>
        <w:rPr>
          <w:rFonts w:eastAsia="Calibri"/>
          <w:sz w:val="20"/>
          <w:szCs w:val="28"/>
          <w:lang w:eastAsia="en-US"/>
        </w:rPr>
        <w:tab/>
      </w:r>
      <w:r>
        <w:rPr>
          <w:rFonts w:eastAsia="Calibri"/>
          <w:sz w:val="20"/>
          <w:szCs w:val="28"/>
          <w:lang w:eastAsia="en-US"/>
        </w:rPr>
        <w:tab/>
      </w:r>
      <w:r>
        <w:rPr>
          <w:rFonts w:eastAsia="Calibri"/>
          <w:sz w:val="20"/>
          <w:szCs w:val="28"/>
          <w:lang w:eastAsia="en-US"/>
        </w:rPr>
        <w:tab/>
        <w:t xml:space="preserve">  _________________________</w:t>
      </w:r>
    </w:p>
    <w:p w:rsidR="008139E1" w:rsidRDefault="00B53877">
      <w:pPr>
        <w:widowControl w:val="0"/>
        <w:rPr>
          <w:rFonts w:eastAsia="Calibri"/>
          <w:sz w:val="20"/>
        </w:rPr>
      </w:pPr>
      <w:r>
        <w:rPr>
          <w:rFonts w:eastAsia="Calibri"/>
          <w:sz w:val="20"/>
          <w:lang w:eastAsia="en-US"/>
        </w:rPr>
        <w:t xml:space="preserve">                                                                   </w:t>
      </w:r>
      <w:r>
        <w:rPr>
          <w:rFonts w:eastAsia="Calibri"/>
          <w:sz w:val="20"/>
          <w:lang w:eastAsia="en-US"/>
        </w:rPr>
        <w:tab/>
      </w:r>
      <w:r>
        <w:rPr>
          <w:rFonts w:eastAsia="Calibri"/>
          <w:sz w:val="20"/>
          <w:lang w:eastAsia="en-US"/>
        </w:rPr>
        <w:tab/>
      </w:r>
      <w:r>
        <w:rPr>
          <w:rFonts w:eastAsia="Calibri"/>
          <w:sz w:val="20"/>
          <w:lang w:eastAsia="en-US"/>
        </w:rPr>
        <w:tab/>
        <w:t xml:space="preserve">                        (подпись)</w:t>
      </w:r>
    </w:p>
    <w:p w:rsidR="008139E1" w:rsidRDefault="00B53877">
      <w:pPr>
        <w:widowControl w:val="0"/>
        <w:rPr>
          <w:rFonts w:eastAsia="Calibri"/>
          <w:sz w:val="20"/>
          <w:szCs w:val="28"/>
        </w:rPr>
      </w:pPr>
      <w:r>
        <w:rPr>
          <w:rFonts w:eastAsia="Calibri"/>
          <w:sz w:val="20"/>
          <w:szCs w:val="28"/>
          <w:lang w:eastAsia="en-US"/>
        </w:rPr>
        <w:t xml:space="preserve">                                                 </w:t>
      </w:r>
      <w:r>
        <w:rPr>
          <w:rFonts w:eastAsia="Calibri"/>
          <w:sz w:val="20"/>
          <w:szCs w:val="28"/>
          <w:lang w:eastAsia="en-US"/>
        </w:rPr>
        <w:tab/>
      </w:r>
      <w:r>
        <w:rPr>
          <w:rFonts w:eastAsia="Calibri"/>
          <w:sz w:val="20"/>
          <w:szCs w:val="28"/>
          <w:lang w:eastAsia="en-US"/>
        </w:rPr>
        <w:tab/>
      </w:r>
      <w:r>
        <w:rPr>
          <w:rFonts w:eastAsia="Calibri"/>
          <w:sz w:val="20"/>
          <w:szCs w:val="28"/>
          <w:lang w:eastAsia="en-US"/>
        </w:rPr>
        <w:tab/>
        <w:t xml:space="preserve"> </w:t>
      </w:r>
      <w:r>
        <w:rPr>
          <w:rFonts w:eastAsia="Calibri"/>
          <w:sz w:val="20"/>
          <w:szCs w:val="28"/>
          <w:lang w:eastAsia="en-US"/>
        </w:rPr>
        <w:tab/>
        <w:t xml:space="preserve">  «___» ____________ 20___ г.                                              </w:t>
      </w:r>
      <w:r>
        <w:rPr>
          <w:rFonts w:eastAsia="Calibri"/>
          <w:sz w:val="20"/>
          <w:szCs w:val="28"/>
          <w:lang w:eastAsia="en-US"/>
        </w:rPr>
        <w:tab/>
      </w:r>
    </w:p>
    <w:p w:rsidR="008139E1" w:rsidRDefault="008139E1">
      <w:pPr>
        <w:widowControl w:val="0"/>
        <w:rPr>
          <w:rFonts w:eastAsia="Calibri"/>
          <w:sz w:val="28"/>
          <w:szCs w:val="28"/>
          <w:lang w:eastAsia="en-US"/>
        </w:rPr>
      </w:pPr>
    </w:p>
    <w:p w:rsidR="008139E1" w:rsidRDefault="008139E1">
      <w:pPr>
        <w:widowControl w:val="0"/>
        <w:rPr>
          <w:rFonts w:eastAsia="Calibri"/>
          <w:sz w:val="28"/>
          <w:szCs w:val="28"/>
          <w:lang w:eastAsia="en-US"/>
        </w:rPr>
      </w:pPr>
    </w:p>
    <w:p w:rsidR="008139E1" w:rsidRDefault="008139E1">
      <w:pPr>
        <w:widowControl w:val="0"/>
        <w:rPr>
          <w:rFonts w:eastAsia="Calibri"/>
          <w:sz w:val="28"/>
          <w:szCs w:val="28"/>
          <w:lang w:eastAsia="en-US"/>
        </w:rPr>
      </w:pPr>
    </w:p>
    <w:p w:rsidR="008139E1" w:rsidRDefault="008139E1">
      <w:pPr>
        <w:widowControl w:val="0"/>
        <w:rPr>
          <w:rFonts w:eastAsia="Calibri"/>
          <w:sz w:val="28"/>
          <w:szCs w:val="28"/>
          <w:lang w:eastAsia="en-US"/>
        </w:rPr>
      </w:pPr>
    </w:p>
    <w:p w:rsidR="008139E1" w:rsidRDefault="008139E1">
      <w:pPr>
        <w:widowControl w:val="0"/>
        <w:rPr>
          <w:rFonts w:eastAsia="Calibri"/>
          <w:sz w:val="28"/>
          <w:szCs w:val="28"/>
          <w:lang w:eastAsia="en-US"/>
        </w:rPr>
      </w:pPr>
    </w:p>
    <w:p w:rsidR="008139E1" w:rsidRDefault="008139E1">
      <w:pPr>
        <w:widowControl w:val="0"/>
        <w:rPr>
          <w:rFonts w:eastAsia="Calibri"/>
          <w:sz w:val="28"/>
          <w:szCs w:val="28"/>
          <w:lang w:eastAsia="en-US"/>
        </w:rPr>
      </w:pPr>
    </w:p>
    <w:p w:rsidR="008139E1" w:rsidRDefault="008139E1">
      <w:pPr>
        <w:widowControl w:val="0"/>
        <w:rPr>
          <w:rFonts w:eastAsia="Calibri"/>
          <w:sz w:val="28"/>
          <w:szCs w:val="28"/>
          <w:lang w:eastAsia="en-US"/>
        </w:rPr>
      </w:pPr>
    </w:p>
    <w:p w:rsidR="008139E1" w:rsidRDefault="008139E1">
      <w:pPr>
        <w:widowControl w:val="0"/>
        <w:rPr>
          <w:rFonts w:eastAsia="Calibri"/>
          <w:sz w:val="28"/>
          <w:szCs w:val="28"/>
          <w:lang w:eastAsia="en-US"/>
        </w:rPr>
      </w:pPr>
    </w:p>
    <w:p w:rsidR="008139E1" w:rsidRDefault="008139E1">
      <w:pPr>
        <w:widowControl w:val="0"/>
        <w:rPr>
          <w:rFonts w:eastAsia="Calibri"/>
          <w:sz w:val="28"/>
          <w:szCs w:val="28"/>
          <w:lang w:eastAsia="en-US"/>
        </w:rPr>
      </w:pPr>
    </w:p>
    <w:p w:rsidR="00FC62F5" w:rsidRDefault="00FC62F5">
      <w:pPr>
        <w:widowControl w:val="0"/>
        <w:rPr>
          <w:rFonts w:eastAsia="Calibri"/>
          <w:sz w:val="28"/>
          <w:szCs w:val="28"/>
          <w:lang w:eastAsia="en-US"/>
        </w:rPr>
      </w:pPr>
    </w:p>
    <w:p w:rsidR="00FC62F5" w:rsidRDefault="00FC62F5">
      <w:pPr>
        <w:widowControl w:val="0"/>
        <w:rPr>
          <w:rFonts w:eastAsia="Calibri"/>
          <w:sz w:val="28"/>
          <w:szCs w:val="28"/>
          <w:lang w:eastAsia="en-US"/>
        </w:rPr>
      </w:pPr>
    </w:p>
    <w:p w:rsidR="00FC62F5" w:rsidRDefault="00FC62F5">
      <w:pPr>
        <w:widowControl w:val="0"/>
        <w:rPr>
          <w:rFonts w:eastAsia="Calibri"/>
          <w:sz w:val="28"/>
          <w:szCs w:val="28"/>
          <w:lang w:eastAsia="en-US"/>
        </w:rPr>
      </w:pPr>
    </w:p>
    <w:p w:rsidR="00FC62F5" w:rsidRDefault="00FC62F5">
      <w:pPr>
        <w:widowControl w:val="0"/>
        <w:rPr>
          <w:rFonts w:eastAsia="Calibri"/>
          <w:sz w:val="28"/>
          <w:szCs w:val="28"/>
          <w:lang w:eastAsia="en-US"/>
        </w:rPr>
      </w:pPr>
    </w:p>
    <w:p w:rsidR="00FC62F5" w:rsidRDefault="00FC62F5">
      <w:pPr>
        <w:widowControl w:val="0"/>
        <w:rPr>
          <w:rFonts w:eastAsia="Calibri"/>
          <w:sz w:val="28"/>
          <w:szCs w:val="28"/>
          <w:lang w:eastAsia="en-US"/>
        </w:rPr>
      </w:pPr>
    </w:p>
    <w:p w:rsidR="00FC62F5" w:rsidRDefault="00FC62F5">
      <w:pPr>
        <w:widowControl w:val="0"/>
        <w:rPr>
          <w:rFonts w:eastAsia="Calibri"/>
          <w:sz w:val="28"/>
          <w:szCs w:val="28"/>
          <w:lang w:eastAsia="en-US"/>
        </w:rPr>
      </w:pPr>
    </w:p>
    <w:p w:rsidR="00FC62F5" w:rsidRDefault="00FC62F5">
      <w:pPr>
        <w:widowControl w:val="0"/>
        <w:rPr>
          <w:rFonts w:eastAsia="Calibri"/>
          <w:sz w:val="28"/>
          <w:szCs w:val="28"/>
          <w:lang w:eastAsia="en-US"/>
        </w:rPr>
      </w:pPr>
    </w:p>
    <w:p w:rsidR="00FC62F5" w:rsidRDefault="00FC62F5">
      <w:pPr>
        <w:widowControl w:val="0"/>
        <w:rPr>
          <w:rFonts w:eastAsia="Calibri"/>
          <w:sz w:val="28"/>
          <w:szCs w:val="28"/>
          <w:lang w:eastAsia="en-US"/>
        </w:rPr>
      </w:pPr>
    </w:p>
    <w:p w:rsidR="00FC62F5" w:rsidRDefault="00FC62F5">
      <w:pPr>
        <w:widowControl w:val="0"/>
        <w:rPr>
          <w:rFonts w:eastAsia="Calibri"/>
          <w:sz w:val="28"/>
          <w:szCs w:val="28"/>
          <w:lang w:eastAsia="en-US"/>
        </w:rPr>
      </w:pPr>
    </w:p>
    <w:p w:rsidR="00FC62F5" w:rsidRDefault="00FC62F5">
      <w:pPr>
        <w:widowControl w:val="0"/>
        <w:rPr>
          <w:rFonts w:eastAsia="Calibri"/>
          <w:sz w:val="28"/>
          <w:szCs w:val="28"/>
          <w:lang w:eastAsia="en-US"/>
        </w:rPr>
      </w:pPr>
    </w:p>
    <w:p w:rsidR="00FC62F5" w:rsidRDefault="00FC62F5">
      <w:pPr>
        <w:widowControl w:val="0"/>
        <w:rPr>
          <w:rFonts w:eastAsia="Calibri"/>
          <w:sz w:val="28"/>
          <w:szCs w:val="28"/>
          <w:lang w:eastAsia="en-US"/>
        </w:rPr>
      </w:pPr>
    </w:p>
    <w:p w:rsidR="00FC62F5" w:rsidRDefault="00FC62F5">
      <w:pPr>
        <w:widowControl w:val="0"/>
        <w:rPr>
          <w:rFonts w:eastAsia="Calibri"/>
          <w:sz w:val="28"/>
          <w:szCs w:val="28"/>
          <w:lang w:eastAsia="en-US"/>
        </w:rPr>
      </w:pPr>
    </w:p>
    <w:p w:rsidR="00FC62F5" w:rsidRDefault="00FC62F5">
      <w:pPr>
        <w:widowControl w:val="0"/>
        <w:rPr>
          <w:rFonts w:eastAsia="Calibri"/>
          <w:sz w:val="28"/>
          <w:szCs w:val="28"/>
          <w:lang w:eastAsia="en-US"/>
        </w:rPr>
      </w:pPr>
    </w:p>
    <w:p w:rsidR="00FC62F5" w:rsidRDefault="00FC62F5">
      <w:pPr>
        <w:widowControl w:val="0"/>
        <w:rPr>
          <w:rFonts w:eastAsia="Calibri"/>
          <w:sz w:val="28"/>
          <w:szCs w:val="28"/>
          <w:lang w:eastAsia="en-US"/>
        </w:rPr>
      </w:pPr>
    </w:p>
    <w:p w:rsidR="00FC62F5" w:rsidRDefault="00FC62F5">
      <w:pPr>
        <w:widowControl w:val="0"/>
        <w:rPr>
          <w:rFonts w:eastAsia="Calibri"/>
          <w:sz w:val="28"/>
          <w:szCs w:val="28"/>
          <w:lang w:eastAsia="en-US"/>
        </w:rPr>
      </w:pPr>
    </w:p>
    <w:p w:rsidR="00FC62F5" w:rsidRDefault="00FC62F5">
      <w:pPr>
        <w:widowControl w:val="0"/>
        <w:rPr>
          <w:rFonts w:eastAsia="Calibri"/>
          <w:sz w:val="28"/>
          <w:szCs w:val="28"/>
          <w:lang w:eastAsia="en-US"/>
        </w:rPr>
      </w:pPr>
    </w:p>
    <w:p w:rsidR="00FC62F5" w:rsidRDefault="00FC62F5">
      <w:pPr>
        <w:widowControl w:val="0"/>
        <w:rPr>
          <w:rFonts w:eastAsia="Calibri"/>
          <w:sz w:val="28"/>
          <w:szCs w:val="28"/>
          <w:lang w:eastAsia="en-US"/>
        </w:rPr>
      </w:pPr>
    </w:p>
    <w:p w:rsidR="00FC62F5" w:rsidRDefault="00FC62F5">
      <w:pPr>
        <w:widowControl w:val="0"/>
        <w:rPr>
          <w:rFonts w:eastAsia="Calibri"/>
          <w:sz w:val="28"/>
          <w:szCs w:val="28"/>
          <w:lang w:eastAsia="en-US"/>
        </w:rPr>
      </w:pPr>
    </w:p>
    <w:p w:rsidR="00FC62F5" w:rsidRDefault="00FC62F5">
      <w:pPr>
        <w:widowControl w:val="0"/>
        <w:rPr>
          <w:rFonts w:eastAsia="Calibri"/>
          <w:sz w:val="28"/>
          <w:szCs w:val="28"/>
          <w:lang w:eastAsia="en-US"/>
        </w:rPr>
      </w:pPr>
    </w:p>
    <w:p w:rsidR="00FC62F5" w:rsidRDefault="00FC62F5">
      <w:pPr>
        <w:widowControl w:val="0"/>
        <w:rPr>
          <w:rFonts w:eastAsia="Calibri"/>
          <w:sz w:val="28"/>
          <w:szCs w:val="28"/>
          <w:lang w:eastAsia="en-US"/>
        </w:rPr>
      </w:pPr>
    </w:p>
    <w:p w:rsidR="00FC62F5" w:rsidRDefault="00FC62F5">
      <w:pPr>
        <w:widowControl w:val="0"/>
        <w:rPr>
          <w:rFonts w:eastAsia="Calibri"/>
          <w:sz w:val="28"/>
          <w:szCs w:val="28"/>
          <w:lang w:eastAsia="en-US"/>
        </w:rPr>
      </w:pPr>
    </w:p>
    <w:p w:rsidR="00FC62F5" w:rsidRDefault="00FC62F5">
      <w:pPr>
        <w:widowControl w:val="0"/>
        <w:rPr>
          <w:rFonts w:eastAsia="Calibri"/>
          <w:sz w:val="28"/>
          <w:szCs w:val="28"/>
          <w:lang w:eastAsia="en-US"/>
        </w:rPr>
      </w:pPr>
    </w:p>
    <w:p w:rsidR="00FC62F5" w:rsidRDefault="00FC62F5">
      <w:pPr>
        <w:widowControl w:val="0"/>
        <w:rPr>
          <w:rFonts w:eastAsia="Calibri"/>
          <w:sz w:val="28"/>
          <w:szCs w:val="28"/>
          <w:lang w:eastAsia="en-US"/>
        </w:rPr>
      </w:pPr>
    </w:p>
    <w:p w:rsidR="008139E1" w:rsidRDefault="008139E1">
      <w:pPr>
        <w:widowControl w:val="0"/>
        <w:rPr>
          <w:rFonts w:eastAsia="Calibri"/>
          <w:sz w:val="28"/>
          <w:szCs w:val="28"/>
          <w:lang w:eastAsia="en-US"/>
        </w:rPr>
      </w:pPr>
    </w:p>
    <w:p w:rsidR="008139E1" w:rsidRDefault="008139E1">
      <w:pPr>
        <w:widowControl w:val="0"/>
        <w:rPr>
          <w:rFonts w:eastAsia="Calibri"/>
          <w:sz w:val="28"/>
          <w:szCs w:val="28"/>
          <w:lang w:eastAsia="en-US"/>
        </w:rPr>
      </w:pPr>
    </w:p>
    <w:p w:rsidR="008139E1" w:rsidRDefault="008139E1">
      <w:pPr>
        <w:widowControl w:val="0"/>
        <w:rPr>
          <w:rFonts w:eastAsia="Calibri"/>
          <w:sz w:val="28"/>
          <w:szCs w:val="28"/>
          <w:lang w:eastAsia="en-US"/>
        </w:rPr>
      </w:pPr>
    </w:p>
    <w:tbl>
      <w:tblPr>
        <w:tblStyle w:val="af0"/>
        <w:tblW w:w="4536" w:type="dxa"/>
        <w:tblInd w:w="4928" w:type="dxa"/>
        <w:tblLook w:val="04A0" w:firstRow="1" w:lastRow="0" w:firstColumn="1" w:lastColumn="0" w:noHBand="0" w:noVBand="1"/>
      </w:tblPr>
      <w:tblGrid>
        <w:gridCol w:w="4536"/>
      </w:tblGrid>
      <w:tr w:rsidR="00FC62F5" w:rsidTr="00FC62F5">
        <w:tc>
          <w:tcPr>
            <w:tcW w:w="4536" w:type="dxa"/>
          </w:tcPr>
          <w:p w:rsidR="00FC62F5" w:rsidRDefault="00FC62F5" w:rsidP="00FC62F5">
            <w:pPr>
              <w:widowControl w:val="0"/>
              <w:ind w:left="5"/>
              <w:outlineLvl w:val="1"/>
              <w:rPr>
                <w:rFonts w:eastAsia="Calibri"/>
                <w:lang w:eastAsia="en-US"/>
              </w:rPr>
            </w:pPr>
            <w:r>
              <w:rPr>
                <w:rFonts w:eastAsia="Calibri"/>
                <w:lang w:eastAsia="en-US"/>
              </w:rPr>
              <w:lastRenderedPageBreak/>
              <w:t>Приложение 2</w:t>
            </w:r>
          </w:p>
          <w:p w:rsidR="00FC62F5" w:rsidRDefault="00FC62F5" w:rsidP="00FC62F5">
            <w:pPr>
              <w:widowControl w:val="0"/>
              <w:ind w:left="5"/>
              <w:outlineLvl w:val="1"/>
              <w:rPr>
                <w:rFonts w:eastAsia="Calibri"/>
                <w:lang w:eastAsia="en-US"/>
              </w:rPr>
            </w:pPr>
            <w:r>
              <w:rPr>
                <w:rFonts w:eastAsia="Calibri"/>
                <w:lang w:eastAsia="en-US"/>
              </w:rPr>
              <w:t xml:space="preserve">к Порядку проведения конкурса по отбору кандидатур на должность главы </w:t>
            </w:r>
          </w:p>
          <w:p w:rsidR="00FC62F5" w:rsidRDefault="00FC62F5" w:rsidP="00FC62F5">
            <w:pPr>
              <w:widowControl w:val="0"/>
              <w:ind w:left="5"/>
              <w:outlineLvl w:val="1"/>
              <w:rPr>
                <w:rFonts w:eastAsia="Calibri"/>
                <w:lang w:eastAsia="en-US"/>
              </w:rPr>
            </w:pPr>
            <w:r>
              <w:rPr>
                <w:rFonts w:eastAsia="Calibri"/>
                <w:lang w:eastAsia="en-US"/>
              </w:rPr>
              <w:t xml:space="preserve">муниципального образования </w:t>
            </w:r>
          </w:p>
          <w:p w:rsidR="00FC62F5" w:rsidRDefault="00FC62F5" w:rsidP="00FC62F5">
            <w:pPr>
              <w:widowControl w:val="0"/>
              <w:ind w:left="5"/>
              <w:outlineLvl w:val="1"/>
              <w:rPr>
                <w:rFonts w:eastAsia="Calibri"/>
                <w:lang w:eastAsia="en-US"/>
              </w:rPr>
            </w:pPr>
            <w:r>
              <w:rPr>
                <w:rFonts w:eastAsia="Calibri"/>
                <w:lang w:eastAsia="en-US"/>
              </w:rPr>
              <w:t xml:space="preserve">Мамонтовский район </w:t>
            </w:r>
          </w:p>
          <w:p w:rsidR="00FC62F5" w:rsidRDefault="00FC62F5" w:rsidP="00FC62F5">
            <w:pPr>
              <w:widowControl w:val="0"/>
              <w:ind w:left="5"/>
              <w:outlineLvl w:val="1"/>
              <w:rPr>
                <w:rFonts w:eastAsia="Calibri"/>
                <w:lang w:eastAsia="en-US"/>
              </w:rPr>
            </w:pPr>
            <w:r>
              <w:rPr>
                <w:rFonts w:eastAsia="Calibri"/>
                <w:lang w:eastAsia="en-US"/>
              </w:rPr>
              <w:t>Алтайского края</w:t>
            </w:r>
          </w:p>
          <w:p w:rsidR="00FC62F5" w:rsidRDefault="00FC62F5">
            <w:pPr>
              <w:widowControl w:val="0"/>
              <w:jc w:val="right"/>
              <w:outlineLvl w:val="1"/>
              <w:rPr>
                <w:rFonts w:eastAsia="Calibri"/>
                <w:lang w:eastAsia="en-US"/>
              </w:rPr>
            </w:pPr>
          </w:p>
        </w:tc>
      </w:tr>
    </w:tbl>
    <w:p w:rsidR="00FC62F5" w:rsidRDefault="00FC62F5">
      <w:pPr>
        <w:widowControl w:val="0"/>
        <w:ind w:left="4248" w:firstLine="708"/>
        <w:jc w:val="right"/>
        <w:outlineLvl w:val="1"/>
        <w:rPr>
          <w:rFonts w:eastAsia="Calibri"/>
          <w:lang w:eastAsia="en-US"/>
        </w:rPr>
      </w:pPr>
    </w:p>
    <w:p w:rsidR="008139E1" w:rsidRDefault="008139E1">
      <w:pPr>
        <w:widowControl w:val="0"/>
        <w:ind w:left="4248" w:firstLine="708"/>
        <w:jc w:val="right"/>
        <w:outlineLvl w:val="1"/>
        <w:rPr>
          <w:rFonts w:eastAsia="Calibri"/>
          <w:lang w:eastAsia="en-US"/>
        </w:rPr>
      </w:pPr>
    </w:p>
    <w:p w:rsidR="008139E1" w:rsidRDefault="00B53877">
      <w:pPr>
        <w:spacing w:before="100" w:beforeAutospacing="1" w:after="100" w:afterAutospacing="1"/>
        <w:contextualSpacing/>
        <w:jc w:val="center"/>
        <w:rPr>
          <w:b/>
          <w:bCs/>
          <w:sz w:val="20"/>
          <w:szCs w:val="20"/>
        </w:rPr>
      </w:pPr>
      <w:r>
        <w:rPr>
          <w:b/>
          <w:bCs/>
          <w:sz w:val="20"/>
          <w:szCs w:val="20"/>
        </w:rPr>
        <w:t>СОГЛАСИЕ</w:t>
      </w:r>
    </w:p>
    <w:p w:rsidR="008139E1" w:rsidRDefault="00B53877">
      <w:pPr>
        <w:spacing w:before="100" w:beforeAutospacing="1" w:after="100" w:afterAutospacing="1"/>
        <w:contextualSpacing/>
        <w:jc w:val="center"/>
        <w:rPr>
          <w:b/>
          <w:bCs/>
          <w:sz w:val="20"/>
          <w:szCs w:val="20"/>
        </w:rPr>
      </w:pPr>
      <w:r>
        <w:rPr>
          <w:b/>
          <w:bCs/>
          <w:sz w:val="20"/>
          <w:szCs w:val="20"/>
        </w:rPr>
        <w:t xml:space="preserve"> на обработку персональных данных, разрешенных субъектом персональных данных для распространения</w:t>
      </w:r>
    </w:p>
    <w:p w:rsidR="008139E1" w:rsidRDefault="00B53877">
      <w:pPr>
        <w:jc w:val="center"/>
        <w:rPr>
          <w:bCs/>
          <w:iCs/>
          <w:sz w:val="20"/>
          <w:szCs w:val="20"/>
        </w:rPr>
      </w:pPr>
      <w:r>
        <w:rPr>
          <w:sz w:val="20"/>
          <w:szCs w:val="20"/>
        </w:rPr>
        <w:t> Я,</w:t>
      </w:r>
      <w:r>
        <w:rPr>
          <w:bCs/>
          <w:iCs/>
          <w:sz w:val="20"/>
          <w:szCs w:val="20"/>
        </w:rPr>
        <w:t>_____________________________________________________________________________________________________</w:t>
      </w:r>
      <w:r>
        <w:rPr>
          <w:sz w:val="20"/>
          <w:szCs w:val="20"/>
        </w:rPr>
        <w:t xml:space="preserve">, </w:t>
      </w:r>
    </w:p>
    <w:p w:rsidR="008139E1" w:rsidRDefault="00B53877">
      <w:pPr>
        <w:rPr>
          <w:bCs/>
          <w:i/>
          <w:iCs/>
          <w:sz w:val="16"/>
          <w:szCs w:val="16"/>
        </w:rPr>
      </w:pPr>
      <w:r>
        <w:rPr>
          <w:bCs/>
          <w:i/>
          <w:iCs/>
          <w:sz w:val="16"/>
          <w:szCs w:val="16"/>
        </w:rPr>
        <w:t xml:space="preserve">                                                                                                         (ФИО полностью)                           </w:t>
      </w:r>
    </w:p>
    <w:p w:rsidR="008139E1" w:rsidRDefault="00B53877">
      <w:pPr>
        <w:jc w:val="both"/>
        <w:rPr>
          <w:bCs/>
          <w:iCs/>
          <w:sz w:val="20"/>
          <w:szCs w:val="20"/>
        </w:rPr>
      </w:pPr>
      <w:r>
        <w:rPr>
          <w:sz w:val="20"/>
          <w:szCs w:val="20"/>
        </w:rPr>
        <w:t>зарегистрированны</w:t>
      </w:r>
      <w:proofErr w:type="gramStart"/>
      <w:r>
        <w:rPr>
          <w:sz w:val="20"/>
          <w:szCs w:val="20"/>
        </w:rPr>
        <w:t>й(</w:t>
      </w:r>
      <w:proofErr w:type="spellStart"/>
      <w:proofErr w:type="gramEnd"/>
      <w:r>
        <w:rPr>
          <w:sz w:val="20"/>
          <w:szCs w:val="20"/>
        </w:rPr>
        <w:t>ая</w:t>
      </w:r>
      <w:proofErr w:type="spellEnd"/>
      <w:r>
        <w:rPr>
          <w:sz w:val="20"/>
          <w:szCs w:val="20"/>
        </w:rPr>
        <w:t xml:space="preserve">) по адресу: </w:t>
      </w:r>
      <w:r>
        <w:rPr>
          <w:bCs/>
          <w:iCs/>
          <w:sz w:val="20"/>
          <w:szCs w:val="20"/>
        </w:rPr>
        <w:t>_________________________________________________________________________</w:t>
      </w:r>
    </w:p>
    <w:p w:rsidR="008139E1" w:rsidRDefault="00B53877">
      <w:pPr>
        <w:jc w:val="both"/>
        <w:rPr>
          <w:bCs/>
          <w:iCs/>
          <w:sz w:val="20"/>
          <w:szCs w:val="20"/>
        </w:rPr>
      </w:pPr>
      <w:r>
        <w:rPr>
          <w:sz w:val="20"/>
          <w:szCs w:val="20"/>
        </w:rPr>
        <w:t>в соответствии со ст. 10.1 Федерального закона от 27.07.2006 N 152-ФЗ "О персональных данных" даю согласие на обработку и распространение своих персональных данных администрации __________________________ района</w:t>
      </w:r>
      <w:r>
        <w:rPr>
          <w:bCs/>
          <w:iCs/>
          <w:sz w:val="20"/>
          <w:szCs w:val="20"/>
        </w:rPr>
        <w:t xml:space="preserve"> </w:t>
      </w:r>
      <w:r>
        <w:rPr>
          <w:sz w:val="20"/>
          <w:szCs w:val="20"/>
        </w:rPr>
        <w:t>(ОГРН___</w:t>
      </w:r>
      <w:r>
        <w:rPr>
          <w:bCs/>
          <w:iCs/>
          <w:sz w:val="20"/>
          <w:szCs w:val="20"/>
        </w:rPr>
        <w:t>_____________</w:t>
      </w:r>
      <w:r>
        <w:rPr>
          <w:sz w:val="20"/>
          <w:szCs w:val="20"/>
        </w:rPr>
        <w:t>, ИНН_____</w:t>
      </w:r>
      <w:r>
        <w:rPr>
          <w:bCs/>
          <w:iCs/>
          <w:sz w:val="20"/>
          <w:szCs w:val="20"/>
        </w:rPr>
        <w:t>__________</w:t>
      </w:r>
      <w:r>
        <w:rPr>
          <w:sz w:val="20"/>
          <w:szCs w:val="20"/>
        </w:rPr>
        <w:t xml:space="preserve">), зарегистрированной по адресу: </w:t>
      </w:r>
      <w:r>
        <w:rPr>
          <w:bCs/>
          <w:iCs/>
          <w:sz w:val="20"/>
          <w:szCs w:val="20"/>
        </w:rPr>
        <w:t>________________________________</w:t>
      </w:r>
      <w:r>
        <w:rPr>
          <w:sz w:val="20"/>
          <w:szCs w:val="20"/>
        </w:rPr>
        <w:t>.</w:t>
      </w:r>
    </w:p>
    <w:p w:rsidR="008139E1" w:rsidRDefault="00B53877">
      <w:pPr>
        <w:ind w:firstLine="708"/>
        <w:rPr>
          <w:b/>
          <w:sz w:val="20"/>
          <w:szCs w:val="20"/>
        </w:rPr>
      </w:pPr>
      <w:r>
        <w:rPr>
          <w:b/>
          <w:sz w:val="20"/>
          <w:szCs w:val="20"/>
        </w:rPr>
        <w:t>Цель обработки персональных данных:</w:t>
      </w:r>
    </w:p>
    <w:p w:rsidR="008139E1" w:rsidRDefault="00B53877">
      <w:pPr>
        <w:jc w:val="both"/>
        <w:rPr>
          <w:i/>
          <w:sz w:val="20"/>
          <w:szCs w:val="20"/>
          <w:lang w:eastAsia="en-US"/>
        </w:rPr>
      </w:pPr>
      <w:r>
        <w:rPr>
          <w:i/>
          <w:sz w:val="20"/>
          <w:szCs w:val="20"/>
          <w:lang w:eastAsia="en-US"/>
        </w:rPr>
        <w:t>участие в конкурсе по отбору кандидатур на должность главы _________________ района (города):</w:t>
      </w:r>
    </w:p>
    <w:p w:rsidR="008139E1" w:rsidRDefault="00B53877">
      <w:pPr>
        <w:jc w:val="both"/>
        <w:rPr>
          <w:i/>
          <w:sz w:val="20"/>
          <w:szCs w:val="20"/>
          <w:lang w:eastAsia="en-US"/>
        </w:rPr>
      </w:pPr>
      <w:r>
        <w:rPr>
          <w:i/>
          <w:sz w:val="20"/>
          <w:szCs w:val="20"/>
          <w:lang w:eastAsia="en-US"/>
        </w:rPr>
        <w:t>- проведение необходимых проверочных мероприятий, в том числе путем направления соответствующих запросов в уполномоченные органы и организации;</w:t>
      </w:r>
    </w:p>
    <w:p w:rsidR="008139E1" w:rsidRDefault="00B53877">
      <w:pPr>
        <w:jc w:val="both"/>
        <w:rPr>
          <w:i/>
          <w:sz w:val="20"/>
          <w:szCs w:val="20"/>
          <w:lang w:eastAsia="en-US"/>
        </w:rPr>
      </w:pPr>
      <w:r>
        <w:rPr>
          <w:i/>
          <w:sz w:val="20"/>
          <w:szCs w:val="20"/>
          <w:lang w:eastAsia="en-US"/>
        </w:rPr>
        <w:t>- передача в конкурсную комиссию;</w:t>
      </w:r>
    </w:p>
    <w:p w:rsidR="008139E1" w:rsidRDefault="00B53877">
      <w:pPr>
        <w:jc w:val="both"/>
        <w:rPr>
          <w:i/>
          <w:sz w:val="20"/>
          <w:szCs w:val="20"/>
          <w:lang w:eastAsia="en-US"/>
        </w:rPr>
      </w:pPr>
      <w:r>
        <w:rPr>
          <w:i/>
          <w:sz w:val="20"/>
          <w:szCs w:val="20"/>
          <w:lang w:eastAsia="en-US"/>
        </w:rPr>
        <w:t>- передача в представительный орган муниципального образования.</w:t>
      </w:r>
    </w:p>
    <w:p w:rsidR="008139E1" w:rsidRDefault="00B53877">
      <w:pPr>
        <w:ind w:firstLine="708"/>
        <w:jc w:val="both"/>
        <w:rPr>
          <w:b/>
          <w:sz w:val="20"/>
          <w:szCs w:val="20"/>
        </w:rPr>
      </w:pPr>
      <w:r>
        <w:rPr>
          <w:b/>
          <w:sz w:val="20"/>
          <w:szCs w:val="20"/>
        </w:rPr>
        <w:t>Перечень персональных данных, на обработку которых дается согласие:</w:t>
      </w:r>
    </w:p>
    <w:p w:rsidR="008139E1" w:rsidRDefault="00B53877">
      <w:pPr>
        <w:jc w:val="both"/>
        <w:rPr>
          <w:i/>
          <w:sz w:val="20"/>
          <w:szCs w:val="20"/>
        </w:rPr>
      </w:pPr>
      <w:r>
        <w:rPr>
          <w:sz w:val="20"/>
          <w:szCs w:val="20"/>
        </w:rPr>
        <w:t xml:space="preserve">- </w:t>
      </w:r>
      <w:r>
        <w:rPr>
          <w:i/>
          <w:sz w:val="20"/>
          <w:szCs w:val="20"/>
        </w:rPr>
        <w:t>фамилия, имя, отчество (в том числе бывшие до изменения), год, месяц, дата и место рождения;</w:t>
      </w:r>
    </w:p>
    <w:p w:rsidR="008139E1" w:rsidRDefault="00B53877">
      <w:pPr>
        <w:jc w:val="both"/>
        <w:rPr>
          <w:i/>
          <w:sz w:val="20"/>
          <w:szCs w:val="20"/>
        </w:rPr>
      </w:pPr>
      <w:r>
        <w:rPr>
          <w:i/>
          <w:sz w:val="20"/>
          <w:szCs w:val="20"/>
        </w:rPr>
        <w:t>- сведения о гражданстве;</w:t>
      </w:r>
    </w:p>
    <w:p w:rsidR="008139E1" w:rsidRDefault="00B53877">
      <w:pPr>
        <w:jc w:val="both"/>
        <w:rPr>
          <w:i/>
          <w:sz w:val="20"/>
          <w:szCs w:val="20"/>
        </w:rPr>
      </w:pPr>
      <w:r>
        <w:rPr>
          <w:i/>
          <w:sz w:val="20"/>
          <w:szCs w:val="20"/>
        </w:rPr>
        <w:t>- реквизиты паспорта, в том числе заграничного;</w:t>
      </w:r>
    </w:p>
    <w:p w:rsidR="008139E1" w:rsidRDefault="00B53877">
      <w:pPr>
        <w:jc w:val="both"/>
        <w:rPr>
          <w:i/>
          <w:sz w:val="20"/>
          <w:szCs w:val="20"/>
        </w:rPr>
      </w:pPr>
      <w:r>
        <w:rPr>
          <w:i/>
          <w:sz w:val="20"/>
          <w:szCs w:val="20"/>
        </w:rPr>
        <w:t>- идентификационный номер налогоплательщика, дата постановки его на учет, реквизиты свидетельства постановки на учет в налоговом органе; данные СНИЛС;</w:t>
      </w:r>
    </w:p>
    <w:p w:rsidR="008139E1" w:rsidRDefault="00B53877">
      <w:pPr>
        <w:jc w:val="both"/>
        <w:rPr>
          <w:i/>
          <w:sz w:val="20"/>
          <w:szCs w:val="20"/>
        </w:rPr>
      </w:pPr>
      <w:r>
        <w:rPr>
          <w:i/>
          <w:sz w:val="20"/>
          <w:szCs w:val="20"/>
        </w:rPr>
        <w:t>- адрес фактического места проживания и регистрации по месту жительства и (или) по месту пребывания; сведения о пребывании за границей;</w:t>
      </w:r>
    </w:p>
    <w:p w:rsidR="008139E1" w:rsidRDefault="00B53877">
      <w:pPr>
        <w:jc w:val="both"/>
        <w:rPr>
          <w:i/>
          <w:sz w:val="20"/>
          <w:szCs w:val="20"/>
        </w:rPr>
      </w:pPr>
      <w:r>
        <w:rPr>
          <w:i/>
          <w:sz w:val="20"/>
          <w:szCs w:val="20"/>
        </w:rPr>
        <w:t>- почтовый и электронный адреса, номера телефонов;</w:t>
      </w:r>
    </w:p>
    <w:p w:rsidR="008139E1" w:rsidRDefault="00B53877">
      <w:pPr>
        <w:jc w:val="both"/>
        <w:rPr>
          <w:i/>
          <w:sz w:val="20"/>
          <w:szCs w:val="20"/>
        </w:rPr>
      </w:pPr>
      <w:r>
        <w:rPr>
          <w:i/>
          <w:sz w:val="20"/>
          <w:szCs w:val="20"/>
        </w:rPr>
        <w:t>- сведения об образовании, профессии, специальности и квалификации, реквизиты документов об образовании, государственных наградах;</w:t>
      </w:r>
    </w:p>
    <w:p w:rsidR="008139E1" w:rsidRDefault="00B53877">
      <w:pPr>
        <w:jc w:val="both"/>
        <w:rPr>
          <w:i/>
          <w:sz w:val="20"/>
          <w:szCs w:val="20"/>
        </w:rPr>
      </w:pPr>
      <w:r>
        <w:rPr>
          <w:i/>
          <w:sz w:val="20"/>
          <w:szCs w:val="20"/>
        </w:rPr>
        <w:t>- сведения о семейном положении и составе семьи, близких родственниках, супругах (в том числе бывших), супругах братьев и сестер, братьях и сестрах супругов, их дате рождения, месте работы, домашнем адресе, проживании или предстоящем выезде за границу;</w:t>
      </w:r>
    </w:p>
    <w:p w:rsidR="008139E1" w:rsidRDefault="00B53877">
      <w:pPr>
        <w:jc w:val="both"/>
        <w:rPr>
          <w:i/>
          <w:sz w:val="20"/>
          <w:szCs w:val="20"/>
        </w:rPr>
      </w:pPr>
      <w:r>
        <w:rPr>
          <w:i/>
          <w:sz w:val="20"/>
          <w:szCs w:val="20"/>
        </w:rPr>
        <w:t xml:space="preserve">- сведения о занимаемых ранее должностях и стаже работы, воинской обязанности, воинском учете, воинском звании, допуске к </w:t>
      </w:r>
      <w:proofErr w:type="spellStart"/>
      <w:r>
        <w:rPr>
          <w:i/>
          <w:sz w:val="20"/>
          <w:szCs w:val="20"/>
        </w:rPr>
        <w:t>гостайне</w:t>
      </w:r>
      <w:proofErr w:type="spellEnd"/>
      <w:r>
        <w:rPr>
          <w:i/>
          <w:sz w:val="20"/>
          <w:szCs w:val="20"/>
        </w:rPr>
        <w:t>;</w:t>
      </w:r>
    </w:p>
    <w:p w:rsidR="008139E1" w:rsidRDefault="00B53877">
      <w:pPr>
        <w:jc w:val="both"/>
        <w:rPr>
          <w:i/>
          <w:sz w:val="20"/>
          <w:szCs w:val="20"/>
        </w:rPr>
      </w:pPr>
      <w:r>
        <w:rPr>
          <w:i/>
          <w:sz w:val="20"/>
          <w:szCs w:val="20"/>
        </w:rPr>
        <w:t xml:space="preserve">- сведения о наличии неснятой и непогашенной судимости, а также </w:t>
      </w:r>
      <w:r>
        <w:rPr>
          <w:i/>
          <w:sz w:val="20"/>
          <w:szCs w:val="20"/>
          <w:lang w:eastAsia="en-US"/>
        </w:rPr>
        <w:t>о возбуждении уголовных дел, привлечении к уголовной ответственности, административных наказаниях за совершение административных правонарушений, предусмотренных статьями 20.3 и 20.29 КоАП РФ</w:t>
      </w:r>
      <w:r>
        <w:rPr>
          <w:i/>
          <w:sz w:val="20"/>
          <w:szCs w:val="20"/>
        </w:rPr>
        <w:t>;</w:t>
      </w:r>
    </w:p>
    <w:p w:rsidR="008139E1" w:rsidRDefault="00B53877">
      <w:pPr>
        <w:jc w:val="both"/>
        <w:rPr>
          <w:i/>
          <w:sz w:val="20"/>
          <w:szCs w:val="20"/>
        </w:rPr>
      </w:pPr>
      <w:r>
        <w:rPr>
          <w:i/>
          <w:sz w:val="20"/>
          <w:szCs w:val="20"/>
        </w:rPr>
        <w:t>- сведения о наличии/отсутствии медицинских противопоказаний для работы с использованием сведений, составляющих государственную тайну.</w:t>
      </w:r>
    </w:p>
    <w:p w:rsidR="008139E1" w:rsidRDefault="00B53877">
      <w:pPr>
        <w:ind w:firstLine="708"/>
        <w:jc w:val="both"/>
        <w:rPr>
          <w:b/>
          <w:sz w:val="20"/>
          <w:szCs w:val="20"/>
          <w:lang w:eastAsia="en-US"/>
        </w:rPr>
      </w:pPr>
      <w:r>
        <w:rPr>
          <w:b/>
          <w:sz w:val="20"/>
          <w:szCs w:val="20"/>
          <w:lang w:eastAsia="en-US"/>
        </w:rPr>
        <w:t>Биометрические персональные данные:</w:t>
      </w:r>
    </w:p>
    <w:p w:rsidR="008139E1" w:rsidRDefault="00B53877">
      <w:pPr>
        <w:jc w:val="both"/>
        <w:rPr>
          <w:i/>
          <w:sz w:val="20"/>
          <w:szCs w:val="20"/>
          <w:lang w:eastAsia="en-US"/>
        </w:rPr>
      </w:pPr>
      <w:r>
        <w:rPr>
          <w:i/>
          <w:sz w:val="20"/>
          <w:szCs w:val="20"/>
          <w:lang w:eastAsia="en-US"/>
        </w:rPr>
        <w:t>- фотографическое изображение.</w:t>
      </w:r>
    </w:p>
    <w:p w:rsidR="008139E1" w:rsidRDefault="00B53877">
      <w:pPr>
        <w:ind w:firstLine="708"/>
        <w:jc w:val="both"/>
        <w:rPr>
          <w:sz w:val="20"/>
          <w:szCs w:val="20"/>
          <w:lang w:eastAsia="en-US"/>
        </w:rPr>
      </w:pPr>
      <w:r>
        <w:rPr>
          <w:b/>
          <w:sz w:val="20"/>
          <w:szCs w:val="20"/>
          <w:lang w:eastAsia="en-US"/>
        </w:rPr>
        <w:t xml:space="preserve">Условия и запреты на обработку и распространение вышеуказанных персональных данных </w:t>
      </w:r>
      <w:r>
        <w:rPr>
          <w:sz w:val="20"/>
          <w:szCs w:val="20"/>
          <w:lang w:eastAsia="en-US"/>
        </w:rPr>
        <w:t xml:space="preserve">не </w:t>
      </w:r>
      <w:proofErr w:type="gramStart"/>
      <w:r>
        <w:rPr>
          <w:sz w:val="20"/>
          <w:szCs w:val="20"/>
          <w:lang w:eastAsia="en-US"/>
        </w:rPr>
        <w:t>устанавливаю</w:t>
      </w:r>
      <w:proofErr w:type="gramEnd"/>
      <w:r>
        <w:rPr>
          <w:sz w:val="20"/>
          <w:szCs w:val="20"/>
          <w:lang w:eastAsia="en-US"/>
        </w:rPr>
        <w:t>/устанавливаю (нужное подчеркнуть, при желании перечислить).</w:t>
      </w:r>
    </w:p>
    <w:p w:rsidR="008139E1" w:rsidRDefault="008139E1">
      <w:pPr>
        <w:jc w:val="both"/>
        <w:rPr>
          <w:sz w:val="20"/>
          <w:szCs w:val="20"/>
          <w:lang w:eastAsia="en-US"/>
        </w:rPr>
      </w:pPr>
    </w:p>
    <w:p w:rsidR="008139E1" w:rsidRDefault="00B53877">
      <w:pPr>
        <w:ind w:firstLine="708"/>
        <w:contextualSpacing/>
        <w:jc w:val="both"/>
        <w:rPr>
          <w:bCs/>
          <w:sz w:val="20"/>
          <w:szCs w:val="20"/>
        </w:rPr>
      </w:pPr>
      <w:proofErr w:type="gramStart"/>
      <w:r>
        <w:rPr>
          <w:b/>
          <w:bCs/>
          <w:sz w:val="20"/>
          <w:szCs w:val="20"/>
        </w:rPr>
        <w:t>Обработка персональных данных</w:t>
      </w:r>
      <w:r>
        <w:rPr>
          <w:bCs/>
          <w:sz w:val="20"/>
          <w:szCs w:val="20"/>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8139E1" w:rsidRDefault="00B53877">
      <w:pPr>
        <w:ind w:firstLine="708"/>
        <w:jc w:val="both"/>
        <w:rPr>
          <w:sz w:val="20"/>
          <w:szCs w:val="20"/>
        </w:rPr>
      </w:pPr>
      <w:r>
        <w:rPr>
          <w:b/>
          <w:sz w:val="20"/>
          <w:szCs w:val="20"/>
        </w:rPr>
        <w:t>Распространение персональных данных</w:t>
      </w:r>
      <w:r>
        <w:rPr>
          <w:sz w:val="20"/>
          <w:szCs w:val="20"/>
        </w:rPr>
        <w:t xml:space="preserve"> - действия, направленные на раскрытие персональных данных неопределенному кругу лиц.</w:t>
      </w:r>
    </w:p>
    <w:p w:rsidR="008139E1" w:rsidRDefault="00B53877">
      <w:pPr>
        <w:ind w:firstLine="708"/>
        <w:jc w:val="both"/>
        <w:rPr>
          <w:b/>
          <w:sz w:val="20"/>
          <w:szCs w:val="20"/>
        </w:rPr>
      </w:pPr>
      <w:r>
        <w:rPr>
          <w:b/>
          <w:sz w:val="20"/>
          <w:szCs w:val="20"/>
        </w:rPr>
        <w:lastRenderedPageBreak/>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8139E1" w:rsidRDefault="00B53877">
      <w:pPr>
        <w:jc w:val="both"/>
        <w:rPr>
          <w:b/>
          <w:sz w:val="20"/>
          <w:szCs w:val="20"/>
        </w:rPr>
      </w:pPr>
      <w:r>
        <w:rPr>
          <w:b/>
          <w:sz w:val="20"/>
          <w:szCs w:val="20"/>
        </w:rPr>
        <w:t>- обработка персональных данных</w:t>
      </w:r>
      <w:r>
        <w:rPr>
          <w:sz w:val="20"/>
          <w:szCs w:val="20"/>
        </w:rPr>
        <w:t xml:space="preserve"> будет осуществляться путем смешанной (автоматизированной, не автоматизированной) обработки персональных данных (в том числе на официальном сайте администрации </w:t>
      </w:r>
      <w:r w:rsidR="00FC62F5">
        <w:rPr>
          <w:sz w:val="20"/>
          <w:szCs w:val="20"/>
        </w:rPr>
        <w:t xml:space="preserve">Мамонтовского </w:t>
      </w:r>
      <w:r>
        <w:rPr>
          <w:sz w:val="20"/>
          <w:szCs w:val="20"/>
        </w:rPr>
        <w:t xml:space="preserve">района </w:t>
      </w:r>
      <w:hyperlink r:id="rId15" w:tooltip="https://www" w:history="1">
        <w:r>
          <w:rPr>
            <w:b/>
            <w:sz w:val="20"/>
            <w:szCs w:val="20"/>
          </w:rPr>
          <w:t>https://www</w:t>
        </w:r>
      </w:hyperlink>
      <w:r>
        <w:rPr>
          <w:b/>
          <w:sz w:val="20"/>
          <w:szCs w:val="20"/>
        </w:rPr>
        <w:t>........,</w:t>
      </w:r>
      <w:r>
        <w:rPr>
          <w:b/>
        </w:rPr>
        <w:t xml:space="preserve"> </w:t>
      </w:r>
      <w:r>
        <w:rPr>
          <w:sz w:val="20"/>
          <w:szCs w:val="20"/>
        </w:rPr>
        <w:t>а также в любых средствах массовой информации)</w:t>
      </w:r>
      <w:r>
        <w:rPr>
          <w:b/>
          <w:sz w:val="20"/>
          <w:szCs w:val="20"/>
        </w:rPr>
        <w:t>.</w:t>
      </w:r>
    </w:p>
    <w:p w:rsidR="008139E1" w:rsidRDefault="00B53877">
      <w:pPr>
        <w:jc w:val="both"/>
        <w:rPr>
          <w:sz w:val="20"/>
          <w:szCs w:val="20"/>
        </w:rPr>
      </w:pPr>
      <w:r>
        <w:rPr>
          <w:b/>
          <w:sz w:val="20"/>
          <w:szCs w:val="20"/>
        </w:rPr>
        <w:t xml:space="preserve">- передача (предоставление) и распространение персональных данных </w:t>
      </w:r>
      <w:r>
        <w:rPr>
          <w:sz w:val="20"/>
          <w:szCs w:val="20"/>
        </w:rPr>
        <w:t>будет осуществляться</w:t>
      </w:r>
      <w:r>
        <w:rPr>
          <w:b/>
          <w:sz w:val="20"/>
          <w:szCs w:val="20"/>
        </w:rPr>
        <w:t xml:space="preserve"> </w:t>
      </w:r>
      <w:r>
        <w:rPr>
          <w:sz w:val="20"/>
          <w:szCs w:val="20"/>
        </w:rPr>
        <w:t xml:space="preserve">путем предоставления, доступа и раскрытия конкурсной комиссии по отбору кандидатур на должность главы </w:t>
      </w:r>
      <w:r w:rsidR="00FC62F5">
        <w:rPr>
          <w:sz w:val="20"/>
          <w:szCs w:val="20"/>
        </w:rPr>
        <w:t xml:space="preserve">Мамонтовского </w:t>
      </w:r>
      <w:r>
        <w:rPr>
          <w:sz w:val="20"/>
          <w:szCs w:val="20"/>
        </w:rPr>
        <w:t xml:space="preserve">района, уполномоченной на проведение конкурса, </w:t>
      </w:r>
      <w:r w:rsidR="00FC62F5">
        <w:rPr>
          <w:sz w:val="20"/>
          <w:szCs w:val="20"/>
        </w:rPr>
        <w:t xml:space="preserve">Мамонтовскому районному </w:t>
      </w:r>
      <w:r>
        <w:rPr>
          <w:sz w:val="20"/>
          <w:szCs w:val="20"/>
        </w:rPr>
        <w:t>Совету</w:t>
      </w:r>
      <w:r w:rsidR="00FC62F5">
        <w:rPr>
          <w:sz w:val="20"/>
          <w:szCs w:val="20"/>
        </w:rPr>
        <w:t xml:space="preserve"> народных </w:t>
      </w:r>
      <w:r>
        <w:rPr>
          <w:sz w:val="20"/>
          <w:szCs w:val="20"/>
        </w:rPr>
        <w:t xml:space="preserve"> депутатов, средствам массовой информации.</w:t>
      </w:r>
    </w:p>
    <w:p w:rsidR="008139E1" w:rsidRDefault="00B53877">
      <w:pPr>
        <w:ind w:firstLine="708"/>
        <w:jc w:val="both"/>
        <w:rPr>
          <w:b/>
          <w:color w:val="000000"/>
          <w:sz w:val="20"/>
          <w:szCs w:val="20"/>
        </w:rPr>
      </w:pPr>
      <w:r>
        <w:rPr>
          <w:b/>
          <w:color w:val="000000"/>
          <w:sz w:val="20"/>
          <w:szCs w:val="20"/>
        </w:rPr>
        <w:t>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8139E1" w:rsidRDefault="00B53877">
      <w:pPr>
        <w:ind w:firstLine="708"/>
        <w:jc w:val="both"/>
        <w:rPr>
          <w:sz w:val="20"/>
          <w:szCs w:val="20"/>
        </w:rPr>
      </w:pPr>
      <w:r>
        <w:rPr>
          <w:sz w:val="20"/>
          <w:szCs w:val="20"/>
        </w:rPr>
        <w:t xml:space="preserve">Настоящее согласие на обработку персональных данных действует с момента его представления оператору </w:t>
      </w:r>
      <w:r>
        <w:rPr>
          <w:sz w:val="20"/>
          <w:szCs w:val="20"/>
        </w:rPr>
        <w:br/>
        <w:t>до окончания конкурсных процедур и может быть отозвано мной в любое время путем подачи оператору заявления в простой письменной форме.</w:t>
      </w:r>
    </w:p>
    <w:p w:rsidR="008139E1" w:rsidRDefault="00B53877">
      <w:pPr>
        <w:ind w:firstLine="708"/>
        <w:jc w:val="both"/>
        <w:rPr>
          <w:sz w:val="20"/>
          <w:szCs w:val="20"/>
        </w:rPr>
      </w:pPr>
      <w:r>
        <w:rPr>
          <w:sz w:val="20"/>
          <w:szCs w:val="20"/>
        </w:rPr>
        <w:t>Персональные данные субъекта подлежат хранению в течение сроков, установленных законодательством Российской Федерации. Персональные данные уничтожаются: по достижению целей обработки персональных данных; при ликвидации или реорганизации оператора; на основании письменного обращения субъекта персональных данных с требованием о прекращении обработки его персональных данных.</w:t>
      </w:r>
    </w:p>
    <w:p w:rsidR="008139E1" w:rsidRDefault="008139E1">
      <w:pPr>
        <w:jc w:val="both"/>
        <w:rPr>
          <w:sz w:val="20"/>
          <w:szCs w:val="20"/>
        </w:rPr>
      </w:pPr>
    </w:p>
    <w:p w:rsidR="008139E1" w:rsidRDefault="00B53877">
      <w:pPr>
        <w:rPr>
          <w:sz w:val="20"/>
          <w:szCs w:val="20"/>
        </w:rPr>
      </w:pPr>
      <w:r>
        <w:rPr>
          <w:sz w:val="20"/>
          <w:szCs w:val="20"/>
        </w:rPr>
        <w:t>____________________________________   /______________/                                                                 «</w:t>
      </w:r>
      <w:r>
        <w:rPr>
          <w:bCs/>
          <w:iCs/>
          <w:sz w:val="20"/>
          <w:szCs w:val="20"/>
        </w:rPr>
        <w:t>__</w:t>
      </w:r>
      <w:r>
        <w:rPr>
          <w:sz w:val="20"/>
          <w:szCs w:val="20"/>
        </w:rPr>
        <w:t xml:space="preserve">» </w:t>
      </w:r>
      <w:r>
        <w:rPr>
          <w:bCs/>
          <w:iCs/>
          <w:sz w:val="20"/>
          <w:szCs w:val="20"/>
        </w:rPr>
        <w:t>________</w:t>
      </w:r>
      <w:r>
        <w:rPr>
          <w:sz w:val="20"/>
          <w:szCs w:val="20"/>
        </w:rPr>
        <w:t xml:space="preserve"> 20</w:t>
      </w:r>
      <w:r>
        <w:rPr>
          <w:bCs/>
          <w:iCs/>
          <w:sz w:val="20"/>
          <w:szCs w:val="20"/>
        </w:rPr>
        <w:t>__</w:t>
      </w:r>
      <w:r>
        <w:rPr>
          <w:b/>
          <w:bCs/>
          <w:i/>
          <w:iCs/>
          <w:sz w:val="20"/>
          <w:szCs w:val="20"/>
        </w:rPr>
        <w:t xml:space="preserve"> </w:t>
      </w:r>
      <w:r>
        <w:rPr>
          <w:sz w:val="20"/>
          <w:szCs w:val="20"/>
        </w:rPr>
        <w:t>г.</w:t>
      </w:r>
    </w:p>
    <w:p w:rsidR="008139E1" w:rsidRDefault="008139E1">
      <w:pPr>
        <w:widowControl w:val="0"/>
        <w:ind w:left="4248" w:firstLine="708"/>
        <w:jc w:val="both"/>
        <w:outlineLvl w:val="1"/>
        <w:rPr>
          <w:rFonts w:eastAsia="Calibri"/>
          <w:lang w:eastAsia="en-US"/>
        </w:rPr>
      </w:pPr>
    </w:p>
    <w:p w:rsidR="008139E1" w:rsidRDefault="008139E1">
      <w:pPr>
        <w:widowControl w:val="0"/>
        <w:ind w:left="4248" w:firstLine="708"/>
        <w:jc w:val="both"/>
        <w:outlineLvl w:val="1"/>
        <w:rPr>
          <w:rFonts w:eastAsia="Calibri"/>
          <w:lang w:eastAsia="en-US"/>
        </w:rPr>
      </w:pPr>
    </w:p>
    <w:p w:rsidR="008139E1" w:rsidRDefault="008139E1">
      <w:pPr>
        <w:widowControl w:val="0"/>
        <w:ind w:left="4248" w:firstLine="708"/>
        <w:jc w:val="both"/>
        <w:outlineLvl w:val="1"/>
        <w:rPr>
          <w:rFonts w:eastAsia="Calibri"/>
          <w:lang w:eastAsia="en-US"/>
        </w:rPr>
      </w:pPr>
    </w:p>
    <w:p w:rsidR="008139E1" w:rsidRDefault="008139E1">
      <w:pPr>
        <w:widowControl w:val="0"/>
        <w:ind w:left="4248" w:firstLine="708"/>
        <w:jc w:val="both"/>
        <w:outlineLvl w:val="1"/>
        <w:rPr>
          <w:rFonts w:eastAsia="Calibri"/>
          <w:lang w:eastAsia="en-US"/>
        </w:rPr>
      </w:pPr>
    </w:p>
    <w:p w:rsidR="008139E1" w:rsidRDefault="008139E1">
      <w:pPr>
        <w:widowControl w:val="0"/>
        <w:ind w:left="4248" w:firstLine="708"/>
        <w:jc w:val="both"/>
        <w:outlineLvl w:val="1"/>
        <w:rPr>
          <w:rFonts w:eastAsia="Calibri"/>
          <w:lang w:eastAsia="en-US"/>
        </w:rPr>
      </w:pPr>
    </w:p>
    <w:p w:rsidR="008139E1" w:rsidRDefault="008139E1">
      <w:pPr>
        <w:widowControl w:val="0"/>
        <w:ind w:left="4248" w:firstLine="708"/>
        <w:jc w:val="both"/>
        <w:outlineLvl w:val="1"/>
        <w:rPr>
          <w:rFonts w:eastAsia="Calibri"/>
          <w:lang w:eastAsia="en-US"/>
        </w:rPr>
      </w:pPr>
    </w:p>
    <w:p w:rsidR="008139E1" w:rsidRDefault="008139E1">
      <w:pPr>
        <w:widowControl w:val="0"/>
        <w:ind w:left="4248" w:firstLine="708"/>
        <w:jc w:val="both"/>
        <w:outlineLvl w:val="1"/>
        <w:rPr>
          <w:rFonts w:eastAsia="Calibri"/>
          <w:lang w:eastAsia="en-US"/>
        </w:rPr>
      </w:pPr>
    </w:p>
    <w:p w:rsidR="008139E1" w:rsidRDefault="008139E1">
      <w:pPr>
        <w:widowControl w:val="0"/>
        <w:ind w:left="4248" w:firstLine="708"/>
        <w:jc w:val="both"/>
        <w:outlineLvl w:val="1"/>
        <w:rPr>
          <w:rFonts w:eastAsia="Calibri"/>
          <w:lang w:eastAsia="en-US"/>
        </w:rPr>
      </w:pPr>
    </w:p>
    <w:p w:rsidR="00FC62F5" w:rsidRDefault="00FC62F5">
      <w:pPr>
        <w:widowControl w:val="0"/>
        <w:ind w:left="4248" w:firstLine="708"/>
        <w:jc w:val="both"/>
        <w:outlineLvl w:val="1"/>
        <w:rPr>
          <w:rFonts w:eastAsia="Calibri"/>
          <w:lang w:eastAsia="en-US"/>
        </w:rPr>
      </w:pPr>
    </w:p>
    <w:p w:rsidR="00FC62F5" w:rsidRDefault="00FC62F5">
      <w:pPr>
        <w:widowControl w:val="0"/>
        <w:ind w:left="4248" w:firstLine="708"/>
        <w:jc w:val="both"/>
        <w:outlineLvl w:val="1"/>
        <w:rPr>
          <w:rFonts w:eastAsia="Calibri"/>
          <w:lang w:eastAsia="en-US"/>
        </w:rPr>
      </w:pPr>
    </w:p>
    <w:p w:rsidR="00FC62F5" w:rsidRDefault="00FC62F5">
      <w:pPr>
        <w:widowControl w:val="0"/>
        <w:ind w:left="4248" w:firstLine="708"/>
        <w:jc w:val="both"/>
        <w:outlineLvl w:val="1"/>
        <w:rPr>
          <w:rFonts w:eastAsia="Calibri"/>
          <w:lang w:eastAsia="en-US"/>
        </w:rPr>
      </w:pPr>
    </w:p>
    <w:p w:rsidR="00FC62F5" w:rsidRDefault="00FC62F5">
      <w:pPr>
        <w:widowControl w:val="0"/>
        <w:ind w:left="4248" w:firstLine="708"/>
        <w:jc w:val="both"/>
        <w:outlineLvl w:val="1"/>
        <w:rPr>
          <w:rFonts w:eastAsia="Calibri"/>
          <w:lang w:eastAsia="en-US"/>
        </w:rPr>
      </w:pPr>
    </w:p>
    <w:p w:rsidR="00FC62F5" w:rsidRDefault="00FC62F5">
      <w:pPr>
        <w:widowControl w:val="0"/>
        <w:ind w:left="4248" w:firstLine="708"/>
        <w:jc w:val="both"/>
        <w:outlineLvl w:val="1"/>
        <w:rPr>
          <w:rFonts w:eastAsia="Calibri"/>
          <w:lang w:eastAsia="en-US"/>
        </w:rPr>
      </w:pPr>
    </w:p>
    <w:p w:rsidR="00FC62F5" w:rsidRDefault="00FC62F5">
      <w:pPr>
        <w:widowControl w:val="0"/>
        <w:ind w:left="4248" w:firstLine="708"/>
        <w:jc w:val="both"/>
        <w:outlineLvl w:val="1"/>
        <w:rPr>
          <w:rFonts w:eastAsia="Calibri"/>
          <w:lang w:eastAsia="en-US"/>
        </w:rPr>
      </w:pPr>
    </w:p>
    <w:p w:rsidR="00FC62F5" w:rsidRDefault="00FC62F5">
      <w:pPr>
        <w:widowControl w:val="0"/>
        <w:ind w:left="4248" w:firstLine="708"/>
        <w:jc w:val="both"/>
        <w:outlineLvl w:val="1"/>
        <w:rPr>
          <w:rFonts w:eastAsia="Calibri"/>
          <w:lang w:eastAsia="en-US"/>
        </w:rPr>
      </w:pPr>
    </w:p>
    <w:p w:rsidR="00FC62F5" w:rsidRDefault="00FC62F5">
      <w:pPr>
        <w:widowControl w:val="0"/>
        <w:ind w:left="4248" w:firstLine="708"/>
        <w:jc w:val="both"/>
        <w:outlineLvl w:val="1"/>
        <w:rPr>
          <w:rFonts w:eastAsia="Calibri"/>
          <w:lang w:eastAsia="en-US"/>
        </w:rPr>
      </w:pPr>
    </w:p>
    <w:p w:rsidR="00FC62F5" w:rsidRDefault="00FC62F5">
      <w:pPr>
        <w:widowControl w:val="0"/>
        <w:ind w:left="4248" w:firstLine="708"/>
        <w:jc w:val="both"/>
        <w:outlineLvl w:val="1"/>
        <w:rPr>
          <w:rFonts w:eastAsia="Calibri"/>
          <w:lang w:eastAsia="en-US"/>
        </w:rPr>
      </w:pPr>
    </w:p>
    <w:p w:rsidR="00FC62F5" w:rsidRDefault="00FC62F5">
      <w:pPr>
        <w:widowControl w:val="0"/>
        <w:ind w:left="4248" w:firstLine="708"/>
        <w:jc w:val="both"/>
        <w:outlineLvl w:val="1"/>
        <w:rPr>
          <w:rFonts w:eastAsia="Calibri"/>
          <w:lang w:eastAsia="en-US"/>
        </w:rPr>
      </w:pPr>
    </w:p>
    <w:p w:rsidR="00FC62F5" w:rsidRDefault="00FC62F5">
      <w:pPr>
        <w:widowControl w:val="0"/>
        <w:ind w:left="4248" w:firstLine="708"/>
        <w:jc w:val="both"/>
        <w:outlineLvl w:val="1"/>
        <w:rPr>
          <w:rFonts w:eastAsia="Calibri"/>
          <w:lang w:eastAsia="en-US"/>
        </w:rPr>
      </w:pPr>
    </w:p>
    <w:p w:rsidR="00FC62F5" w:rsidRDefault="00FC62F5">
      <w:pPr>
        <w:widowControl w:val="0"/>
        <w:ind w:left="4248" w:firstLine="708"/>
        <w:jc w:val="both"/>
        <w:outlineLvl w:val="1"/>
        <w:rPr>
          <w:rFonts w:eastAsia="Calibri"/>
          <w:lang w:eastAsia="en-US"/>
        </w:rPr>
      </w:pPr>
    </w:p>
    <w:p w:rsidR="00FC62F5" w:rsidRDefault="00FC62F5">
      <w:pPr>
        <w:widowControl w:val="0"/>
        <w:ind w:left="4248" w:firstLine="708"/>
        <w:jc w:val="both"/>
        <w:outlineLvl w:val="1"/>
        <w:rPr>
          <w:rFonts w:eastAsia="Calibri"/>
          <w:lang w:eastAsia="en-US"/>
        </w:rPr>
      </w:pPr>
    </w:p>
    <w:p w:rsidR="00FC62F5" w:rsidRDefault="00FC62F5">
      <w:pPr>
        <w:widowControl w:val="0"/>
        <w:ind w:left="4248" w:firstLine="708"/>
        <w:jc w:val="both"/>
        <w:outlineLvl w:val="1"/>
        <w:rPr>
          <w:rFonts w:eastAsia="Calibri"/>
          <w:lang w:eastAsia="en-US"/>
        </w:rPr>
      </w:pPr>
    </w:p>
    <w:p w:rsidR="00FC62F5" w:rsidRDefault="00FC62F5">
      <w:pPr>
        <w:widowControl w:val="0"/>
        <w:ind w:left="4248" w:firstLine="708"/>
        <w:jc w:val="both"/>
        <w:outlineLvl w:val="1"/>
        <w:rPr>
          <w:rFonts w:eastAsia="Calibri"/>
          <w:lang w:eastAsia="en-US"/>
        </w:rPr>
      </w:pPr>
    </w:p>
    <w:p w:rsidR="00FC62F5" w:rsidRDefault="00FC62F5">
      <w:pPr>
        <w:widowControl w:val="0"/>
        <w:ind w:left="4248" w:firstLine="708"/>
        <w:jc w:val="both"/>
        <w:outlineLvl w:val="1"/>
        <w:rPr>
          <w:rFonts w:eastAsia="Calibri"/>
          <w:lang w:eastAsia="en-US"/>
        </w:rPr>
      </w:pPr>
    </w:p>
    <w:p w:rsidR="00FC62F5" w:rsidRDefault="00FC62F5">
      <w:pPr>
        <w:widowControl w:val="0"/>
        <w:ind w:left="4248" w:firstLine="708"/>
        <w:jc w:val="both"/>
        <w:outlineLvl w:val="1"/>
        <w:rPr>
          <w:rFonts w:eastAsia="Calibri"/>
          <w:lang w:eastAsia="en-US"/>
        </w:rPr>
      </w:pPr>
    </w:p>
    <w:p w:rsidR="00FC62F5" w:rsidRDefault="00FC62F5">
      <w:pPr>
        <w:widowControl w:val="0"/>
        <w:ind w:left="4248" w:firstLine="708"/>
        <w:jc w:val="both"/>
        <w:outlineLvl w:val="1"/>
        <w:rPr>
          <w:rFonts w:eastAsia="Calibri"/>
          <w:lang w:eastAsia="en-US"/>
        </w:rPr>
      </w:pPr>
    </w:p>
    <w:p w:rsidR="00FC62F5" w:rsidRDefault="00FC62F5">
      <w:pPr>
        <w:widowControl w:val="0"/>
        <w:ind w:left="4248" w:firstLine="708"/>
        <w:jc w:val="both"/>
        <w:outlineLvl w:val="1"/>
        <w:rPr>
          <w:rFonts w:eastAsia="Calibri"/>
          <w:lang w:eastAsia="en-US"/>
        </w:rPr>
      </w:pPr>
    </w:p>
    <w:p w:rsidR="00FC62F5" w:rsidRDefault="00FC62F5">
      <w:pPr>
        <w:widowControl w:val="0"/>
        <w:ind w:left="4248" w:firstLine="708"/>
        <w:jc w:val="both"/>
        <w:outlineLvl w:val="1"/>
        <w:rPr>
          <w:rFonts w:eastAsia="Calibri"/>
          <w:lang w:eastAsia="en-US"/>
        </w:rPr>
      </w:pPr>
    </w:p>
    <w:p w:rsidR="00FC62F5" w:rsidRDefault="00FC62F5">
      <w:pPr>
        <w:widowControl w:val="0"/>
        <w:ind w:left="4248" w:firstLine="708"/>
        <w:jc w:val="both"/>
        <w:outlineLvl w:val="1"/>
        <w:rPr>
          <w:rFonts w:eastAsia="Calibri"/>
          <w:lang w:eastAsia="en-US"/>
        </w:rPr>
      </w:pPr>
    </w:p>
    <w:p w:rsidR="008139E1" w:rsidRDefault="008139E1">
      <w:pPr>
        <w:widowControl w:val="0"/>
        <w:ind w:left="4248" w:firstLine="708"/>
        <w:jc w:val="both"/>
        <w:outlineLvl w:val="1"/>
        <w:rPr>
          <w:rFonts w:eastAsia="Calibri"/>
          <w:lang w:eastAsia="en-US"/>
        </w:rPr>
      </w:pPr>
    </w:p>
    <w:p w:rsidR="008139E1" w:rsidRDefault="008139E1">
      <w:pPr>
        <w:widowControl w:val="0"/>
        <w:ind w:left="4248" w:firstLine="708"/>
        <w:jc w:val="both"/>
        <w:outlineLvl w:val="1"/>
        <w:rPr>
          <w:rFonts w:eastAsia="Calibri"/>
          <w:lang w:eastAsia="en-US"/>
        </w:rPr>
      </w:pPr>
    </w:p>
    <w:p w:rsidR="008139E1" w:rsidRDefault="008139E1">
      <w:pPr>
        <w:widowControl w:val="0"/>
        <w:jc w:val="both"/>
        <w:outlineLvl w:val="1"/>
        <w:rPr>
          <w:rFonts w:eastAsia="Calibri"/>
          <w:lang w:eastAsia="en-US"/>
        </w:rPr>
      </w:pPr>
    </w:p>
    <w:p w:rsidR="008139E1" w:rsidRDefault="008139E1">
      <w:pPr>
        <w:widowControl w:val="0"/>
        <w:ind w:left="4248" w:firstLine="708"/>
        <w:jc w:val="both"/>
        <w:outlineLvl w:val="1"/>
        <w:rPr>
          <w:rFonts w:eastAsia="Calibri"/>
          <w:lang w:eastAsia="en-US"/>
        </w:rPr>
      </w:pPr>
    </w:p>
    <w:p w:rsidR="008139E1" w:rsidRDefault="00B53877">
      <w:pPr>
        <w:widowControl w:val="0"/>
        <w:ind w:left="4248" w:firstLine="708"/>
        <w:jc w:val="both"/>
        <w:outlineLvl w:val="1"/>
        <w:rPr>
          <w:rFonts w:eastAsia="Calibri"/>
          <w:lang w:eastAsia="en-US"/>
        </w:rPr>
      </w:pPr>
      <w:r>
        <w:rPr>
          <w:rFonts w:eastAsia="Calibri"/>
          <w:lang w:eastAsia="en-US"/>
        </w:rPr>
        <w:lastRenderedPageBreak/>
        <w:t xml:space="preserve">Приложение 3 </w:t>
      </w:r>
    </w:p>
    <w:p w:rsidR="008139E1" w:rsidRDefault="00B53877">
      <w:pPr>
        <w:widowControl w:val="0"/>
        <w:ind w:left="4248" w:firstLine="708"/>
        <w:jc w:val="both"/>
        <w:outlineLvl w:val="1"/>
        <w:rPr>
          <w:rFonts w:eastAsia="Calibri"/>
          <w:lang w:eastAsia="en-US"/>
        </w:rPr>
      </w:pPr>
      <w:r>
        <w:rPr>
          <w:rFonts w:eastAsia="Calibri"/>
          <w:lang w:eastAsia="en-US"/>
        </w:rPr>
        <w:t>к Порядку проведения конкурса по отбору</w:t>
      </w:r>
    </w:p>
    <w:p w:rsidR="008139E1" w:rsidRDefault="00B53877">
      <w:pPr>
        <w:widowControl w:val="0"/>
        <w:ind w:left="4248" w:firstLine="708"/>
        <w:jc w:val="both"/>
        <w:outlineLvl w:val="1"/>
        <w:rPr>
          <w:rFonts w:eastAsia="Calibri"/>
          <w:lang w:eastAsia="en-US"/>
        </w:rPr>
      </w:pPr>
      <w:r>
        <w:rPr>
          <w:rFonts w:eastAsia="Calibri"/>
          <w:lang w:eastAsia="en-US"/>
        </w:rPr>
        <w:t xml:space="preserve">кандидатур на должность главы </w:t>
      </w:r>
    </w:p>
    <w:p w:rsidR="008139E1" w:rsidRDefault="00B53877">
      <w:pPr>
        <w:widowControl w:val="0"/>
        <w:ind w:left="4248" w:firstLine="708"/>
        <w:jc w:val="both"/>
        <w:outlineLvl w:val="1"/>
        <w:rPr>
          <w:rFonts w:eastAsia="Calibri"/>
          <w:lang w:eastAsia="en-US"/>
        </w:rPr>
      </w:pPr>
      <w:r>
        <w:rPr>
          <w:rFonts w:eastAsia="Calibri"/>
          <w:lang w:eastAsia="en-US"/>
        </w:rPr>
        <w:t xml:space="preserve">муниципального образования </w:t>
      </w:r>
    </w:p>
    <w:p w:rsidR="008139E1" w:rsidRDefault="00FC62F5">
      <w:pPr>
        <w:widowControl w:val="0"/>
        <w:ind w:left="4248" w:firstLine="708"/>
        <w:jc w:val="both"/>
        <w:outlineLvl w:val="1"/>
        <w:rPr>
          <w:rFonts w:eastAsia="Calibri"/>
          <w:lang w:eastAsia="en-US"/>
        </w:rPr>
      </w:pPr>
      <w:r w:rsidRPr="00FC62F5">
        <w:t xml:space="preserve">Мамонтовский </w:t>
      </w:r>
      <w:r w:rsidR="00B53877">
        <w:rPr>
          <w:rFonts w:eastAsia="Calibri"/>
          <w:lang w:eastAsia="en-US"/>
        </w:rPr>
        <w:t xml:space="preserve">район </w:t>
      </w:r>
    </w:p>
    <w:p w:rsidR="008139E1" w:rsidRDefault="00B53877">
      <w:pPr>
        <w:widowControl w:val="0"/>
        <w:ind w:left="4962"/>
        <w:outlineLvl w:val="1"/>
        <w:rPr>
          <w:rFonts w:eastAsia="Calibri"/>
          <w:lang w:eastAsia="en-US"/>
        </w:rPr>
      </w:pPr>
      <w:r>
        <w:rPr>
          <w:rFonts w:eastAsia="Calibri"/>
          <w:lang w:eastAsia="en-US"/>
        </w:rPr>
        <w:t>Алтайского края</w:t>
      </w:r>
    </w:p>
    <w:p w:rsidR="008139E1" w:rsidRDefault="008139E1">
      <w:pPr>
        <w:widowControl w:val="0"/>
        <w:ind w:left="4248" w:firstLine="708"/>
        <w:jc w:val="both"/>
        <w:outlineLvl w:val="1"/>
        <w:rPr>
          <w:rFonts w:eastAsia="Calibri"/>
        </w:rPr>
      </w:pPr>
    </w:p>
    <w:p w:rsidR="008139E1" w:rsidRDefault="00B53877">
      <w:pPr>
        <w:widowControl w:val="0"/>
        <w:jc w:val="center"/>
        <w:rPr>
          <w:rFonts w:eastAsia="Courier New"/>
          <w:b/>
          <w:color w:val="000000"/>
          <w:sz w:val="20"/>
        </w:rPr>
      </w:pPr>
      <w:r>
        <w:rPr>
          <w:rFonts w:eastAsia="Courier New"/>
          <w:b/>
          <w:color w:val="000000"/>
          <w:sz w:val="20"/>
          <w:szCs w:val="28"/>
        </w:rPr>
        <w:t>Критерии оценки кандидатов</w:t>
      </w:r>
      <w:r>
        <w:rPr>
          <w:rFonts w:ascii="Courier New" w:eastAsia="Courier New" w:hAnsi="Courier New" w:cs="Courier New"/>
          <w:color w:val="000000"/>
          <w:sz w:val="20"/>
        </w:rPr>
        <w:t xml:space="preserve"> </w:t>
      </w:r>
      <w:r>
        <w:rPr>
          <w:rFonts w:eastAsia="Courier New"/>
          <w:b/>
          <w:color w:val="000000"/>
          <w:sz w:val="20"/>
          <w:szCs w:val="28"/>
        </w:rPr>
        <w:t xml:space="preserve">на замещение </w:t>
      </w:r>
    </w:p>
    <w:p w:rsidR="008139E1" w:rsidRDefault="00B53877">
      <w:pPr>
        <w:widowControl w:val="0"/>
        <w:jc w:val="center"/>
        <w:rPr>
          <w:rFonts w:eastAsia="Courier New"/>
          <w:b/>
          <w:color w:val="000000"/>
          <w:sz w:val="20"/>
          <w:szCs w:val="28"/>
        </w:rPr>
      </w:pPr>
      <w:r>
        <w:rPr>
          <w:rFonts w:eastAsia="Courier New"/>
          <w:b/>
          <w:color w:val="000000"/>
          <w:sz w:val="20"/>
          <w:szCs w:val="28"/>
        </w:rPr>
        <w:t xml:space="preserve">должности главы (города) района </w:t>
      </w:r>
    </w:p>
    <w:p w:rsidR="008139E1" w:rsidRDefault="008139E1">
      <w:pPr>
        <w:widowControl w:val="0"/>
        <w:ind w:firstLine="1219"/>
        <w:jc w:val="both"/>
        <w:rPr>
          <w:rFonts w:eastAsia="Courier New"/>
          <w:color w:val="000000"/>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1"/>
        <w:gridCol w:w="1843"/>
      </w:tblGrid>
      <w:tr w:rsidR="008139E1">
        <w:trPr>
          <w:trHeight w:val="459"/>
        </w:trPr>
        <w:tc>
          <w:tcPr>
            <w:tcW w:w="7621" w:type="dxa"/>
            <w:vAlign w:val="center"/>
          </w:tcPr>
          <w:p w:rsidR="008139E1" w:rsidRDefault="00B53877">
            <w:pPr>
              <w:widowControl w:val="0"/>
              <w:ind w:left="57" w:right="57"/>
              <w:jc w:val="center"/>
              <w:rPr>
                <w:rFonts w:eastAsia="Courier New" w:cs="Courier New"/>
                <w:color w:val="000000"/>
                <w:sz w:val="20"/>
              </w:rPr>
            </w:pPr>
            <w:r>
              <w:rPr>
                <w:rFonts w:eastAsia="Courier New" w:cs="Courier New"/>
                <w:b/>
                <w:color w:val="000000"/>
                <w:sz w:val="20"/>
                <w:szCs w:val="28"/>
              </w:rPr>
              <w:t>Критерии оценки кандидатов</w:t>
            </w:r>
          </w:p>
        </w:tc>
        <w:tc>
          <w:tcPr>
            <w:tcW w:w="1843" w:type="dxa"/>
            <w:vAlign w:val="center"/>
          </w:tcPr>
          <w:p w:rsidR="008139E1" w:rsidRDefault="00B53877">
            <w:pPr>
              <w:widowControl w:val="0"/>
              <w:ind w:left="57" w:right="57"/>
              <w:jc w:val="center"/>
              <w:rPr>
                <w:rFonts w:eastAsia="Courier New" w:cs="Courier New"/>
                <w:color w:val="000000"/>
                <w:sz w:val="20"/>
              </w:rPr>
            </w:pPr>
            <w:r>
              <w:rPr>
                <w:rFonts w:eastAsia="Courier New" w:cs="Courier New"/>
                <w:b/>
                <w:color w:val="000000"/>
                <w:sz w:val="20"/>
                <w:szCs w:val="28"/>
              </w:rPr>
              <w:t>Значимость</w:t>
            </w:r>
          </w:p>
        </w:tc>
      </w:tr>
      <w:tr w:rsidR="008139E1">
        <w:tc>
          <w:tcPr>
            <w:tcW w:w="7621" w:type="dxa"/>
          </w:tcPr>
          <w:p w:rsidR="008139E1" w:rsidRDefault="00B53877">
            <w:pPr>
              <w:widowControl w:val="0"/>
              <w:ind w:left="57" w:right="57"/>
              <w:jc w:val="both"/>
              <w:rPr>
                <w:rFonts w:eastAsia="Courier New" w:cs="Courier New"/>
                <w:color w:val="000000"/>
                <w:sz w:val="20"/>
              </w:rPr>
            </w:pPr>
            <w:r>
              <w:rPr>
                <w:rFonts w:eastAsia="Courier New" w:cs="Courier New"/>
                <w:b/>
                <w:color w:val="000000"/>
                <w:sz w:val="20"/>
                <w:szCs w:val="28"/>
              </w:rPr>
              <w:t xml:space="preserve">1. Образование </w:t>
            </w:r>
          </w:p>
        </w:tc>
        <w:tc>
          <w:tcPr>
            <w:tcW w:w="1843" w:type="dxa"/>
            <w:vAlign w:val="center"/>
          </w:tcPr>
          <w:p w:rsidR="008139E1" w:rsidRDefault="00B53877">
            <w:pPr>
              <w:widowControl w:val="0"/>
              <w:ind w:left="57" w:right="57"/>
              <w:jc w:val="center"/>
              <w:rPr>
                <w:rFonts w:eastAsia="Courier New" w:cs="Courier New"/>
                <w:color w:val="000000"/>
                <w:sz w:val="20"/>
              </w:rPr>
            </w:pPr>
            <w:r>
              <w:rPr>
                <w:rFonts w:eastAsia="Courier New" w:cs="Courier New"/>
                <w:b/>
                <w:color w:val="000000"/>
                <w:sz w:val="20"/>
                <w:szCs w:val="28"/>
              </w:rPr>
              <w:t>20</w:t>
            </w:r>
          </w:p>
        </w:tc>
      </w:tr>
      <w:tr w:rsidR="008139E1">
        <w:tc>
          <w:tcPr>
            <w:tcW w:w="7621" w:type="dxa"/>
          </w:tcPr>
          <w:p w:rsidR="008139E1" w:rsidRDefault="00B53877">
            <w:pPr>
              <w:widowControl w:val="0"/>
              <w:jc w:val="both"/>
              <w:rPr>
                <w:rFonts w:eastAsia="Courier New" w:cs="Courier New"/>
                <w:color w:val="000000"/>
                <w:sz w:val="20"/>
              </w:rPr>
            </w:pPr>
            <w:r>
              <w:rPr>
                <w:rFonts w:eastAsia="Courier New" w:cs="Courier New"/>
                <w:color w:val="000000"/>
                <w:sz w:val="20"/>
              </w:rPr>
              <w:t>Релевантность высшего профессионального (юридического, экономического, технического, муниципальной/государственной службы) образования должности главы муниципального образования</w:t>
            </w:r>
          </w:p>
        </w:tc>
        <w:tc>
          <w:tcPr>
            <w:tcW w:w="1843" w:type="dxa"/>
            <w:vAlign w:val="center"/>
          </w:tcPr>
          <w:p w:rsidR="008139E1" w:rsidRDefault="00B53877">
            <w:pPr>
              <w:widowControl w:val="0"/>
              <w:ind w:left="57" w:right="57"/>
              <w:jc w:val="center"/>
              <w:rPr>
                <w:rFonts w:eastAsia="Courier New" w:cs="Courier New"/>
                <w:color w:val="000000"/>
                <w:sz w:val="20"/>
              </w:rPr>
            </w:pPr>
            <w:r>
              <w:rPr>
                <w:rFonts w:eastAsia="Courier New" w:cs="Courier New"/>
                <w:color w:val="000000"/>
                <w:sz w:val="20"/>
                <w:szCs w:val="28"/>
              </w:rPr>
              <w:t>10</w:t>
            </w:r>
          </w:p>
        </w:tc>
      </w:tr>
      <w:tr w:rsidR="008139E1">
        <w:trPr>
          <w:trHeight w:val="584"/>
        </w:trPr>
        <w:tc>
          <w:tcPr>
            <w:tcW w:w="7621" w:type="dxa"/>
          </w:tcPr>
          <w:p w:rsidR="008139E1" w:rsidRDefault="00B53877">
            <w:pPr>
              <w:widowControl w:val="0"/>
              <w:jc w:val="both"/>
              <w:rPr>
                <w:rFonts w:eastAsia="Courier New" w:cs="Courier New"/>
                <w:color w:val="000000"/>
                <w:sz w:val="20"/>
              </w:rPr>
            </w:pPr>
            <w:r>
              <w:rPr>
                <w:rFonts w:eastAsia="Courier New" w:cs="Courier New"/>
                <w:color w:val="000000"/>
                <w:sz w:val="20"/>
              </w:rPr>
              <w:t>Прохождение профессиональной переподготовки и/или наличие учёной степени</w:t>
            </w:r>
          </w:p>
        </w:tc>
        <w:tc>
          <w:tcPr>
            <w:tcW w:w="1843" w:type="dxa"/>
            <w:vAlign w:val="center"/>
          </w:tcPr>
          <w:p w:rsidR="008139E1" w:rsidRDefault="00B53877">
            <w:pPr>
              <w:widowControl w:val="0"/>
              <w:ind w:left="57" w:right="57"/>
              <w:jc w:val="center"/>
              <w:rPr>
                <w:rFonts w:eastAsia="Courier New" w:cs="Courier New"/>
                <w:color w:val="000000"/>
                <w:sz w:val="20"/>
              </w:rPr>
            </w:pPr>
            <w:r>
              <w:rPr>
                <w:rFonts w:eastAsia="Courier New" w:cs="Courier New"/>
                <w:color w:val="000000"/>
                <w:sz w:val="20"/>
                <w:szCs w:val="28"/>
              </w:rPr>
              <w:t>4</w:t>
            </w:r>
          </w:p>
        </w:tc>
      </w:tr>
      <w:tr w:rsidR="008139E1">
        <w:tc>
          <w:tcPr>
            <w:tcW w:w="7621" w:type="dxa"/>
          </w:tcPr>
          <w:p w:rsidR="008139E1" w:rsidRDefault="00B53877">
            <w:pPr>
              <w:widowControl w:val="0"/>
              <w:jc w:val="both"/>
              <w:rPr>
                <w:rFonts w:eastAsia="Courier New" w:cs="Courier New"/>
                <w:color w:val="000000"/>
                <w:sz w:val="20"/>
              </w:rPr>
            </w:pPr>
            <w:r>
              <w:rPr>
                <w:rFonts w:eastAsia="Courier New" w:cs="Courier New"/>
                <w:color w:val="000000"/>
                <w:sz w:val="20"/>
              </w:rPr>
              <w:t>Прохождение курсов повышения квалификации по релевантным программам</w:t>
            </w:r>
          </w:p>
        </w:tc>
        <w:tc>
          <w:tcPr>
            <w:tcW w:w="1843" w:type="dxa"/>
            <w:vAlign w:val="center"/>
          </w:tcPr>
          <w:p w:rsidR="008139E1" w:rsidRDefault="00B53877">
            <w:pPr>
              <w:widowControl w:val="0"/>
              <w:ind w:left="57" w:right="57"/>
              <w:jc w:val="center"/>
              <w:rPr>
                <w:rFonts w:eastAsia="Courier New" w:cs="Courier New"/>
                <w:color w:val="000000"/>
                <w:sz w:val="20"/>
              </w:rPr>
            </w:pPr>
            <w:r>
              <w:rPr>
                <w:rFonts w:eastAsia="Courier New" w:cs="Courier New"/>
                <w:color w:val="000000"/>
                <w:sz w:val="20"/>
                <w:szCs w:val="28"/>
              </w:rPr>
              <w:t>4</w:t>
            </w:r>
          </w:p>
        </w:tc>
      </w:tr>
      <w:tr w:rsidR="008139E1">
        <w:tc>
          <w:tcPr>
            <w:tcW w:w="7621" w:type="dxa"/>
          </w:tcPr>
          <w:p w:rsidR="008139E1" w:rsidRDefault="00B53877">
            <w:pPr>
              <w:widowControl w:val="0"/>
              <w:jc w:val="both"/>
              <w:rPr>
                <w:rFonts w:eastAsia="Courier New" w:cs="Courier New"/>
                <w:color w:val="000000"/>
                <w:sz w:val="20"/>
              </w:rPr>
            </w:pPr>
            <w:r>
              <w:rPr>
                <w:rFonts w:eastAsia="Courier New" w:cs="Courier New"/>
                <w:color w:val="000000"/>
                <w:sz w:val="20"/>
              </w:rPr>
              <w:t>Прохождение сертификации, получение международных и российских профессиональных сертификатов</w:t>
            </w:r>
          </w:p>
        </w:tc>
        <w:tc>
          <w:tcPr>
            <w:tcW w:w="1843" w:type="dxa"/>
            <w:vAlign w:val="center"/>
          </w:tcPr>
          <w:p w:rsidR="008139E1" w:rsidRDefault="00B53877">
            <w:pPr>
              <w:widowControl w:val="0"/>
              <w:ind w:left="57" w:right="57"/>
              <w:jc w:val="center"/>
              <w:rPr>
                <w:rFonts w:eastAsia="Courier New" w:cs="Courier New"/>
                <w:color w:val="000000"/>
                <w:sz w:val="20"/>
              </w:rPr>
            </w:pPr>
            <w:r>
              <w:rPr>
                <w:rFonts w:eastAsia="Courier New" w:cs="Courier New"/>
                <w:color w:val="000000"/>
                <w:sz w:val="20"/>
                <w:szCs w:val="28"/>
              </w:rPr>
              <w:t>2</w:t>
            </w:r>
          </w:p>
        </w:tc>
      </w:tr>
      <w:tr w:rsidR="008139E1">
        <w:tc>
          <w:tcPr>
            <w:tcW w:w="7621" w:type="dxa"/>
          </w:tcPr>
          <w:p w:rsidR="008139E1" w:rsidRDefault="00B53877">
            <w:pPr>
              <w:widowControl w:val="0"/>
              <w:ind w:left="57" w:right="57"/>
              <w:jc w:val="both"/>
              <w:rPr>
                <w:rFonts w:eastAsia="Courier New" w:cs="Courier New"/>
                <w:color w:val="000000"/>
                <w:sz w:val="20"/>
              </w:rPr>
            </w:pPr>
            <w:r>
              <w:rPr>
                <w:rFonts w:eastAsia="Courier New" w:cs="Courier New"/>
                <w:b/>
                <w:color w:val="000000"/>
                <w:sz w:val="20"/>
                <w:szCs w:val="28"/>
              </w:rPr>
              <w:t xml:space="preserve">2. Профессиональные знания </w:t>
            </w:r>
          </w:p>
        </w:tc>
        <w:tc>
          <w:tcPr>
            <w:tcW w:w="1843" w:type="dxa"/>
            <w:vAlign w:val="center"/>
          </w:tcPr>
          <w:p w:rsidR="008139E1" w:rsidRDefault="00B53877">
            <w:pPr>
              <w:widowControl w:val="0"/>
              <w:ind w:left="57" w:right="57"/>
              <w:jc w:val="center"/>
              <w:rPr>
                <w:rFonts w:eastAsia="Courier New" w:cs="Courier New"/>
                <w:color w:val="000000"/>
                <w:sz w:val="20"/>
              </w:rPr>
            </w:pPr>
            <w:r>
              <w:rPr>
                <w:rFonts w:eastAsia="Courier New" w:cs="Courier New"/>
                <w:b/>
                <w:color w:val="000000"/>
                <w:sz w:val="20"/>
                <w:szCs w:val="28"/>
              </w:rPr>
              <w:t>30</w:t>
            </w:r>
          </w:p>
        </w:tc>
      </w:tr>
      <w:tr w:rsidR="008139E1">
        <w:tc>
          <w:tcPr>
            <w:tcW w:w="7621" w:type="dxa"/>
          </w:tcPr>
          <w:p w:rsidR="008139E1" w:rsidRDefault="00B53877">
            <w:pPr>
              <w:widowControl w:val="0"/>
              <w:jc w:val="both"/>
              <w:rPr>
                <w:rFonts w:eastAsia="Courier New" w:cs="Courier New"/>
                <w:color w:val="000000"/>
                <w:sz w:val="20"/>
              </w:rPr>
            </w:pPr>
            <w:r>
              <w:rPr>
                <w:rFonts w:eastAsia="Courier New" w:cs="Courier New"/>
                <w:color w:val="000000"/>
                <w:sz w:val="20"/>
              </w:rPr>
              <w:t>Знания норм Конституции Российской Федерации, основных кодифицированных нормативных правовых актов</w:t>
            </w:r>
          </w:p>
        </w:tc>
        <w:tc>
          <w:tcPr>
            <w:tcW w:w="1843" w:type="dxa"/>
            <w:vAlign w:val="center"/>
          </w:tcPr>
          <w:p w:rsidR="008139E1" w:rsidRDefault="00B53877">
            <w:pPr>
              <w:widowControl w:val="0"/>
              <w:ind w:left="57" w:right="57"/>
              <w:jc w:val="center"/>
              <w:rPr>
                <w:rFonts w:eastAsia="Courier New" w:cs="Courier New"/>
                <w:color w:val="000000"/>
                <w:sz w:val="20"/>
              </w:rPr>
            </w:pPr>
            <w:r>
              <w:rPr>
                <w:rFonts w:eastAsia="Courier New" w:cs="Courier New"/>
                <w:color w:val="000000"/>
                <w:sz w:val="20"/>
                <w:szCs w:val="28"/>
              </w:rPr>
              <w:t>10</w:t>
            </w:r>
          </w:p>
        </w:tc>
      </w:tr>
      <w:tr w:rsidR="008139E1">
        <w:tc>
          <w:tcPr>
            <w:tcW w:w="7621" w:type="dxa"/>
          </w:tcPr>
          <w:p w:rsidR="008139E1" w:rsidRDefault="00B53877">
            <w:pPr>
              <w:widowControl w:val="0"/>
              <w:jc w:val="both"/>
              <w:rPr>
                <w:rFonts w:eastAsia="Courier New" w:cs="Courier New"/>
                <w:color w:val="000000"/>
                <w:sz w:val="20"/>
              </w:rPr>
            </w:pPr>
            <w:r>
              <w:rPr>
                <w:rFonts w:eastAsia="Courier New" w:cs="Courier New"/>
                <w:color w:val="000000"/>
                <w:sz w:val="20"/>
              </w:rPr>
              <w:t>Знание системы государственного и муниципального управления, основных полномочий органов государственной власти и местного самоуправления, установленных законодательством Российской Федерации, Алтайского края, муниципальными НПА, федерального и регионального законодательства о муниципальной службе.</w:t>
            </w:r>
          </w:p>
        </w:tc>
        <w:tc>
          <w:tcPr>
            <w:tcW w:w="1843" w:type="dxa"/>
            <w:vAlign w:val="center"/>
          </w:tcPr>
          <w:p w:rsidR="008139E1" w:rsidRDefault="00B53877">
            <w:pPr>
              <w:widowControl w:val="0"/>
              <w:ind w:left="57" w:right="57"/>
              <w:jc w:val="center"/>
              <w:rPr>
                <w:rFonts w:eastAsia="Courier New" w:cs="Courier New"/>
                <w:color w:val="000000"/>
                <w:sz w:val="20"/>
              </w:rPr>
            </w:pPr>
            <w:r>
              <w:rPr>
                <w:rFonts w:eastAsia="Courier New" w:cs="Courier New"/>
                <w:color w:val="000000"/>
                <w:sz w:val="20"/>
                <w:szCs w:val="28"/>
              </w:rPr>
              <w:t>10</w:t>
            </w:r>
          </w:p>
        </w:tc>
      </w:tr>
      <w:tr w:rsidR="008139E1">
        <w:tc>
          <w:tcPr>
            <w:tcW w:w="7621" w:type="dxa"/>
          </w:tcPr>
          <w:p w:rsidR="008139E1" w:rsidRDefault="00B53877">
            <w:pPr>
              <w:widowControl w:val="0"/>
              <w:jc w:val="both"/>
              <w:rPr>
                <w:rFonts w:eastAsia="Courier New" w:cs="Courier New"/>
                <w:color w:val="000000"/>
                <w:sz w:val="20"/>
              </w:rPr>
            </w:pPr>
            <w:r>
              <w:rPr>
                <w:rFonts w:eastAsia="Courier New" w:cs="Courier New"/>
                <w:color w:val="000000"/>
                <w:sz w:val="20"/>
              </w:rPr>
              <w:t>Профессиональные знания в области финансово-экономической и хозяйственной деятельности органов местного самоуправления, в том числе, но не ограничиваясь:</w:t>
            </w:r>
          </w:p>
          <w:p w:rsidR="008139E1" w:rsidRDefault="00B53877">
            <w:pPr>
              <w:widowControl w:val="0"/>
              <w:jc w:val="both"/>
              <w:rPr>
                <w:rFonts w:eastAsia="Courier New" w:cs="Courier New"/>
                <w:color w:val="000000"/>
                <w:sz w:val="20"/>
              </w:rPr>
            </w:pPr>
            <w:r>
              <w:rPr>
                <w:rFonts w:eastAsia="Courier New" w:cs="Courier New"/>
                <w:color w:val="000000"/>
                <w:sz w:val="20"/>
              </w:rPr>
              <w:t xml:space="preserve"> - общих принципов менеджмента;</w:t>
            </w:r>
          </w:p>
          <w:p w:rsidR="008139E1" w:rsidRDefault="00B53877">
            <w:pPr>
              <w:widowControl w:val="0"/>
              <w:jc w:val="both"/>
              <w:rPr>
                <w:rFonts w:eastAsia="Courier New" w:cs="Courier New"/>
                <w:color w:val="000000"/>
                <w:sz w:val="20"/>
              </w:rPr>
            </w:pPr>
            <w:r>
              <w:rPr>
                <w:rFonts w:eastAsia="Courier New" w:cs="Courier New"/>
                <w:color w:val="000000"/>
                <w:sz w:val="20"/>
              </w:rPr>
              <w:t xml:space="preserve"> - системы бюджетирования, финансового планирования и контроля исполнения планов, системы внутреннего финансового контроля;</w:t>
            </w:r>
          </w:p>
          <w:p w:rsidR="008139E1" w:rsidRDefault="00B53877">
            <w:pPr>
              <w:widowControl w:val="0"/>
              <w:jc w:val="both"/>
              <w:rPr>
                <w:rFonts w:eastAsia="Courier New" w:cs="Courier New"/>
                <w:color w:val="000000"/>
                <w:sz w:val="20"/>
              </w:rPr>
            </w:pPr>
            <w:r>
              <w:rPr>
                <w:rFonts w:eastAsia="Courier New" w:cs="Courier New"/>
                <w:color w:val="000000"/>
                <w:sz w:val="20"/>
              </w:rPr>
              <w:t xml:space="preserve"> - муниципальных закупок;</w:t>
            </w:r>
          </w:p>
          <w:p w:rsidR="008139E1" w:rsidRDefault="00B53877">
            <w:pPr>
              <w:widowControl w:val="0"/>
              <w:jc w:val="both"/>
              <w:rPr>
                <w:rFonts w:eastAsia="Courier New" w:cs="Courier New"/>
                <w:color w:val="000000"/>
                <w:sz w:val="20"/>
              </w:rPr>
            </w:pPr>
            <w:r>
              <w:rPr>
                <w:rFonts w:eastAsia="Courier New" w:cs="Courier New"/>
                <w:color w:val="000000"/>
                <w:sz w:val="20"/>
              </w:rPr>
              <w:t xml:space="preserve"> - кадрового учёта;</w:t>
            </w:r>
          </w:p>
          <w:p w:rsidR="008139E1" w:rsidRDefault="00B53877">
            <w:pPr>
              <w:widowControl w:val="0"/>
              <w:jc w:val="both"/>
              <w:rPr>
                <w:rFonts w:eastAsia="Courier New" w:cs="Courier New"/>
                <w:color w:val="000000"/>
                <w:sz w:val="20"/>
              </w:rPr>
            </w:pPr>
            <w:r>
              <w:rPr>
                <w:rFonts w:eastAsia="Courier New" w:cs="Courier New"/>
                <w:color w:val="000000"/>
                <w:sz w:val="20"/>
              </w:rPr>
              <w:t xml:space="preserve"> - системы документооборота и делопроизводства;</w:t>
            </w:r>
          </w:p>
          <w:p w:rsidR="008139E1" w:rsidRDefault="00B53877">
            <w:pPr>
              <w:widowControl w:val="0"/>
              <w:jc w:val="both"/>
              <w:rPr>
                <w:rFonts w:eastAsia="Courier New" w:cs="Courier New"/>
                <w:color w:val="000000"/>
                <w:sz w:val="20"/>
              </w:rPr>
            </w:pPr>
            <w:r>
              <w:rPr>
                <w:rFonts w:eastAsia="Courier New" w:cs="Courier New"/>
                <w:color w:val="000000"/>
                <w:sz w:val="20"/>
              </w:rPr>
              <w:t xml:space="preserve"> - хозяйственного и административного обеспечения деятельности;</w:t>
            </w:r>
          </w:p>
          <w:p w:rsidR="008139E1" w:rsidRDefault="00B53877">
            <w:pPr>
              <w:widowControl w:val="0"/>
              <w:jc w:val="both"/>
              <w:rPr>
                <w:rFonts w:eastAsia="Courier New" w:cs="Courier New"/>
                <w:color w:val="000000"/>
                <w:sz w:val="20"/>
              </w:rPr>
            </w:pPr>
            <w:r>
              <w:rPr>
                <w:rFonts w:eastAsia="Courier New" w:cs="Courier New"/>
                <w:color w:val="000000"/>
                <w:sz w:val="20"/>
              </w:rPr>
              <w:t xml:space="preserve"> - нормативных требований по проведению призывных кампаний;</w:t>
            </w:r>
          </w:p>
          <w:p w:rsidR="008139E1" w:rsidRDefault="00B53877">
            <w:pPr>
              <w:widowControl w:val="0"/>
              <w:jc w:val="both"/>
              <w:rPr>
                <w:rFonts w:eastAsia="Courier New" w:cs="Courier New"/>
                <w:color w:val="000000"/>
                <w:sz w:val="20"/>
              </w:rPr>
            </w:pPr>
            <w:r>
              <w:rPr>
                <w:rFonts w:eastAsia="Courier New" w:cs="Courier New"/>
                <w:color w:val="000000"/>
                <w:sz w:val="20"/>
              </w:rPr>
              <w:t xml:space="preserve"> - организации массовых мероприятий.</w:t>
            </w:r>
          </w:p>
          <w:p w:rsidR="008139E1" w:rsidRDefault="00B53877">
            <w:pPr>
              <w:widowControl w:val="0"/>
              <w:jc w:val="both"/>
              <w:rPr>
                <w:rFonts w:eastAsia="Courier New" w:cs="Courier New"/>
                <w:color w:val="000000"/>
                <w:sz w:val="20"/>
              </w:rPr>
            </w:pPr>
            <w:r>
              <w:rPr>
                <w:rFonts w:eastAsia="Courier New" w:cs="Courier New"/>
                <w:color w:val="000000"/>
                <w:sz w:val="20"/>
              </w:rPr>
              <w:t>Знание специфики соответствующего муниципального образования</w:t>
            </w:r>
          </w:p>
        </w:tc>
        <w:tc>
          <w:tcPr>
            <w:tcW w:w="1843" w:type="dxa"/>
            <w:vAlign w:val="center"/>
          </w:tcPr>
          <w:p w:rsidR="008139E1" w:rsidRDefault="00B53877">
            <w:pPr>
              <w:widowControl w:val="0"/>
              <w:ind w:left="57" w:right="57"/>
              <w:jc w:val="center"/>
              <w:rPr>
                <w:rFonts w:eastAsia="Courier New" w:cs="Courier New"/>
                <w:color w:val="000000"/>
                <w:sz w:val="20"/>
              </w:rPr>
            </w:pPr>
            <w:r>
              <w:rPr>
                <w:rFonts w:eastAsia="Courier New" w:cs="Courier New"/>
                <w:color w:val="000000"/>
                <w:sz w:val="20"/>
                <w:szCs w:val="28"/>
              </w:rPr>
              <w:t>10</w:t>
            </w:r>
          </w:p>
        </w:tc>
      </w:tr>
      <w:tr w:rsidR="008139E1">
        <w:tc>
          <w:tcPr>
            <w:tcW w:w="7621" w:type="dxa"/>
          </w:tcPr>
          <w:p w:rsidR="008139E1" w:rsidRDefault="00B53877">
            <w:pPr>
              <w:widowControl w:val="0"/>
              <w:ind w:left="57" w:right="57"/>
              <w:jc w:val="both"/>
              <w:rPr>
                <w:rFonts w:eastAsia="Courier New" w:cs="Courier New"/>
                <w:color w:val="000000"/>
                <w:sz w:val="20"/>
              </w:rPr>
            </w:pPr>
            <w:r>
              <w:rPr>
                <w:rFonts w:eastAsia="Courier New" w:cs="Courier New"/>
                <w:b/>
                <w:color w:val="000000"/>
                <w:sz w:val="20"/>
                <w:szCs w:val="28"/>
              </w:rPr>
              <w:t>3. Профессиональные навыки</w:t>
            </w:r>
          </w:p>
        </w:tc>
        <w:tc>
          <w:tcPr>
            <w:tcW w:w="1843" w:type="dxa"/>
            <w:vAlign w:val="center"/>
          </w:tcPr>
          <w:p w:rsidR="008139E1" w:rsidRDefault="00B53877">
            <w:pPr>
              <w:widowControl w:val="0"/>
              <w:ind w:left="57" w:right="57"/>
              <w:jc w:val="center"/>
              <w:rPr>
                <w:rFonts w:eastAsia="Courier New" w:cs="Courier New"/>
                <w:color w:val="000000"/>
                <w:sz w:val="20"/>
              </w:rPr>
            </w:pPr>
            <w:r>
              <w:rPr>
                <w:rFonts w:eastAsia="Courier New" w:cs="Courier New"/>
                <w:b/>
                <w:color w:val="000000"/>
                <w:sz w:val="20"/>
                <w:szCs w:val="28"/>
              </w:rPr>
              <w:t>50</w:t>
            </w:r>
          </w:p>
        </w:tc>
      </w:tr>
      <w:tr w:rsidR="008139E1">
        <w:tc>
          <w:tcPr>
            <w:tcW w:w="7621" w:type="dxa"/>
          </w:tcPr>
          <w:p w:rsidR="008139E1" w:rsidRDefault="00B53877">
            <w:pPr>
              <w:widowControl w:val="0"/>
              <w:ind w:left="57" w:right="57"/>
              <w:jc w:val="both"/>
              <w:rPr>
                <w:rFonts w:eastAsia="Courier New" w:cs="Courier New"/>
                <w:color w:val="000000"/>
                <w:sz w:val="20"/>
              </w:rPr>
            </w:pPr>
            <w:r>
              <w:rPr>
                <w:rFonts w:eastAsia="Courier New" w:cs="Courier New"/>
                <w:color w:val="000000"/>
                <w:sz w:val="20"/>
              </w:rPr>
              <w:t>Опыт работы на руководящей должности, связанной с оперативным принятием и реализацией управленческих решений, включая, но не ограничиваясь:</w:t>
            </w:r>
          </w:p>
          <w:p w:rsidR="008139E1" w:rsidRDefault="00B53877">
            <w:pPr>
              <w:widowControl w:val="0"/>
              <w:ind w:right="57"/>
              <w:jc w:val="both"/>
              <w:rPr>
                <w:rFonts w:eastAsia="Courier New" w:cs="Courier New"/>
                <w:color w:val="000000"/>
                <w:sz w:val="20"/>
              </w:rPr>
            </w:pPr>
            <w:r>
              <w:rPr>
                <w:rFonts w:eastAsia="Courier New" w:cs="Courier New"/>
                <w:color w:val="000000"/>
                <w:sz w:val="20"/>
              </w:rPr>
              <w:t xml:space="preserve"> - постановку и организацию выполнения задач, планирование работы структурных подразделений и/или проектных команд, делегирование полномочий;</w:t>
            </w:r>
          </w:p>
          <w:p w:rsidR="008139E1" w:rsidRDefault="00B53877">
            <w:pPr>
              <w:widowControl w:val="0"/>
              <w:ind w:right="57"/>
              <w:jc w:val="both"/>
              <w:rPr>
                <w:rFonts w:eastAsia="Courier New" w:cs="Courier New"/>
                <w:color w:val="000000"/>
                <w:sz w:val="20"/>
              </w:rPr>
            </w:pPr>
            <w:r>
              <w:rPr>
                <w:rFonts w:eastAsia="Courier New" w:cs="Courier New"/>
                <w:color w:val="000000"/>
                <w:sz w:val="20"/>
              </w:rPr>
              <w:t xml:space="preserve"> - разработку и реализацию системы материального и нематериального стимулирования сотрудников, учет мнений сотрудников при принятии управленческих решений;</w:t>
            </w:r>
          </w:p>
          <w:p w:rsidR="008139E1" w:rsidRDefault="00B53877">
            <w:pPr>
              <w:widowControl w:val="0"/>
              <w:ind w:right="57"/>
              <w:jc w:val="both"/>
              <w:rPr>
                <w:rFonts w:eastAsia="Courier New" w:cs="Courier New"/>
                <w:color w:val="000000"/>
                <w:sz w:val="20"/>
              </w:rPr>
            </w:pPr>
            <w:r>
              <w:rPr>
                <w:rFonts w:eastAsia="Courier New" w:cs="Courier New"/>
                <w:color w:val="000000"/>
                <w:sz w:val="20"/>
              </w:rPr>
              <w:t xml:space="preserve"> - ведение деловых переговоров и навык публичных выступлений, коммуникативные навыки работы с населением, урегулирование споров.</w:t>
            </w:r>
          </w:p>
          <w:p w:rsidR="008139E1" w:rsidRDefault="00B53877">
            <w:pPr>
              <w:widowControl w:val="0"/>
              <w:ind w:right="57"/>
              <w:jc w:val="both"/>
              <w:rPr>
                <w:rFonts w:eastAsia="Courier New" w:cs="Courier New"/>
                <w:color w:val="000000"/>
                <w:sz w:val="20"/>
              </w:rPr>
            </w:pPr>
            <w:r>
              <w:rPr>
                <w:rFonts w:eastAsia="Courier New" w:cs="Courier New"/>
                <w:color w:val="000000"/>
                <w:sz w:val="20"/>
              </w:rPr>
              <w:t xml:space="preserve"> - анализ и прогнозирование, творческий подход и вариативность при принятии решений;</w:t>
            </w:r>
          </w:p>
          <w:p w:rsidR="008139E1" w:rsidRDefault="00B53877">
            <w:pPr>
              <w:widowControl w:val="0"/>
              <w:ind w:right="57"/>
              <w:jc w:val="both"/>
              <w:rPr>
                <w:rFonts w:eastAsia="Courier New" w:cs="Courier New"/>
                <w:color w:val="000000"/>
                <w:sz w:val="20"/>
              </w:rPr>
            </w:pPr>
            <w:r>
              <w:rPr>
                <w:rFonts w:eastAsia="Courier New" w:cs="Courier New"/>
                <w:color w:val="000000"/>
                <w:sz w:val="20"/>
              </w:rPr>
              <w:t xml:space="preserve"> - организацию работы по взаимодействию с органами местного самоуправления, органами государственной власти, общественными объединениями;</w:t>
            </w:r>
          </w:p>
          <w:p w:rsidR="008139E1" w:rsidRDefault="00B53877">
            <w:pPr>
              <w:widowControl w:val="0"/>
              <w:ind w:right="57"/>
              <w:jc w:val="both"/>
              <w:rPr>
                <w:rFonts w:eastAsia="Courier New" w:cs="Courier New"/>
                <w:color w:val="000000"/>
                <w:sz w:val="20"/>
              </w:rPr>
            </w:pPr>
            <w:r>
              <w:rPr>
                <w:rFonts w:eastAsia="Courier New" w:cs="Courier New"/>
                <w:color w:val="000000"/>
                <w:sz w:val="20"/>
              </w:rPr>
              <w:t xml:space="preserve"> - планирование и контроль рабочего (служебного) времени сотрудников, организацию контроля служебной и трудовой дисциплины, умение разрешать и предупреждать конфликты, использование командных принципов работы коллектива</w:t>
            </w:r>
          </w:p>
        </w:tc>
        <w:tc>
          <w:tcPr>
            <w:tcW w:w="1843" w:type="dxa"/>
            <w:vAlign w:val="center"/>
          </w:tcPr>
          <w:p w:rsidR="008139E1" w:rsidRDefault="00B53877">
            <w:pPr>
              <w:widowControl w:val="0"/>
              <w:ind w:left="57" w:right="57"/>
              <w:jc w:val="center"/>
              <w:rPr>
                <w:rFonts w:eastAsia="Courier New" w:cs="Courier New"/>
                <w:color w:val="000000"/>
                <w:sz w:val="20"/>
              </w:rPr>
            </w:pPr>
            <w:r>
              <w:rPr>
                <w:rFonts w:eastAsia="Courier New" w:cs="Courier New"/>
                <w:color w:val="000000"/>
                <w:sz w:val="20"/>
                <w:szCs w:val="28"/>
              </w:rPr>
              <w:t>40</w:t>
            </w:r>
          </w:p>
        </w:tc>
      </w:tr>
      <w:tr w:rsidR="008139E1">
        <w:tc>
          <w:tcPr>
            <w:tcW w:w="7621" w:type="dxa"/>
          </w:tcPr>
          <w:p w:rsidR="008139E1" w:rsidRDefault="00B53877">
            <w:pPr>
              <w:widowControl w:val="0"/>
              <w:ind w:left="57" w:right="57"/>
              <w:jc w:val="both"/>
              <w:rPr>
                <w:rFonts w:eastAsia="Courier New" w:cs="Courier New"/>
                <w:color w:val="000000"/>
                <w:sz w:val="20"/>
              </w:rPr>
            </w:pPr>
            <w:r>
              <w:rPr>
                <w:rFonts w:eastAsia="Courier New" w:cs="Courier New"/>
                <w:color w:val="000000"/>
                <w:sz w:val="20"/>
              </w:rPr>
              <w:t>Общий стаж работы в течение последних 10 лет на должностях муниципальной (государственной) службы и/или на руководящих должностях</w:t>
            </w:r>
          </w:p>
        </w:tc>
        <w:tc>
          <w:tcPr>
            <w:tcW w:w="1843" w:type="dxa"/>
            <w:vAlign w:val="center"/>
          </w:tcPr>
          <w:p w:rsidR="008139E1" w:rsidRDefault="00B53877">
            <w:pPr>
              <w:widowControl w:val="0"/>
              <w:ind w:left="57" w:right="57"/>
              <w:jc w:val="center"/>
              <w:rPr>
                <w:rFonts w:eastAsia="Courier New" w:cs="Courier New"/>
                <w:color w:val="000000"/>
                <w:sz w:val="20"/>
              </w:rPr>
            </w:pPr>
            <w:r>
              <w:rPr>
                <w:rFonts w:eastAsia="Courier New" w:cs="Courier New"/>
                <w:color w:val="000000"/>
                <w:sz w:val="20"/>
                <w:szCs w:val="28"/>
              </w:rPr>
              <w:t>5</w:t>
            </w:r>
          </w:p>
        </w:tc>
      </w:tr>
      <w:tr w:rsidR="008139E1">
        <w:tc>
          <w:tcPr>
            <w:tcW w:w="7621" w:type="dxa"/>
          </w:tcPr>
          <w:p w:rsidR="008139E1" w:rsidRDefault="00B53877">
            <w:pPr>
              <w:widowControl w:val="0"/>
              <w:ind w:left="57" w:right="57"/>
              <w:jc w:val="both"/>
              <w:rPr>
                <w:rFonts w:eastAsia="Courier New" w:cs="Courier New"/>
                <w:color w:val="000000"/>
                <w:sz w:val="20"/>
              </w:rPr>
            </w:pPr>
            <w:r>
              <w:rPr>
                <w:rFonts w:eastAsia="Courier New" w:cs="Courier New"/>
                <w:color w:val="000000"/>
                <w:sz w:val="20"/>
              </w:rPr>
              <w:lastRenderedPageBreak/>
              <w:t>Наличие государственных, региональных наград и ведомственных наград, полученных на муниципальной и/или государственной службе.</w:t>
            </w:r>
          </w:p>
        </w:tc>
        <w:tc>
          <w:tcPr>
            <w:tcW w:w="1843" w:type="dxa"/>
            <w:vAlign w:val="center"/>
          </w:tcPr>
          <w:p w:rsidR="008139E1" w:rsidRDefault="00B53877">
            <w:pPr>
              <w:widowControl w:val="0"/>
              <w:ind w:left="57" w:right="57"/>
              <w:jc w:val="center"/>
              <w:rPr>
                <w:rFonts w:eastAsia="Courier New" w:cs="Courier New"/>
                <w:color w:val="000000"/>
                <w:sz w:val="20"/>
              </w:rPr>
            </w:pPr>
            <w:r>
              <w:rPr>
                <w:rFonts w:eastAsia="Courier New" w:cs="Courier New"/>
                <w:color w:val="000000"/>
                <w:sz w:val="20"/>
                <w:szCs w:val="28"/>
              </w:rPr>
              <w:t>5</w:t>
            </w:r>
          </w:p>
        </w:tc>
      </w:tr>
      <w:tr w:rsidR="008139E1">
        <w:tc>
          <w:tcPr>
            <w:tcW w:w="7621" w:type="dxa"/>
          </w:tcPr>
          <w:p w:rsidR="008139E1" w:rsidRDefault="00B53877">
            <w:pPr>
              <w:widowControl w:val="0"/>
              <w:ind w:left="57" w:right="57"/>
              <w:jc w:val="both"/>
              <w:rPr>
                <w:rFonts w:eastAsia="Courier New" w:cs="Courier New"/>
                <w:color w:val="000000"/>
                <w:sz w:val="20"/>
              </w:rPr>
            </w:pPr>
            <w:r>
              <w:rPr>
                <w:rFonts w:eastAsia="Courier New" w:cs="Courier New"/>
                <w:b/>
                <w:color w:val="000000"/>
                <w:sz w:val="20"/>
                <w:szCs w:val="28"/>
              </w:rPr>
              <w:t>Итого:</w:t>
            </w:r>
          </w:p>
        </w:tc>
        <w:tc>
          <w:tcPr>
            <w:tcW w:w="1843" w:type="dxa"/>
            <w:vAlign w:val="center"/>
          </w:tcPr>
          <w:p w:rsidR="008139E1" w:rsidRDefault="00B53877">
            <w:pPr>
              <w:widowControl w:val="0"/>
              <w:ind w:left="57" w:right="57"/>
              <w:jc w:val="center"/>
              <w:rPr>
                <w:rFonts w:eastAsia="Courier New" w:cs="Courier New"/>
                <w:color w:val="000000"/>
                <w:sz w:val="20"/>
              </w:rPr>
            </w:pPr>
            <w:r>
              <w:rPr>
                <w:rFonts w:eastAsia="Courier New" w:cs="Courier New"/>
                <w:b/>
                <w:color w:val="000000"/>
                <w:sz w:val="20"/>
                <w:szCs w:val="28"/>
              </w:rPr>
              <w:t>100</w:t>
            </w:r>
          </w:p>
        </w:tc>
      </w:tr>
      <w:tr w:rsidR="008139E1">
        <w:trPr>
          <w:trHeight w:val="1085"/>
        </w:trPr>
        <w:tc>
          <w:tcPr>
            <w:tcW w:w="7621" w:type="dxa"/>
          </w:tcPr>
          <w:p w:rsidR="008139E1" w:rsidRDefault="00B53877">
            <w:pPr>
              <w:widowControl w:val="0"/>
              <w:ind w:left="57" w:right="57"/>
              <w:jc w:val="both"/>
              <w:rPr>
                <w:rFonts w:eastAsia="Courier New" w:cs="Courier New"/>
                <w:color w:val="000000"/>
                <w:sz w:val="20"/>
              </w:rPr>
            </w:pPr>
            <w:r>
              <w:rPr>
                <w:rFonts w:eastAsia="Courier New" w:cs="Courier New"/>
                <w:i/>
                <w:color w:val="000000"/>
                <w:sz w:val="20"/>
                <w:szCs w:val="20"/>
              </w:rPr>
              <w:t>Примечание:</w:t>
            </w:r>
            <w:r>
              <w:rPr>
                <w:rFonts w:eastAsia="Courier New" w:cs="Courier New"/>
                <w:color w:val="000000"/>
                <w:sz w:val="20"/>
                <w:szCs w:val="20"/>
              </w:rPr>
              <w:t xml:space="preserve"> сумма баллов по всем разделам не должна превышать 100</w:t>
            </w:r>
          </w:p>
          <w:p w:rsidR="008139E1" w:rsidRDefault="00B53877">
            <w:pPr>
              <w:widowControl w:val="0"/>
              <w:ind w:left="57" w:right="57"/>
              <w:jc w:val="both"/>
              <w:rPr>
                <w:rFonts w:eastAsia="Courier New" w:cs="Courier New"/>
                <w:color w:val="000000"/>
                <w:sz w:val="20"/>
              </w:rPr>
            </w:pPr>
            <w:r>
              <w:rPr>
                <w:rFonts w:eastAsia="Courier New" w:cs="Courier New"/>
                <w:color w:val="000000"/>
                <w:sz w:val="20"/>
                <w:szCs w:val="20"/>
              </w:rPr>
              <w:t>Весовая значимость по разделам распределяется следующим образом:</w:t>
            </w:r>
          </w:p>
          <w:p w:rsidR="008139E1" w:rsidRDefault="00B53877">
            <w:pPr>
              <w:widowControl w:val="0"/>
              <w:ind w:left="57" w:right="57"/>
              <w:jc w:val="both"/>
              <w:rPr>
                <w:rFonts w:eastAsia="Courier New" w:cs="Courier New"/>
                <w:color w:val="000000"/>
                <w:sz w:val="20"/>
              </w:rPr>
            </w:pPr>
            <w:r>
              <w:rPr>
                <w:rFonts w:eastAsia="Courier New" w:cs="Courier New"/>
                <w:color w:val="000000"/>
                <w:sz w:val="20"/>
                <w:szCs w:val="20"/>
              </w:rPr>
              <w:t>- 1 раздел не более 20 баллов</w:t>
            </w:r>
          </w:p>
          <w:p w:rsidR="008139E1" w:rsidRDefault="00B53877">
            <w:pPr>
              <w:widowControl w:val="0"/>
              <w:ind w:left="57" w:right="57"/>
              <w:jc w:val="both"/>
              <w:rPr>
                <w:rFonts w:eastAsia="Courier New" w:cs="Courier New"/>
                <w:color w:val="000000"/>
                <w:sz w:val="20"/>
              </w:rPr>
            </w:pPr>
            <w:r>
              <w:rPr>
                <w:rFonts w:eastAsia="Courier New" w:cs="Courier New"/>
                <w:color w:val="000000"/>
                <w:sz w:val="20"/>
                <w:szCs w:val="20"/>
              </w:rPr>
              <w:t>- 2 раздел не более 30 баллов</w:t>
            </w:r>
          </w:p>
          <w:p w:rsidR="008139E1" w:rsidRDefault="00B53877">
            <w:pPr>
              <w:widowControl w:val="0"/>
              <w:ind w:left="57" w:right="57"/>
              <w:jc w:val="both"/>
              <w:rPr>
                <w:rFonts w:eastAsia="Courier New" w:cs="Courier New"/>
                <w:color w:val="000000"/>
                <w:sz w:val="20"/>
              </w:rPr>
            </w:pPr>
            <w:r>
              <w:rPr>
                <w:rFonts w:eastAsia="Courier New" w:cs="Courier New"/>
                <w:color w:val="000000"/>
                <w:sz w:val="20"/>
                <w:szCs w:val="20"/>
              </w:rPr>
              <w:t>- 3 раздел не более 50 баллов</w:t>
            </w:r>
          </w:p>
        </w:tc>
        <w:tc>
          <w:tcPr>
            <w:tcW w:w="1843" w:type="dxa"/>
            <w:vAlign w:val="center"/>
          </w:tcPr>
          <w:p w:rsidR="008139E1" w:rsidRDefault="008139E1">
            <w:pPr>
              <w:widowControl w:val="0"/>
              <w:ind w:left="57" w:right="57"/>
              <w:jc w:val="center"/>
              <w:rPr>
                <w:rFonts w:eastAsia="Courier New" w:cs="Courier New"/>
                <w:color w:val="000000"/>
                <w:sz w:val="20"/>
              </w:rPr>
            </w:pPr>
          </w:p>
        </w:tc>
      </w:tr>
    </w:tbl>
    <w:p w:rsidR="008139E1" w:rsidRDefault="008139E1">
      <w:pPr>
        <w:widowControl w:val="0"/>
        <w:ind w:firstLine="1219"/>
        <w:jc w:val="both"/>
        <w:rPr>
          <w:rFonts w:eastAsia="Courier New"/>
          <w:color w:val="000000"/>
        </w:rPr>
      </w:pPr>
    </w:p>
    <w:p w:rsidR="008139E1" w:rsidRDefault="008139E1">
      <w:pPr>
        <w:widowControl w:val="0"/>
        <w:jc w:val="both"/>
      </w:pPr>
    </w:p>
    <w:p w:rsidR="008139E1" w:rsidRDefault="008139E1">
      <w:pPr>
        <w:widowControl w:val="0"/>
        <w:jc w:val="both"/>
      </w:pPr>
    </w:p>
    <w:p w:rsidR="008139E1" w:rsidRDefault="008139E1">
      <w:pPr>
        <w:widowControl w:val="0"/>
        <w:jc w:val="both"/>
      </w:pPr>
    </w:p>
    <w:p w:rsidR="008139E1" w:rsidRDefault="008139E1">
      <w:pPr>
        <w:widowControl w:val="0"/>
        <w:ind w:left="4248" w:firstLine="708"/>
        <w:jc w:val="both"/>
        <w:outlineLvl w:val="1"/>
        <w:rPr>
          <w:rFonts w:eastAsia="Calibri"/>
          <w:lang w:eastAsia="en-US"/>
        </w:rPr>
      </w:pPr>
    </w:p>
    <w:sectPr w:rsidR="008139E1">
      <w:headerReference w:type="default" r:id="rId16"/>
      <w:pgSz w:w="11906" w:h="16838"/>
      <w:pgMar w:top="1134" w:right="850"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16A" w:rsidRDefault="0033616A">
      <w:r>
        <w:separator/>
      </w:r>
    </w:p>
  </w:endnote>
  <w:endnote w:type="continuationSeparator" w:id="0">
    <w:p w:rsidR="0033616A" w:rsidRDefault="00336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no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16A" w:rsidRDefault="0033616A">
      <w:r>
        <w:separator/>
      </w:r>
    </w:p>
  </w:footnote>
  <w:footnote w:type="continuationSeparator" w:id="0">
    <w:p w:rsidR="0033616A" w:rsidRDefault="00336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9E1" w:rsidRDefault="00B53877">
    <w:pPr>
      <w:pStyle w:val="ab"/>
      <w:jc w:val="right"/>
    </w:pPr>
    <w:r>
      <w:fldChar w:fldCharType="begin"/>
    </w:r>
    <w:r>
      <w:instrText>PAGE   \* MERGEFORMAT</w:instrText>
    </w:r>
    <w:r>
      <w:fldChar w:fldCharType="separate"/>
    </w:r>
    <w:r w:rsidR="00856279">
      <w:rPr>
        <w:noProof/>
      </w:rPr>
      <w:t>16</w:t>
    </w:r>
    <w:r>
      <w:fldChar w:fldCharType="end"/>
    </w:r>
  </w:p>
  <w:p w:rsidR="008139E1" w:rsidRDefault="008139E1">
    <w:pPr>
      <w:pStyle w:val="ab"/>
      <w:tabs>
        <w:tab w:val="clear" w:pos="4677"/>
        <w:tab w:val="clear" w:pos="9355"/>
        <w:tab w:val="left" w:pos="759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B0065"/>
    <w:multiLevelType w:val="hybridMultilevel"/>
    <w:tmpl w:val="AA10A8F2"/>
    <w:lvl w:ilvl="0" w:tplc="BEAED348">
      <w:start w:val="1"/>
      <w:numFmt w:val="bullet"/>
      <w:lvlText w:val=""/>
      <w:lvlJc w:val="left"/>
      <w:pPr>
        <w:ind w:left="720" w:hanging="360"/>
      </w:pPr>
      <w:rPr>
        <w:rFonts w:ascii="Symbol" w:hAnsi="Symbol" w:hint="default"/>
      </w:rPr>
    </w:lvl>
    <w:lvl w:ilvl="1" w:tplc="0A42E244">
      <w:start w:val="1"/>
      <w:numFmt w:val="bullet"/>
      <w:lvlText w:val="o"/>
      <w:lvlJc w:val="left"/>
      <w:pPr>
        <w:ind w:left="1440" w:hanging="360"/>
      </w:pPr>
      <w:rPr>
        <w:rFonts w:ascii="Courier New" w:hAnsi="Courier New" w:cs="Courier New" w:hint="default"/>
      </w:rPr>
    </w:lvl>
    <w:lvl w:ilvl="2" w:tplc="028ABD3E">
      <w:start w:val="1"/>
      <w:numFmt w:val="bullet"/>
      <w:lvlText w:val=""/>
      <w:lvlJc w:val="left"/>
      <w:pPr>
        <w:ind w:left="2160" w:hanging="360"/>
      </w:pPr>
      <w:rPr>
        <w:rFonts w:ascii="Wingdings" w:hAnsi="Wingdings" w:hint="default"/>
      </w:rPr>
    </w:lvl>
    <w:lvl w:ilvl="3" w:tplc="9F8EB292">
      <w:start w:val="1"/>
      <w:numFmt w:val="bullet"/>
      <w:lvlText w:val=""/>
      <w:lvlJc w:val="left"/>
      <w:pPr>
        <w:ind w:left="2880" w:hanging="360"/>
      </w:pPr>
      <w:rPr>
        <w:rFonts w:ascii="Symbol" w:hAnsi="Symbol" w:hint="default"/>
      </w:rPr>
    </w:lvl>
    <w:lvl w:ilvl="4" w:tplc="00288050">
      <w:start w:val="1"/>
      <w:numFmt w:val="bullet"/>
      <w:lvlText w:val="o"/>
      <w:lvlJc w:val="left"/>
      <w:pPr>
        <w:ind w:left="3600" w:hanging="360"/>
      </w:pPr>
      <w:rPr>
        <w:rFonts w:ascii="Courier New" w:hAnsi="Courier New" w:cs="Courier New" w:hint="default"/>
      </w:rPr>
    </w:lvl>
    <w:lvl w:ilvl="5" w:tplc="EF289B0C">
      <w:start w:val="1"/>
      <w:numFmt w:val="bullet"/>
      <w:lvlText w:val=""/>
      <w:lvlJc w:val="left"/>
      <w:pPr>
        <w:ind w:left="4320" w:hanging="360"/>
      </w:pPr>
      <w:rPr>
        <w:rFonts w:ascii="Wingdings" w:hAnsi="Wingdings" w:hint="default"/>
      </w:rPr>
    </w:lvl>
    <w:lvl w:ilvl="6" w:tplc="98F22AC6">
      <w:start w:val="1"/>
      <w:numFmt w:val="bullet"/>
      <w:lvlText w:val=""/>
      <w:lvlJc w:val="left"/>
      <w:pPr>
        <w:ind w:left="5040" w:hanging="360"/>
      </w:pPr>
      <w:rPr>
        <w:rFonts w:ascii="Symbol" w:hAnsi="Symbol" w:hint="default"/>
      </w:rPr>
    </w:lvl>
    <w:lvl w:ilvl="7" w:tplc="4D647FA6">
      <w:start w:val="1"/>
      <w:numFmt w:val="bullet"/>
      <w:lvlText w:val="o"/>
      <w:lvlJc w:val="left"/>
      <w:pPr>
        <w:ind w:left="5760" w:hanging="360"/>
      </w:pPr>
      <w:rPr>
        <w:rFonts w:ascii="Courier New" w:hAnsi="Courier New" w:cs="Courier New" w:hint="default"/>
      </w:rPr>
    </w:lvl>
    <w:lvl w:ilvl="8" w:tplc="6386A656">
      <w:start w:val="1"/>
      <w:numFmt w:val="bullet"/>
      <w:lvlText w:val=""/>
      <w:lvlJc w:val="left"/>
      <w:pPr>
        <w:ind w:left="6480" w:hanging="360"/>
      </w:pPr>
      <w:rPr>
        <w:rFonts w:ascii="Wingdings" w:hAnsi="Wingdings" w:hint="default"/>
      </w:rPr>
    </w:lvl>
  </w:abstractNum>
  <w:abstractNum w:abstractNumId="1">
    <w:nsid w:val="135D0031"/>
    <w:multiLevelType w:val="hybridMultilevel"/>
    <w:tmpl w:val="F4D65E1E"/>
    <w:lvl w:ilvl="0" w:tplc="0DF6EA56">
      <w:start w:val="2"/>
      <w:numFmt w:val="decimal"/>
      <w:lvlText w:val="1.%1."/>
      <w:legacy w:legacy="1" w:legacySpace="0" w:legacyIndent="0"/>
      <w:lvlJc w:val="left"/>
      <w:rPr>
        <w:rFonts w:ascii="Times New Roman" w:hAnsi="Times New Roman"/>
      </w:rPr>
    </w:lvl>
    <w:lvl w:ilvl="1" w:tplc="A364C546">
      <w:start w:val="1"/>
      <w:numFmt w:val="bullet"/>
      <w:lvlText w:val="o"/>
      <w:lvlJc w:val="left"/>
      <w:pPr>
        <w:ind w:left="1440" w:hanging="360"/>
      </w:pPr>
      <w:rPr>
        <w:rFonts w:ascii="Courier New" w:eastAsia="Courier New" w:hAnsi="Courier New" w:cs="Courier New" w:hint="default"/>
      </w:rPr>
    </w:lvl>
    <w:lvl w:ilvl="2" w:tplc="A9606132">
      <w:start w:val="1"/>
      <w:numFmt w:val="bullet"/>
      <w:lvlText w:val="§"/>
      <w:lvlJc w:val="left"/>
      <w:pPr>
        <w:ind w:left="2160" w:hanging="360"/>
      </w:pPr>
      <w:rPr>
        <w:rFonts w:ascii="Wingdings" w:eastAsia="Wingdings" w:hAnsi="Wingdings" w:cs="Wingdings" w:hint="default"/>
      </w:rPr>
    </w:lvl>
    <w:lvl w:ilvl="3" w:tplc="1FEE6A56">
      <w:start w:val="1"/>
      <w:numFmt w:val="bullet"/>
      <w:lvlText w:val="·"/>
      <w:lvlJc w:val="left"/>
      <w:pPr>
        <w:ind w:left="2880" w:hanging="360"/>
      </w:pPr>
      <w:rPr>
        <w:rFonts w:ascii="Symbol" w:eastAsia="Symbol" w:hAnsi="Symbol" w:cs="Symbol" w:hint="default"/>
      </w:rPr>
    </w:lvl>
    <w:lvl w:ilvl="4" w:tplc="D6D8D77E">
      <w:start w:val="1"/>
      <w:numFmt w:val="bullet"/>
      <w:lvlText w:val="o"/>
      <w:lvlJc w:val="left"/>
      <w:pPr>
        <w:ind w:left="3600" w:hanging="360"/>
      </w:pPr>
      <w:rPr>
        <w:rFonts w:ascii="Courier New" w:eastAsia="Courier New" w:hAnsi="Courier New" w:cs="Courier New" w:hint="default"/>
      </w:rPr>
    </w:lvl>
    <w:lvl w:ilvl="5" w:tplc="97EE1BE2">
      <w:start w:val="1"/>
      <w:numFmt w:val="bullet"/>
      <w:lvlText w:val="§"/>
      <w:lvlJc w:val="left"/>
      <w:pPr>
        <w:ind w:left="4320" w:hanging="360"/>
      </w:pPr>
      <w:rPr>
        <w:rFonts w:ascii="Wingdings" w:eastAsia="Wingdings" w:hAnsi="Wingdings" w:cs="Wingdings" w:hint="default"/>
      </w:rPr>
    </w:lvl>
    <w:lvl w:ilvl="6" w:tplc="F24E41BC">
      <w:start w:val="1"/>
      <w:numFmt w:val="bullet"/>
      <w:lvlText w:val="·"/>
      <w:lvlJc w:val="left"/>
      <w:pPr>
        <w:ind w:left="5040" w:hanging="360"/>
      </w:pPr>
      <w:rPr>
        <w:rFonts w:ascii="Symbol" w:eastAsia="Symbol" w:hAnsi="Symbol" w:cs="Symbol" w:hint="default"/>
      </w:rPr>
    </w:lvl>
    <w:lvl w:ilvl="7" w:tplc="198097AA">
      <w:start w:val="1"/>
      <w:numFmt w:val="bullet"/>
      <w:lvlText w:val="o"/>
      <w:lvlJc w:val="left"/>
      <w:pPr>
        <w:ind w:left="5760" w:hanging="360"/>
      </w:pPr>
      <w:rPr>
        <w:rFonts w:ascii="Courier New" w:eastAsia="Courier New" w:hAnsi="Courier New" w:cs="Courier New" w:hint="default"/>
      </w:rPr>
    </w:lvl>
    <w:lvl w:ilvl="8" w:tplc="BBAAD928">
      <w:start w:val="1"/>
      <w:numFmt w:val="bullet"/>
      <w:lvlText w:val="§"/>
      <w:lvlJc w:val="left"/>
      <w:pPr>
        <w:ind w:left="6480" w:hanging="360"/>
      </w:pPr>
      <w:rPr>
        <w:rFonts w:ascii="Wingdings" w:eastAsia="Wingdings" w:hAnsi="Wingdings" w:cs="Wingdings" w:hint="default"/>
      </w:rPr>
    </w:lvl>
  </w:abstractNum>
  <w:abstractNum w:abstractNumId="2">
    <w:nsid w:val="165A34EA"/>
    <w:multiLevelType w:val="hybridMultilevel"/>
    <w:tmpl w:val="41000576"/>
    <w:lvl w:ilvl="0" w:tplc="FA4A96AA">
      <w:start w:val="1"/>
      <w:numFmt w:val="decimal"/>
      <w:lvlText w:val="%1."/>
      <w:lvlJc w:val="left"/>
      <w:pPr>
        <w:ind w:left="720" w:hanging="360"/>
      </w:pPr>
    </w:lvl>
    <w:lvl w:ilvl="1" w:tplc="78024224">
      <w:start w:val="1"/>
      <w:numFmt w:val="lowerLetter"/>
      <w:lvlText w:val="%2."/>
      <w:lvlJc w:val="left"/>
      <w:pPr>
        <w:ind w:left="1440" w:hanging="360"/>
      </w:pPr>
    </w:lvl>
    <w:lvl w:ilvl="2" w:tplc="BFE675CC">
      <w:start w:val="1"/>
      <w:numFmt w:val="lowerRoman"/>
      <w:lvlText w:val="%3."/>
      <w:lvlJc w:val="right"/>
      <w:pPr>
        <w:ind w:left="2160" w:hanging="180"/>
      </w:pPr>
    </w:lvl>
    <w:lvl w:ilvl="3" w:tplc="76E0C9EE">
      <w:start w:val="1"/>
      <w:numFmt w:val="decimal"/>
      <w:lvlText w:val="%4."/>
      <w:lvlJc w:val="left"/>
      <w:pPr>
        <w:ind w:left="2880" w:hanging="360"/>
      </w:pPr>
    </w:lvl>
    <w:lvl w:ilvl="4" w:tplc="39F6F61E">
      <w:start w:val="1"/>
      <w:numFmt w:val="lowerLetter"/>
      <w:lvlText w:val="%5."/>
      <w:lvlJc w:val="left"/>
      <w:pPr>
        <w:ind w:left="3600" w:hanging="360"/>
      </w:pPr>
    </w:lvl>
    <w:lvl w:ilvl="5" w:tplc="6BE0DFD8">
      <w:start w:val="1"/>
      <w:numFmt w:val="lowerRoman"/>
      <w:lvlText w:val="%6."/>
      <w:lvlJc w:val="right"/>
      <w:pPr>
        <w:ind w:left="4320" w:hanging="180"/>
      </w:pPr>
    </w:lvl>
    <w:lvl w:ilvl="6" w:tplc="1624C1FC">
      <w:start w:val="1"/>
      <w:numFmt w:val="decimal"/>
      <w:lvlText w:val="%7."/>
      <w:lvlJc w:val="left"/>
      <w:pPr>
        <w:ind w:left="5040" w:hanging="360"/>
      </w:pPr>
    </w:lvl>
    <w:lvl w:ilvl="7" w:tplc="74381578">
      <w:start w:val="1"/>
      <w:numFmt w:val="lowerLetter"/>
      <w:lvlText w:val="%8."/>
      <w:lvlJc w:val="left"/>
      <w:pPr>
        <w:ind w:left="5760" w:hanging="360"/>
      </w:pPr>
    </w:lvl>
    <w:lvl w:ilvl="8" w:tplc="FBAECB16">
      <w:start w:val="1"/>
      <w:numFmt w:val="lowerRoman"/>
      <w:lvlText w:val="%9."/>
      <w:lvlJc w:val="right"/>
      <w:pPr>
        <w:ind w:left="6480" w:hanging="180"/>
      </w:pPr>
    </w:lvl>
  </w:abstractNum>
  <w:abstractNum w:abstractNumId="3">
    <w:nsid w:val="464A497A"/>
    <w:multiLevelType w:val="hybridMultilevel"/>
    <w:tmpl w:val="3198F842"/>
    <w:lvl w:ilvl="0" w:tplc="B1D81BF8">
      <w:start w:val="1"/>
      <w:numFmt w:val="decimal"/>
      <w:lvlText w:val="%1."/>
      <w:lvlJc w:val="left"/>
      <w:pPr>
        <w:ind w:left="786" w:hanging="360"/>
      </w:pPr>
    </w:lvl>
    <w:lvl w:ilvl="1" w:tplc="4BBCD3B4">
      <w:start w:val="1"/>
      <w:numFmt w:val="lowerLetter"/>
      <w:lvlText w:val="%2."/>
      <w:lvlJc w:val="left"/>
      <w:pPr>
        <w:ind w:left="1506" w:hanging="360"/>
      </w:pPr>
    </w:lvl>
    <w:lvl w:ilvl="2" w:tplc="4D0AD606">
      <w:start w:val="1"/>
      <w:numFmt w:val="lowerRoman"/>
      <w:lvlText w:val="%3."/>
      <w:lvlJc w:val="right"/>
      <w:pPr>
        <w:ind w:left="2226" w:hanging="180"/>
      </w:pPr>
    </w:lvl>
    <w:lvl w:ilvl="3" w:tplc="41EC90CC">
      <w:start w:val="1"/>
      <w:numFmt w:val="decimal"/>
      <w:lvlText w:val="%4."/>
      <w:lvlJc w:val="left"/>
      <w:pPr>
        <w:ind w:left="2946" w:hanging="360"/>
      </w:pPr>
    </w:lvl>
    <w:lvl w:ilvl="4" w:tplc="66E850A6">
      <w:start w:val="1"/>
      <w:numFmt w:val="lowerLetter"/>
      <w:lvlText w:val="%5."/>
      <w:lvlJc w:val="left"/>
      <w:pPr>
        <w:ind w:left="3666" w:hanging="360"/>
      </w:pPr>
    </w:lvl>
    <w:lvl w:ilvl="5" w:tplc="7F7EA66E">
      <w:start w:val="1"/>
      <w:numFmt w:val="lowerRoman"/>
      <w:lvlText w:val="%6."/>
      <w:lvlJc w:val="right"/>
      <w:pPr>
        <w:ind w:left="4386" w:hanging="180"/>
      </w:pPr>
    </w:lvl>
    <w:lvl w:ilvl="6" w:tplc="767C0302">
      <w:start w:val="1"/>
      <w:numFmt w:val="decimal"/>
      <w:lvlText w:val="%7."/>
      <w:lvlJc w:val="left"/>
      <w:pPr>
        <w:ind w:left="5106" w:hanging="360"/>
      </w:pPr>
    </w:lvl>
    <w:lvl w:ilvl="7" w:tplc="C646EB8C">
      <w:start w:val="1"/>
      <w:numFmt w:val="lowerLetter"/>
      <w:lvlText w:val="%8."/>
      <w:lvlJc w:val="left"/>
      <w:pPr>
        <w:ind w:left="5826" w:hanging="360"/>
      </w:pPr>
    </w:lvl>
    <w:lvl w:ilvl="8" w:tplc="E710DCB8">
      <w:start w:val="1"/>
      <w:numFmt w:val="lowerRoman"/>
      <w:lvlText w:val="%9."/>
      <w:lvlJc w:val="right"/>
      <w:pPr>
        <w:ind w:left="6546" w:hanging="180"/>
      </w:pPr>
    </w:lvl>
  </w:abstractNum>
  <w:abstractNum w:abstractNumId="4">
    <w:nsid w:val="48FD4E74"/>
    <w:multiLevelType w:val="hybridMultilevel"/>
    <w:tmpl w:val="0FFA53FA"/>
    <w:lvl w:ilvl="0" w:tplc="2B50E2AA">
      <w:start w:val="1"/>
      <w:numFmt w:val="decimal"/>
      <w:lvlText w:val="%1."/>
      <w:lvlJc w:val="left"/>
      <w:pPr>
        <w:ind w:left="720" w:hanging="360"/>
      </w:pPr>
    </w:lvl>
    <w:lvl w:ilvl="1" w:tplc="2A5EC8EA">
      <w:start w:val="1"/>
      <w:numFmt w:val="lowerLetter"/>
      <w:lvlText w:val="%2."/>
      <w:lvlJc w:val="left"/>
      <w:pPr>
        <w:ind w:left="1440" w:hanging="360"/>
      </w:pPr>
    </w:lvl>
    <w:lvl w:ilvl="2" w:tplc="2E44652A">
      <w:start w:val="1"/>
      <w:numFmt w:val="lowerRoman"/>
      <w:lvlText w:val="%3."/>
      <w:lvlJc w:val="right"/>
      <w:pPr>
        <w:ind w:left="2160" w:hanging="180"/>
      </w:pPr>
    </w:lvl>
    <w:lvl w:ilvl="3" w:tplc="78780C36">
      <w:start w:val="1"/>
      <w:numFmt w:val="decimal"/>
      <w:lvlText w:val="%4."/>
      <w:lvlJc w:val="left"/>
      <w:pPr>
        <w:ind w:left="2880" w:hanging="360"/>
      </w:pPr>
    </w:lvl>
    <w:lvl w:ilvl="4" w:tplc="DC507398">
      <w:start w:val="1"/>
      <w:numFmt w:val="lowerLetter"/>
      <w:lvlText w:val="%5."/>
      <w:lvlJc w:val="left"/>
      <w:pPr>
        <w:ind w:left="3600" w:hanging="360"/>
      </w:pPr>
    </w:lvl>
    <w:lvl w:ilvl="5" w:tplc="EDF693A6">
      <w:start w:val="1"/>
      <w:numFmt w:val="lowerRoman"/>
      <w:lvlText w:val="%6."/>
      <w:lvlJc w:val="right"/>
      <w:pPr>
        <w:ind w:left="4320" w:hanging="180"/>
      </w:pPr>
    </w:lvl>
    <w:lvl w:ilvl="6" w:tplc="B5EC8E22">
      <w:start w:val="1"/>
      <w:numFmt w:val="decimal"/>
      <w:lvlText w:val="%7."/>
      <w:lvlJc w:val="left"/>
      <w:pPr>
        <w:ind w:left="5040" w:hanging="360"/>
      </w:pPr>
    </w:lvl>
    <w:lvl w:ilvl="7" w:tplc="2F287640">
      <w:start w:val="1"/>
      <w:numFmt w:val="lowerLetter"/>
      <w:lvlText w:val="%8."/>
      <w:lvlJc w:val="left"/>
      <w:pPr>
        <w:ind w:left="5760" w:hanging="360"/>
      </w:pPr>
    </w:lvl>
    <w:lvl w:ilvl="8" w:tplc="EC52898A">
      <w:start w:val="1"/>
      <w:numFmt w:val="lowerRoman"/>
      <w:lvlText w:val="%9."/>
      <w:lvlJc w:val="right"/>
      <w:pPr>
        <w:ind w:left="6480" w:hanging="180"/>
      </w:pPr>
    </w:lvl>
  </w:abstractNum>
  <w:abstractNum w:abstractNumId="5">
    <w:nsid w:val="6D97088C"/>
    <w:multiLevelType w:val="hybridMultilevel"/>
    <w:tmpl w:val="320C819A"/>
    <w:lvl w:ilvl="0" w:tplc="78ACE1A8">
      <w:start w:val="1"/>
      <w:numFmt w:val="bullet"/>
      <w:lvlText w:val=""/>
      <w:lvlJc w:val="left"/>
      <w:pPr>
        <w:ind w:left="720" w:hanging="360"/>
      </w:pPr>
      <w:rPr>
        <w:rFonts w:ascii="Symbol" w:hAnsi="Symbol" w:hint="default"/>
      </w:rPr>
    </w:lvl>
    <w:lvl w:ilvl="1" w:tplc="677A3178">
      <w:start w:val="1"/>
      <w:numFmt w:val="bullet"/>
      <w:lvlText w:val="o"/>
      <w:lvlJc w:val="left"/>
      <w:pPr>
        <w:ind w:left="1440" w:hanging="360"/>
      </w:pPr>
      <w:rPr>
        <w:rFonts w:ascii="Courier New" w:hAnsi="Courier New" w:cs="Courier New" w:hint="default"/>
      </w:rPr>
    </w:lvl>
    <w:lvl w:ilvl="2" w:tplc="0E4846DA">
      <w:start w:val="1"/>
      <w:numFmt w:val="bullet"/>
      <w:lvlText w:val=""/>
      <w:lvlJc w:val="left"/>
      <w:pPr>
        <w:ind w:left="2160" w:hanging="360"/>
      </w:pPr>
      <w:rPr>
        <w:rFonts w:ascii="Wingdings" w:hAnsi="Wingdings" w:hint="default"/>
      </w:rPr>
    </w:lvl>
    <w:lvl w:ilvl="3" w:tplc="65166766">
      <w:start w:val="1"/>
      <w:numFmt w:val="bullet"/>
      <w:lvlText w:val=""/>
      <w:lvlJc w:val="left"/>
      <w:pPr>
        <w:ind w:left="2880" w:hanging="360"/>
      </w:pPr>
      <w:rPr>
        <w:rFonts w:ascii="Symbol" w:hAnsi="Symbol" w:hint="default"/>
      </w:rPr>
    </w:lvl>
    <w:lvl w:ilvl="4" w:tplc="114E2248">
      <w:start w:val="1"/>
      <w:numFmt w:val="bullet"/>
      <w:lvlText w:val="o"/>
      <w:lvlJc w:val="left"/>
      <w:pPr>
        <w:ind w:left="3600" w:hanging="360"/>
      </w:pPr>
      <w:rPr>
        <w:rFonts w:ascii="Courier New" w:hAnsi="Courier New" w:cs="Courier New" w:hint="default"/>
      </w:rPr>
    </w:lvl>
    <w:lvl w:ilvl="5" w:tplc="A278730C">
      <w:start w:val="1"/>
      <w:numFmt w:val="bullet"/>
      <w:lvlText w:val=""/>
      <w:lvlJc w:val="left"/>
      <w:pPr>
        <w:ind w:left="4320" w:hanging="360"/>
      </w:pPr>
      <w:rPr>
        <w:rFonts w:ascii="Wingdings" w:hAnsi="Wingdings" w:hint="default"/>
      </w:rPr>
    </w:lvl>
    <w:lvl w:ilvl="6" w:tplc="2C4831CA">
      <w:start w:val="1"/>
      <w:numFmt w:val="bullet"/>
      <w:lvlText w:val=""/>
      <w:lvlJc w:val="left"/>
      <w:pPr>
        <w:ind w:left="5040" w:hanging="360"/>
      </w:pPr>
      <w:rPr>
        <w:rFonts w:ascii="Symbol" w:hAnsi="Symbol" w:hint="default"/>
      </w:rPr>
    </w:lvl>
    <w:lvl w:ilvl="7" w:tplc="689EDB10">
      <w:start w:val="1"/>
      <w:numFmt w:val="bullet"/>
      <w:lvlText w:val="o"/>
      <w:lvlJc w:val="left"/>
      <w:pPr>
        <w:ind w:left="5760" w:hanging="360"/>
      </w:pPr>
      <w:rPr>
        <w:rFonts w:ascii="Courier New" w:hAnsi="Courier New" w:cs="Courier New" w:hint="default"/>
      </w:rPr>
    </w:lvl>
    <w:lvl w:ilvl="8" w:tplc="963E6556">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9E1"/>
    <w:rsid w:val="002424B2"/>
    <w:rsid w:val="00283E0E"/>
    <w:rsid w:val="0033616A"/>
    <w:rsid w:val="00346FE2"/>
    <w:rsid w:val="0037477F"/>
    <w:rsid w:val="005D64DB"/>
    <w:rsid w:val="005E36F1"/>
    <w:rsid w:val="007614BF"/>
    <w:rsid w:val="008139E1"/>
    <w:rsid w:val="00856279"/>
    <w:rsid w:val="008864DA"/>
    <w:rsid w:val="00906F36"/>
    <w:rsid w:val="00967965"/>
    <w:rsid w:val="00B53877"/>
    <w:rsid w:val="00BE1221"/>
    <w:rsid w:val="00C0696F"/>
    <w:rsid w:val="00D90C27"/>
    <w:rsid w:val="00ED7E2C"/>
    <w:rsid w:val="00FC6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eastAsia="Times New Roman"/>
      <w:sz w:val="24"/>
      <w:szCs w:val="24"/>
      <w:lang w:eastAsia="ru-RU"/>
    </w:rPr>
  </w:style>
  <w:style w:type="paragraph" w:styleId="1">
    <w:name w:val="heading 1"/>
    <w:basedOn w:val="a"/>
    <w:next w:val="a"/>
    <w:link w:val="10"/>
    <w:pPr>
      <w:keepNext/>
      <w:ind w:left="-540"/>
      <w:jc w:val="center"/>
      <w:outlineLvl w:val="0"/>
    </w:pPr>
    <w:rPr>
      <w:sz w:val="28"/>
      <w:szCs w:val="28"/>
    </w:rPr>
  </w:style>
  <w:style w:type="paragraph" w:styleId="2">
    <w:name w:val="heading 2"/>
    <w:basedOn w:val="a"/>
    <w:next w:val="a"/>
    <w:link w:val="20"/>
    <w:pPr>
      <w:keepNext/>
      <w:jc w:val="center"/>
      <w:outlineLvl w:val="1"/>
    </w:pPr>
    <w:rPr>
      <w:b/>
      <w:bCs/>
    </w:rPr>
  </w:style>
  <w:style w:type="paragraph" w:styleId="3">
    <w:name w:val="heading 3"/>
    <w:basedOn w:val="a"/>
    <w:next w:val="a"/>
    <w:link w:val="30"/>
    <w:pPr>
      <w:keepNext/>
      <w:spacing w:line="360" w:lineRule="auto"/>
      <w:ind w:left="-540"/>
      <w:jc w:val="center"/>
      <w:outlineLvl w:val="2"/>
    </w:pPr>
    <w:rPr>
      <w:b/>
      <w:bCs/>
      <w:sz w:val="36"/>
      <w:szCs w:val="36"/>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677"/>
        <w:tab w:val="right" w:pos="9355"/>
      </w:tabs>
    </w:pPr>
  </w:style>
  <w:style w:type="character" w:customStyle="1" w:styleId="HeaderChar">
    <w:name w:val="Header Char"/>
    <w:uiPriority w:val="99"/>
  </w:style>
  <w:style w:type="paragraph" w:styleId="ad">
    <w:name w:val="footer"/>
    <w:basedOn w:val="a"/>
    <w:link w:val="ae"/>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0">
    <w:name w:val="Table Grid"/>
    <w:basedOn w:val="a1"/>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semiHidden/>
    <w:rPr>
      <w:sz w:val="20"/>
      <w:szCs w:val="20"/>
    </w:rPr>
  </w:style>
  <w:style w:type="character" w:customStyle="1" w:styleId="FootnoteTextChar">
    <w:name w:val="Footnote Text Char"/>
    <w:uiPriority w:val="99"/>
    <w:rPr>
      <w:sz w:val="18"/>
    </w:rPr>
  </w:style>
  <w:style w:type="character" w:styleId="af4">
    <w:name w:val="footnote reference"/>
    <w:semiHidden/>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character" w:customStyle="1" w:styleId="10">
    <w:name w:val="Заголовок 1 Знак"/>
    <w:link w:val="1"/>
    <w:rPr>
      <w:rFonts w:eastAsia="Times New Roman"/>
      <w:lang w:eastAsia="ru-RU"/>
    </w:rPr>
  </w:style>
  <w:style w:type="character" w:customStyle="1" w:styleId="20">
    <w:name w:val="Заголовок 2 Знак"/>
    <w:link w:val="2"/>
    <w:rPr>
      <w:rFonts w:eastAsia="Times New Roman"/>
      <w:b/>
      <w:bCs/>
      <w:sz w:val="24"/>
      <w:szCs w:val="24"/>
      <w:lang w:eastAsia="ru-RU"/>
    </w:rPr>
  </w:style>
  <w:style w:type="character" w:customStyle="1" w:styleId="30">
    <w:name w:val="Заголовок 3 Знак"/>
    <w:link w:val="3"/>
    <w:rPr>
      <w:rFonts w:eastAsia="Times New Roman"/>
      <w:b/>
      <w:bCs/>
      <w:sz w:val="36"/>
      <w:szCs w:val="36"/>
      <w:lang w:eastAsia="ru-RU"/>
    </w:rPr>
  </w:style>
  <w:style w:type="paragraph" w:customStyle="1" w:styleId="ConsNormal">
    <w:name w:val="ConsNormal"/>
    <w:pPr>
      <w:widowControl w:val="0"/>
      <w:ind w:firstLine="720"/>
    </w:pPr>
    <w:rPr>
      <w:rFonts w:eastAsia="Times New Roman"/>
      <w:sz w:val="30"/>
      <w:lang w:eastAsia="ru-RU"/>
    </w:rPr>
  </w:style>
  <w:style w:type="paragraph" w:customStyle="1" w:styleId="ConsPlusNormal">
    <w:name w:val="ConsPlusNormal"/>
    <w:pPr>
      <w:widowControl w:val="0"/>
      <w:ind w:firstLine="720"/>
    </w:pPr>
    <w:rPr>
      <w:rFonts w:ascii="Arial" w:eastAsia="Times New Roman" w:hAnsi="Arial"/>
      <w:lang w:eastAsia="ru-RU"/>
    </w:rPr>
  </w:style>
  <w:style w:type="character" w:customStyle="1" w:styleId="ac">
    <w:name w:val="Верхний колонтитул Знак"/>
    <w:link w:val="ab"/>
    <w:rPr>
      <w:rFonts w:eastAsia="Times New Roman"/>
      <w:sz w:val="24"/>
      <w:szCs w:val="24"/>
      <w:lang w:eastAsia="ru-RU"/>
    </w:rPr>
  </w:style>
  <w:style w:type="character" w:customStyle="1" w:styleId="ae">
    <w:name w:val="Нижний колонтитул Знак"/>
    <w:link w:val="ad"/>
    <w:rPr>
      <w:rFonts w:eastAsia="Times New Roman"/>
      <w:sz w:val="24"/>
      <w:szCs w:val="24"/>
      <w:lang w:eastAsia="ru-RU"/>
    </w:rPr>
  </w:style>
  <w:style w:type="paragraph" w:customStyle="1" w:styleId="afa">
    <w:name w:val="Знак Знак"/>
    <w:basedOn w:val="a"/>
    <w:pPr>
      <w:spacing w:after="160" w:line="240" w:lineRule="exact"/>
    </w:pPr>
    <w:rPr>
      <w:rFonts w:ascii="Verdana" w:hAnsi="Verdana"/>
      <w:sz w:val="20"/>
      <w:szCs w:val="20"/>
      <w:lang w:val="en-US" w:eastAsia="en-US"/>
    </w:rPr>
  </w:style>
  <w:style w:type="paragraph" w:customStyle="1" w:styleId="ConsPlusNonformat">
    <w:name w:val="ConsPlusNonformat"/>
    <w:rPr>
      <w:rFonts w:ascii="Courier New" w:hAnsi="Courier New"/>
      <w:lang w:eastAsia="ru-RU"/>
    </w:rPr>
  </w:style>
  <w:style w:type="character" w:customStyle="1" w:styleId="af3">
    <w:name w:val="Текст сноски Знак"/>
    <w:link w:val="af2"/>
    <w:semiHidden/>
    <w:rPr>
      <w:rFonts w:eastAsia="Times New Roman"/>
    </w:rPr>
  </w:style>
  <w:style w:type="paragraph" w:styleId="afb">
    <w:name w:val="Balloon Text"/>
    <w:basedOn w:val="a"/>
    <w:link w:val="afc"/>
    <w:semiHidden/>
    <w:rPr>
      <w:rFonts w:ascii="Arial" w:hAnsi="Arial"/>
      <w:sz w:val="16"/>
      <w:szCs w:val="16"/>
    </w:rPr>
  </w:style>
  <w:style w:type="character" w:customStyle="1" w:styleId="afc">
    <w:name w:val="Текст выноски Знак"/>
    <w:link w:val="afb"/>
    <w:semiHidden/>
    <w:rPr>
      <w:rFonts w:ascii="Arial" w:eastAsia="Times New Roman" w:hAnsi="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eastAsia="Times New Roman"/>
      <w:sz w:val="24"/>
      <w:szCs w:val="24"/>
      <w:lang w:eastAsia="ru-RU"/>
    </w:rPr>
  </w:style>
  <w:style w:type="paragraph" w:styleId="1">
    <w:name w:val="heading 1"/>
    <w:basedOn w:val="a"/>
    <w:next w:val="a"/>
    <w:link w:val="10"/>
    <w:pPr>
      <w:keepNext/>
      <w:ind w:left="-540"/>
      <w:jc w:val="center"/>
      <w:outlineLvl w:val="0"/>
    </w:pPr>
    <w:rPr>
      <w:sz w:val="28"/>
      <w:szCs w:val="28"/>
    </w:rPr>
  </w:style>
  <w:style w:type="paragraph" w:styleId="2">
    <w:name w:val="heading 2"/>
    <w:basedOn w:val="a"/>
    <w:next w:val="a"/>
    <w:link w:val="20"/>
    <w:pPr>
      <w:keepNext/>
      <w:jc w:val="center"/>
      <w:outlineLvl w:val="1"/>
    </w:pPr>
    <w:rPr>
      <w:b/>
      <w:bCs/>
    </w:rPr>
  </w:style>
  <w:style w:type="paragraph" w:styleId="3">
    <w:name w:val="heading 3"/>
    <w:basedOn w:val="a"/>
    <w:next w:val="a"/>
    <w:link w:val="30"/>
    <w:pPr>
      <w:keepNext/>
      <w:spacing w:line="360" w:lineRule="auto"/>
      <w:ind w:left="-540"/>
      <w:jc w:val="center"/>
      <w:outlineLvl w:val="2"/>
    </w:pPr>
    <w:rPr>
      <w:b/>
      <w:bCs/>
      <w:sz w:val="36"/>
      <w:szCs w:val="36"/>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677"/>
        <w:tab w:val="right" w:pos="9355"/>
      </w:tabs>
    </w:pPr>
  </w:style>
  <w:style w:type="character" w:customStyle="1" w:styleId="HeaderChar">
    <w:name w:val="Header Char"/>
    <w:uiPriority w:val="99"/>
  </w:style>
  <w:style w:type="paragraph" w:styleId="ad">
    <w:name w:val="footer"/>
    <w:basedOn w:val="a"/>
    <w:link w:val="ae"/>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0">
    <w:name w:val="Table Grid"/>
    <w:basedOn w:val="a1"/>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semiHidden/>
    <w:rPr>
      <w:sz w:val="20"/>
      <w:szCs w:val="20"/>
    </w:rPr>
  </w:style>
  <w:style w:type="character" w:customStyle="1" w:styleId="FootnoteTextChar">
    <w:name w:val="Footnote Text Char"/>
    <w:uiPriority w:val="99"/>
    <w:rPr>
      <w:sz w:val="18"/>
    </w:rPr>
  </w:style>
  <w:style w:type="character" w:styleId="af4">
    <w:name w:val="footnote reference"/>
    <w:semiHidden/>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character" w:customStyle="1" w:styleId="10">
    <w:name w:val="Заголовок 1 Знак"/>
    <w:link w:val="1"/>
    <w:rPr>
      <w:rFonts w:eastAsia="Times New Roman"/>
      <w:lang w:eastAsia="ru-RU"/>
    </w:rPr>
  </w:style>
  <w:style w:type="character" w:customStyle="1" w:styleId="20">
    <w:name w:val="Заголовок 2 Знак"/>
    <w:link w:val="2"/>
    <w:rPr>
      <w:rFonts w:eastAsia="Times New Roman"/>
      <w:b/>
      <w:bCs/>
      <w:sz w:val="24"/>
      <w:szCs w:val="24"/>
      <w:lang w:eastAsia="ru-RU"/>
    </w:rPr>
  </w:style>
  <w:style w:type="character" w:customStyle="1" w:styleId="30">
    <w:name w:val="Заголовок 3 Знак"/>
    <w:link w:val="3"/>
    <w:rPr>
      <w:rFonts w:eastAsia="Times New Roman"/>
      <w:b/>
      <w:bCs/>
      <w:sz w:val="36"/>
      <w:szCs w:val="36"/>
      <w:lang w:eastAsia="ru-RU"/>
    </w:rPr>
  </w:style>
  <w:style w:type="paragraph" w:customStyle="1" w:styleId="ConsNormal">
    <w:name w:val="ConsNormal"/>
    <w:pPr>
      <w:widowControl w:val="0"/>
      <w:ind w:firstLine="720"/>
    </w:pPr>
    <w:rPr>
      <w:rFonts w:eastAsia="Times New Roman"/>
      <w:sz w:val="30"/>
      <w:lang w:eastAsia="ru-RU"/>
    </w:rPr>
  </w:style>
  <w:style w:type="paragraph" w:customStyle="1" w:styleId="ConsPlusNormal">
    <w:name w:val="ConsPlusNormal"/>
    <w:pPr>
      <w:widowControl w:val="0"/>
      <w:ind w:firstLine="720"/>
    </w:pPr>
    <w:rPr>
      <w:rFonts w:ascii="Arial" w:eastAsia="Times New Roman" w:hAnsi="Arial"/>
      <w:lang w:eastAsia="ru-RU"/>
    </w:rPr>
  </w:style>
  <w:style w:type="character" w:customStyle="1" w:styleId="ac">
    <w:name w:val="Верхний колонтитул Знак"/>
    <w:link w:val="ab"/>
    <w:rPr>
      <w:rFonts w:eastAsia="Times New Roman"/>
      <w:sz w:val="24"/>
      <w:szCs w:val="24"/>
      <w:lang w:eastAsia="ru-RU"/>
    </w:rPr>
  </w:style>
  <w:style w:type="character" w:customStyle="1" w:styleId="ae">
    <w:name w:val="Нижний колонтитул Знак"/>
    <w:link w:val="ad"/>
    <w:rPr>
      <w:rFonts w:eastAsia="Times New Roman"/>
      <w:sz w:val="24"/>
      <w:szCs w:val="24"/>
      <w:lang w:eastAsia="ru-RU"/>
    </w:rPr>
  </w:style>
  <w:style w:type="paragraph" w:customStyle="1" w:styleId="afa">
    <w:name w:val="Знак Знак"/>
    <w:basedOn w:val="a"/>
    <w:pPr>
      <w:spacing w:after="160" w:line="240" w:lineRule="exact"/>
    </w:pPr>
    <w:rPr>
      <w:rFonts w:ascii="Verdana" w:hAnsi="Verdana"/>
      <w:sz w:val="20"/>
      <w:szCs w:val="20"/>
      <w:lang w:val="en-US" w:eastAsia="en-US"/>
    </w:rPr>
  </w:style>
  <w:style w:type="paragraph" w:customStyle="1" w:styleId="ConsPlusNonformat">
    <w:name w:val="ConsPlusNonformat"/>
    <w:rPr>
      <w:rFonts w:ascii="Courier New" w:hAnsi="Courier New"/>
      <w:lang w:eastAsia="ru-RU"/>
    </w:rPr>
  </w:style>
  <w:style w:type="character" w:customStyle="1" w:styleId="af3">
    <w:name w:val="Текст сноски Знак"/>
    <w:link w:val="af2"/>
    <w:semiHidden/>
    <w:rPr>
      <w:rFonts w:eastAsia="Times New Roman"/>
    </w:rPr>
  </w:style>
  <w:style w:type="paragraph" w:styleId="afb">
    <w:name w:val="Balloon Text"/>
    <w:basedOn w:val="a"/>
    <w:link w:val="afc"/>
    <w:semiHidden/>
    <w:rPr>
      <w:rFonts w:ascii="Arial" w:hAnsi="Arial"/>
      <w:sz w:val="16"/>
      <w:szCs w:val="16"/>
    </w:rPr>
  </w:style>
  <w:style w:type="character" w:customStyle="1" w:styleId="afc">
    <w:name w:val="Текст выноски Знак"/>
    <w:link w:val="afb"/>
    <w:semiHidden/>
    <w:rPr>
      <w:rFonts w:ascii="Arial" w:eastAsia="Times New Roman"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FB56E9CCA084FAFC1F89A2BD6708DB678F60D16D45CD260DDCD273D77920FD19ACD3061F90B986XCN8J" TargetMode="External"/><Relationship Id="rId13" Type="http://schemas.openxmlformats.org/officeDocument/2006/relationships/hyperlink" Target="consultantplus://offline/ref=F094E9406B6E7E892754B0DE0FCC1AE4BD0F766B7C3A80B23E365AADB4BC7F952E0794BCAF95E6C00D903Ad4m4E"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F6E1FC8917537A410B57D78E6C5D547CDB3D000B9D2BA4A2EDE3BC3F33C35A6EF51B7CAF233D5FD8FC0EDDB72318R7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B07E85D9E61E0C2038331BE3439625D752ABD170BCE6644414D138161F27A813D81E8C42D68739DBC05EFD937BB43E60A33E7A0574CF86DA8i9F" TargetMode="External"/><Relationship Id="rId5" Type="http://schemas.openxmlformats.org/officeDocument/2006/relationships/webSettings" Target="webSettings.xml"/><Relationship Id="rId15" Type="http://schemas.openxmlformats.org/officeDocument/2006/relationships/hyperlink" Target="https://www" TargetMode="External"/><Relationship Id="rId10" Type="http://schemas.openxmlformats.org/officeDocument/2006/relationships/hyperlink" Target="consultantplus://offline/ref=C69954532A0B2DBCB8BF94DC8DCE86E794508FCABE02CB7C7B6784410A5EAB1C40C7E9729CCA6DAA111EBD20E5306A73EB7D6F0F88B6BBWAH" TargetMode="External"/><Relationship Id="rId4" Type="http://schemas.openxmlformats.org/officeDocument/2006/relationships/settings" Target="settings.xml"/><Relationship Id="rId9" Type="http://schemas.openxmlformats.org/officeDocument/2006/relationships/hyperlink" Target="consultantplus://offline/ref=3B712D23D7CC6AC0095EC3517BA044199AA0D5E0FB777940307008465A288FE314E6720661E092zCd8D" TargetMode="External"/><Relationship Id="rId14" Type="http://schemas.openxmlformats.org/officeDocument/2006/relationships/hyperlink" Target="consultantplus://offline/ref=F094E9406B6E7E892754B0DE0FCC1AE4BD0F766B7C3A80B23E365AADB4BC7F952E0794BCAF95E6C00D903Ad4m5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16</Pages>
  <Words>5907</Words>
  <Characters>33671</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Трищ А.В.</dc:creator>
  <cp:lastModifiedBy>!</cp:lastModifiedBy>
  <cp:revision>17</cp:revision>
  <cp:lastPrinted>2022-09-28T03:29:00Z</cp:lastPrinted>
  <dcterms:created xsi:type="dcterms:W3CDTF">2022-08-18T08:19:00Z</dcterms:created>
  <dcterms:modified xsi:type="dcterms:W3CDTF">2022-09-28T03:30:00Z</dcterms:modified>
</cp:coreProperties>
</file>