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BA" w:rsidRPr="00DE48BA" w:rsidRDefault="004D12CF" w:rsidP="00DE48BA">
      <w:pPr>
        <w:shd w:val="clear" w:color="auto" w:fill="FFFFFF"/>
        <w:spacing w:after="0" w:line="300" w:lineRule="atLeast"/>
        <w:outlineLvl w:val="2"/>
        <w:rPr>
          <w:rFonts w:ascii="Times New Roman" w:eastAsia="Times New Roman" w:hAnsi="Times New Roman" w:cs="Times New Roman"/>
          <w:caps/>
          <w:color w:val="383B46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383B46"/>
          <w:sz w:val="21"/>
          <w:szCs w:val="21"/>
          <w:bdr w:val="none" w:sz="0" w:space="0" w:color="auto" w:frame="1"/>
          <w:lang w:eastAsia="ru-RU"/>
        </w:rPr>
        <w:t xml:space="preserve"> </w:t>
      </w:r>
      <w:r w:rsidR="00DE48BA" w:rsidRPr="00DE48BA">
        <w:rPr>
          <w:rFonts w:ascii="Times New Roman" w:eastAsia="Times New Roman" w:hAnsi="Times New Roman" w:cs="Times New Roman"/>
          <w:b/>
          <w:bCs/>
          <w:caps/>
          <w:color w:val="383B46"/>
          <w:sz w:val="21"/>
          <w:szCs w:val="21"/>
          <w:bdr w:val="none" w:sz="0" w:space="0" w:color="auto" w:frame="1"/>
          <w:lang w:eastAsia="ru-RU"/>
        </w:rPr>
        <w:t>ИНФОРМАЦИОННОЕ СООБЩЕНИЕ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по проведению открытого конкурса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на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рав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осуществления пассажирских перевозок автобусами по муниципальной маршрутной сети Мамонтовского района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1. Организатор конкурса: Администрация Мамонтовского района Алтайского края;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2. Местонахождения и почтовый адрес организатора конкурса: 658560, Алтайский край, Мамонтовский район, с. Мамонтово, ул. </w:t>
      </w:r>
      <w:proofErr w:type="gramStart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148</w:t>
      </w:r>
    </w:p>
    <w:p w:rsidR="00DE48BA" w:rsidRPr="00DE48BA" w:rsidRDefault="00DE48BA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Официальный сайт в сети «Интернет»: </w:t>
      </w:r>
      <w:hyperlink r:id="rId6" w:history="1">
        <w:r w:rsidRPr="00DE48BA">
          <w:rPr>
            <w:rFonts w:ascii="Tahoma" w:eastAsia="Times New Roman" w:hAnsi="Tahoma" w:cs="Tahoma"/>
            <w:color w:val="5D8AE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Контактные лица: председатель конкурсной комиссии – заместитель главы Администрации района Семибратов Александр Петрович (тел.: 83858322171),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заместитель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председател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комитета Администрации района по архитектуре, строительству и ЖКХ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Новопашин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Александр Григорьевич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(тел.: 83858322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148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)</w:t>
      </w:r>
    </w:p>
    <w:p w:rsid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3. Предмет конкурса: право заключения договор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 на осуществления пассажирских перевозок автобусами по муниципальной маршрутной сети Мамонтовского района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</w:p>
    <w:p w:rsid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4. Объект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ы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конкурса:</w:t>
      </w:r>
    </w:p>
    <w:p w:rsidR="0031317C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лот № 1 -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осуществлени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е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пассажирских перевозок автобусами по маршруту Мамонтово – 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Покровка -  </w:t>
      </w:r>
    </w:p>
    <w:p w:rsidR="00DE48BA" w:rsidRDefault="0031317C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 </w:t>
      </w:r>
      <w:r w:rsid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Костин Лог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</w:t>
      </w:r>
    </w:p>
    <w:p w:rsidR="0031317C" w:rsidRPr="00DE48BA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2 - осуществление пассажирских перевозок автобусами по маршруту Мамонтово – Украинка,          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3 - осуществление пассажирских перевозок автобусами по маршруту Мамонтово – Островное –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Травное, 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4 - осуществление пассажирских перевозок автобусами по маршруту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Мамонтово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Буканское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-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 Первомайский – Комсомольский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Корчино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Ермачиха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-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Гришенское</w:t>
      </w:r>
      <w:proofErr w:type="spellEnd"/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5. Форма конкурса: открытый конкурс по составу участников и по форме подачи заявок.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6. Основание проведения конкурса и нормативно-правовые акты, на основании которых проводится конкурс:</w:t>
      </w:r>
    </w:p>
    <w:p w:rsidR="00E760CC" w:rsidRPr="00E760CC" w:rsidRDefault="00E760CC" w:rsidP="00DE48BA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Федеральны</w:t>
      </w:r>
      <w:r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й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 xml:space="preserve"> закон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 от 13 июля 2015 г. №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 xml:space="preserve"> 220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-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ФЗ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 xml:space="preserve"> "Об организации регулярных перевозок пассажиров и </w:t>
      </w:r>
      <w:bookmarkStart w:id="0" w:name="_GoBack"/>
      <w:bookmarkEnd w:id="0"/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</w:p>
    <w:p w:rsidR="00890C1C" w:rsidRDefault="008E11DD" w:rsidP="00890C1C">
      <w:pPr>
        <w:numPr>
          <w:ilvl w:val="0"/>
          <w:numId w:val="5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8E11DD">
        <w:rPr>
          <w:rFonts w:ascii="Tahoma" w:hAnsi="Tahoma" w:cs="Tahoma"/>
          <w:color w:val="000000"/>
          <w:sz w:val="18"/>
          <w:szCs w:val="18"/>
        </w:rPr>
        <w:t>Закон Алтайского края</w:t>
      </w:r>
      <w:r w:rsidRPr="008E11DD">
        <w:rPr>
          <w:rStyle w:val="apple-converted-space"/>
          <w:rFonts w:ascii="Tahoma" w:hAnsi="Tahoma" w:cs="Tahoma"/>
          <w:color w:val="000000"/>
          <w:sz w:val="18"/>
          <w:szCs w:val="18"/>
        </w:rPr>
        <w:t xml:space="preserve"> от 12.09.2007 № 91 – ЗС </w:t>
      </w:r>
      <w:r w:rsidRPr="008E11DD">
        <w:rPr>
          <w:rFonts w:ascii="Tahoma" w:hAnsi="Tahoma" w:cs="Tahoma"/>
          <w:color w:val="000000"/>
          <w:sz w:val="18"/>
          <w:szCs w:val="18"/>
        </w:rPr>
        <w:t>«Об организации транспортного обслуживания населения в Алтайском крае»</w:t>
      </w:r>
      <w:r w:rsidR="00890C1C" w:rsidRP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Постановление Администрации Мамонтовского района  от 08.12.2016 г. № 514</w:t>
      </w:r>
      <w:proofErr w:type="gramStart"/>
      <w:r w:rsid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890C1C">
        <w:rPr>
          <w:rFonts w:ascii="Tahoma" w:hAnsi="Tahoma" w:cs="Tahoma"/>
          <w:bCs/>
          <w:color w:val="000000"/>
          <w:sz w:val="18"/>
          <w:szCs w:val="18"/>
        </w:rPr>
        <w:t>О</w:t>
      </w:r>
      <w:proofErr w:type="gramEnd"/>
      <w:r w:rsidR="00890C1C">
        <w:rPr>
          <w:rFonts w:ascii="Tahoma" w:hAnsi="Tahoma" w:cs="Tahoma"/>
          <w:bCs/>
          <w:color w:val="000000"/>
          <w:sz w:val="18"/>
          <w:szCs w:val="18"/>
        </w:rPr>
        <w:t xml:space="preserve"> проведении Конкурса на право осуществления пассажирских перевозок автобусами по муниципальной маршрутной сети Мамонтовского района </w:t>
      </w:r>
    </w:p>
    <w:p w:rsidR="00902E82" w:rsidRPr="00581250" w:rsidRDefault="00C27795" w:rsidP="00902E82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sz w:val="18"/>
          <w:szCs w:val="18"/>
          <w:lang w:eastAsia="ru-RU"/>
        </w:rPr>
      </w:pPr>
      <w:r w:rsidRPr="00581250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B0476B">
        <w:rPr>
          <w:rFonts w:ascii="Tahoma" w:eastAsia="Times New Roman" w:hAnsi="Tahoma" w:cs="Tahoma"/>
          <w:sz w:val="18"/>
          <w:szCs w:val="18"/>
          <w:lang w:eastAsia="ru-RU"/>
        </w:rPr>
        <w:t xml:space="preserve">Постановление Администрации Мамонтовского района  от </w:t>
      </w:r>
      <w:r w:rsidR="00B0476B" w:rsidRPr="00B0476B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="006F19F5" w:rsidRPr="00B0476B"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="00902E82" w:rsidRPr="00B0476B">
        <w:rPr>
          <w:rFonts w:ascii="Tahoma" w:eastAsia="Times New Roman" w:hAnsi="Tahoma" w:cs="Tahoma"/>
          <w:sz w:val="18"/>
          <w:szCs w:val="18"/>
          <w:lang w:eastAsia="ru-RU"/>
        </w:rPr>
        <w:t>.</w:t>
      </w:r>
      <w:r w:rsidR="00B0476B" w:rsidRPr="00B0476B">
        <w:rPr>
          <w:rFonts w:ascii="Tahoma" w:eastAsia="Times New Roman" w:hAnsi="Tahoma" w:cs="Tahoma"/>
          <w:sz w:val="18"/>
          <w:szCs w:val="18"/>
          <w:lang w:eastAsia="ru-RU"/>
        </w:rPr>
        <w:t>07</w:t>
      </w:r>
      <w:r w:rsidR="00902E82" w:rsidRPr="00B0476B">
        <w:rPr>
          <w:rFonts w:ascii="Tahoma" w:eastAsia="Times New Roman" w:hAnsi="Tahoma" w:cs="Tahoma"/>
          <w:sz w:val="18"/>
          <w:szCs w:val="18"/>
          <w:lang w:eastAsia="ru-RU"/>
        </w:rPr>
        <w:t>.202</w:t>
      </w:r>
      <w:r w:rsidR="00581250" w:rsidRPr="00B0476B">
        <w:rPr>
          <w:rFonts w:ascii="Tahoma" w:eastAsia="Times New Roman" w:hAnsi="Tahoma" w:cs="Tahoma"/>
          <w:sz w:val="18"/>
          <w:szCs w:val="18"/>
          <w:lang w:eastAsia="ru-RU"/>
        </w:rPr>
        <w:t>5</w:t>
      </w:r>
      <w:r w:rsidR="00902E82" w:rsidRPr="00B0476B">
        <w:rPr>
          <w:rFonts w:ascii="Tahoma" w:eastAsia="Times New Roman" w:hAnsi="Tahoma" w:cs="Tahoma"/>
          <w:sz w:val="18"/>
          <w:szCs w:val="18"/>
          <w:lang w:eastAsia="ru-RU"/>
        </w:rPr>
        <w:t xml:space="preserve"> г. №</w:t>
      </w:r>
      <w:r w:rsidR="00B0476B" w:rsidRPr="00B0476B">
        <w:rPr>
          <w:rFonts w:ascii="Tahoma" w:eastAsia="Times New Roman" w:hAnsi="Tahoma" w:cs="Tahoma"/>
          <w:sz w:val="18"/>
          <w:szCs w:val="18"/>
          <w:lang w:eastAsia="ru-RU"/>
        </w:rPr>
        <w:t>336</w:t>
      </w:r>
      <w:proofErr w:type="gramStart"/>
      <w:r w:rsidRPr="00B0476B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B0476B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B0476B">
        <w:rPr>
          <w:rFonts w:ascii="Tahoma" w:hAnsi="Tahoma" w:cs="Tahoma"/>
          <w:bCs/>
          <w:sz w:val="18"/>
          <w:szCs w:val="18"/>
        </w:rPr>
        <w:t>О</w:t>
      </w:r>
      <w:proofErr w:type="gramEnd"/>
      <w:r w:rsidR="00902E82" w:rsidRPr="00B0476B">
        <w:rPr>
          <w:rFonts w:ascii="Tahoma" w:hAnsi="Tahoma" w:cs="Tahoma"/>
          <w:bCs/>
          <w:sz w:val="18"/>
          <w:szCs w:val="18"/>
        </w:rPr>
        <w:t xml:space="preserve"> проведении </w:t>
      </w:r>
      <w:r w:rsidR="00E85A42" w:rsidRPr="00B0476B">
        <w:rPr>
          <w:rFonts w:ascii="Tahoma" w:hAnsi="Tahoma" w:cs="Tahoma"/>
          <w:bCs/>
          <w:sz w:val="18"/>
          <w:szCs w:val="18"/>
        </w:rPr>
        <w:t>открытого к</w:t>
      </w:r>
      <w:r w:rsidR="00902E82" w:rsidRPr="00B0476B">
        <w:rPr>
          <w:rFonts w:ascii="Tahoma" w:hAnsi="Tahoma" w:cs="Tahoma"/>
          <w:bCs/>
          <w:sz w:val="18"/>
          <w:szCs w:val="18"/>
        </w:rPr>
        <w:t xml:space="preserve">онкурса на право осуществления пассажирских перевозок автобусами по муниципальной маршрутной сети Мамонтовского района </w:t>
      </w:r>
    </w:p>
    <w:p w:rsidR="00DE48BA" w:rsidRPr="00DE48BA" w:rsidRDefault="00DE48BA" w:rsidP="00DE48BA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Устав муниципального образования Мамонтовский район  Алтайского края.</w:t>
      </w:r>
    </w:p>
    <w:p w:rsidR="001319B0" w:rsidRDefault="001319B0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</w:p>
    <w:p w:rsidR="00DE48BA" w:rsidRPr="00DE48BA" w:rsidRDefault="001319B0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Адрес официального сайта, на котором размещена конкурсная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документация  </w:t>
      </w:r>
      <w:hyperlink r:id="rId7" w:history="1">
        <w:r w:rsidRPr="00230875">
          <w:rPr>
            <w:rStyle w:val="a5"/>
            <w:rFonts w:ascii="Tahoma" w:eastAsia="Times New Roman" w:hAnsi="Tahoma" w:cs="Tahom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  <w:r>
        <w:rPr>
          <w:rFonts w:ascii="Tahoma" w:eastAsia="Times New Roman" w:hAnsi="Tahoma" w:cs="Tahoma"/>
          <w:color w:val="5D8AEA"/>
          <w:sz w:val="18"/>
          <w:szCs w:val="18"/>
          <w:bdr w:val="none" w:sz="0" w:space="0" w:color="auto" w:frame="1"/>
          <w:lang w:eastAsia="ru-RU"/>
        </w:rPr>
        <w:t xml:space="preserve"> 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 Предоставление конкурсной документации осуществляется в письменной форме организатором конкурса в течение 2 рабочих дней, </w:t>
      </w:r>
      <w:proofErr w:type="gramStart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 даты получения</w:t>
      </w:r>
      <w:proofErr w:type="gramEnd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DE48BA" w:rsidRPr="00DE48BA" w:rsidRDefault="001319B0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8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. Место, порядок и срок подачи заявок на участие в конкурсе: прием заявок на участие в конкурсе производится 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11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8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.20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 w:rsidRP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</w:t>
      </w:r>
      <w:proofErr w:type="gramStart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д. 148. в рабочие дни с 8.00 до 16.00 (обед с 13.00 до 14.00).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Датой начала срока подачи заявок на участие в конкурсе является день, следующий за днем размещения на официальном сайте извещения о проведении конкурса: «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11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вгуста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lastRenderedPageBreak/>
        <w:t>Окончание подачи заявок: «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19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сентября</w:t>
      </w:r>
      <w:r w:rsidR="00410DC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года. Заявки на участие в открытом конкурсе регистрируются в «Журнале по приему заявок».</w:t>
      </w:r>
    </w:p>
    <w:p w:rsidR="00DE48BA" w:rsidRPr="00DE48BA" w:rsidRDefault="00EB21E5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9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Место, дата и время вскрытия конвертов с заявками на участие в конкурсе: вскрытие конвертов состоится на заседании конкурсной комиссии «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23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сентября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Советская, д. 148. Начало заседания комиссии – «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23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сентября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в 10.00 часов по местному времени.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Место, дата, время рассмотрения конкурсной комиссией заявок на участие в конкурсе: рассмотрение заявок будет осуществлено конкурсной комиссией «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proofErr w:type="spellStart"/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сетября</w:t>
      </w:r>
      <w:proofErr w:type="spell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«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proofErr w:type="spellStart"/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сетября</w:t>
      </w:r>
      <w:proofErr w:type="spell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в 10.00 часов по местному времени.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Дата и время проведения конкурса: «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6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proofErr w:type="spellStart"/>
      <w:r w:rsidR="009F1E3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сетября</w:t>
      </w:r>
      <w:proofErr w:type="spell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года, в 10.00 часов по местному времени. Место проведения конкурса: 658560 Алтайский край, Мамонтовский район, с. Мамонтово, ул. </w:t>
      </w:r>
      <w:proofErr w:type="gramStart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д. 148.</w:t>
      </w:r>
    </w:p>
    <w:p w:rsidR="00AA3AF6" w:rsidRDefault="00AA3AF6"/>
    <w:p w:rsidR="00EB21E5" w:rsidRDefault="00EB21E5">
      <w:r>
        <w:t xml:space="preserve">Документы, необходимые для участия в конкурсе, расположены на сайте  </w:t>
      </w:r>
      <w:hyperlink r:id="rId8" w:history="1">
        <w:r w:rsidRPr="00230875">
          <w:rPr>
            <w:rStyle w:val="a5"/>
            <w:rFonts w:ascii="Tahoma" w:eastAsia="Times New Roman" w:hAnsi="Tahoma" w:cs="Tahom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</w:p>
    <w:sectPr w:rsidR="00EB2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6DE"/>
    <w:multiLevelType w:val="multilevel"/>
    <w:tmpl w:val="0E9E2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A6A3D"/>
    <w:multiLevelType w:val="multilevel"/>
    <w:tmpl w:val="D802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6404E"/>
    <w:multiLevelType w:val="multilevel"/>
    <w:tmpl w:val="767C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B5507E"/>
    <w:multiLevelType w:val="multilevel"/>
    <w:tmpl w:val="6326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BA"/>
    <w:rsid w:val="00086ADB"/>
    <w:rsid w:val="001319B0"/>
    <w:rsid w:val="00223BC9"/>
    <w:rsid w:val="0031317C"/>
    <w:rsid w:val="003E1F23"/>
    <w:rsid w:val="00410DC8"/>
    <w:rsid w:val="00453A7A"/>
    <w:rsid w:val="0049441D"/>
    <w:rsid w:val="004D12CF"/>
    <w:rsid w:val="004D6ECA"/>
    <w:rsid w:val="00581250"/>
    <w:rsid w:val="005C5AB6"/>
    <w:rsid w:val="00615653"/>
    <w:rsid w:val="0063388B"/>
    <w:rsid w:val="006B13C9"/>
    <w:rsid w:val="006F19F5"/>
    <w:rsid w:val="007F7779"/>
    <w:rsid w:val="00890C1C"/>
    <w:rsid w:val="008E11DD"/>
    <w:rsid w:val="00902E82"/>
    <w:rsid w:val="009F1E39"/>
    <w:rsid w:val="00A757C1"/>
    <w:rsid w:val="00AA3AF6"/>
    <w:rsid w:val="00AE445D"/>
    <w:rsid w:val="00B0476B"/>
    <w:rsid w:val="00B111B6"/>
    <w:rsid w:val="00C27795"/>
    <w:rsid w:val="00CF1128"/>
    <w:rsid w:val="00DE48BA"/>
    <w:rsid w:val="00E669F2"/>
    <w:rsid w:val="00E760CC"/>
    <w:rsid w:val="00E85A42"/>
    <w:rsid w:val="00EB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8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48BA"/>
    <w:rPr>
      <w:b/>
      <w:bCs/>
    </w:rPr>
  </w:style>
  <w:style w:type="paragraph" w:styleId="a4">
    <w:name w:val="Normal (Web)"/>
    <w:basedOn w:val="a"/>
    <w:uiPriority w:val="99"/>
    <w:semiHidden/>
    <w:unhideWhenUsed/>
    <w:rsid w:val="00DE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8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1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8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48BA"/>
    <w:rPr>
      <w:b/>
      <w:bCs/>
    </w:rPr>
  </w:style>
  <w:style w:type="paragraph" w:styleId="a4">
    <w:name w:val="Normal (Web)"/>
    <w:basedOn w:val="a"/>
    <w:uiPriority w:val="99"/>
    <w:semiHidden/>
    <w:unhideWhenUsed/>
    <w:rsid w:val="00DE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8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montovo22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montovo2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montovo22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2021-05-18T04:01:00Z</dcterms:created>
  <dcterms:modified xsi:type="dcterms:W3CDTF">2025-08-13T01:02:00Z</dcterms:modified>
</cp:coreProperties>
</file>