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Pr="00903EC8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245B55" w:rsidRPr="00095143" w:rsidRDefault="004B2FD0" w:rsidP="00245B55">
      <w:pPr>
        <w:rPr>
          <w:rFonts w:ascii="Arial" w:hAnsi="Arial" w:cs="Arial"/>
          <w:sz w:val="28"/>
          <w:szCs w:val="28"/>
        </w:rPr>
      </w:pPr>
      <w:r w:rsidRPr="004B2FD0">
        <w:rPr>
          <w:rFonts w:ascii="Arial" w:hAnsi="Arial" w:cs="Arial"/>
          <w:sz w:val="28"/>
          <w:szCs w:val="28"/>
          <w:u w:val="single"/>
        </w:rPr>
        <w:t>26.10.2023</w:t>
      </w:r>
      <w:r>
        <w:rPr>
          <w:rFonts w:ascii="Arial" w:hAnsi="Arial" w:cs="Arial"/>
          <w:sz w:val="28"/>
          <w:szCs w:val="28"/>
        </w:rPr>
        <w:t xml:space="preserve"> </w:t>
      </w:r>
      <w:r w:rsidR="00245B55" w:rsidRPr="00095143">
        <w:rPr>
          <w:rFonts w:ascii="Arial" w:hAnsi="Arial" w:cs="Arial"/>
          <w:sz w:val="28"/>
          <w:szCs w:val="28"/>
        </w:rPr>
        <w:t xml:space="preserve">№ </w:t>
      </w:r>
      <w:r w:rsidRPr="004B2FD0">
        <w:rPr>
          <w:rFonts w:ascii="Arial" w:hAnsi="Arial" w:cs="Arial"/>
          <w:sz w:val="28"/>
          <w:szCs w:val="28"/>
          <w:u w:val="single"/>
        </w:rPr>
        <w:t>420</w:t>
      </w:r>
      <w:r w:rsidR="00245B55" w:rsidRPr="00095143">
        <w:rPr>
          <w:rFonts w:ascii="Arial" w:hAnsi="Arial" w:cs="Arial"/>
          <w:sz w:val="28"/>
          <w:szCs w:val="28"/>
        </w:rPr>
        <w:t xml:space="preserve"> </w:t>
      </w:r>
    </w:p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8B2667" w:rsidTr="00AE5A26">
        <w:tc>
          <w:tcPr>
            <w:tcW w:w="4928" w:type="dxa"/>
          </w:tcPr>
          <w:p w:rsidR="00721165" w:rsidRPr="00721165" w:rsidRDefault="008B2667" w:rsidP="00E4066B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</w:t>
            </w:r>
            <w:r w:rsidR="00AE5A26" w:rsidRPr="00AE5A26">
              <w:rPr>
                <w:sz w:val="28"/>
                <w:szCs w:val="28"/>
              </w:rPr>
              <w:t>«Комплексное развитие систем коммунальной инфраструктуры муниципального образования Мамонтовский район Алтайского края»</w:t>
            </w:r>
          </w:p>
        </w:tc>
        <w:tc>
          <w:tcPr>
            <w:tcW w:w="4642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2C50B4" w:rsidRDefault="00245B55" w:rsidP="002C50B4">
      <w:pPr>
        <w:autoSpaceDE w:val="0"/>
        <w:autoSpaceDN w:val="0"/>
        <w:adjustRightInd w:val="0"/>
        <w:spacing w:before="720"/>
        <w:ind w:firstLine="709"/>
        <w:jc w:val="both"/>
        <w:rPr>
          <w:sz w:val="28"/>
          <w:szCs w:val="28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916871" w:rsidRDefault="00916871" w:rsidP="002C50B4">
      <w:pPr>
        <w:autoSpaceDE w:val="0"/>
        <w:autoSpaceDN w:val="0"/>
        <w:adjustRightInd w:val="0"/>
        <w:spacing w:before="720"/>
        <w:ind w:firstLine="709"/>
        <w:jc w:val="center"/>
        <w:rPr>
          <w:noProof/>
          <w:spacing w:val="20"/>
          <w:sz w:val="28"/>
        </w:rPr>
      </w:pPr>
      <w:r w:rsidRPr="003A77E3">
        <w:rPr>
          <w:noProof/>
          <w:spacing w:val="40"/>
          <w:sz w:val="28"/>
        </w:rPr>
        <w:t>П О С Т А Н О В Л Я</w:t>
      </w:r>
      <w:r>
        <w:rPr>
          <w:noProof/>
          <w:spacing w:val="40"/>
          <w:sz w:val="28"/>
        </w:rPr>
        <w:t xml:space="preserve"> Ю</w:t>
      </w:r>
      <w:r w:rsidRPr="00AF4C01">
        <w:rPr>
          <w:noProof/>
          <w:spacing w:val="20"/>
          <w:sz w:val="28"/>
        </w:rPr>
        <w:t>:</w:t>
      </w:r>
    </w:p>
    <w:p w:rsidR="002C50B4" w:rsidRDefault="002C50B4" w:rsidP="002C50B4">
      <w:pPr>
        <w:tabs>
          <w:tab w:val="left" w:pos="9252"/>
        </w:tabs>
        <w:ind w:firstLine="720"/>
        <w:jc w:val="center"/>
        <w:rPr>
          <w:noProof/>
          <w:spacing w:val="20"/>
          <w:sz w:val="24"/>
          <w:szCs w:val="24"/>
        </w:rPr>
      </w:pP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</w:t>
      </w:r>
      <w:r w:rsidR="00AE5A26" w:rsidRPr="00AE5A26">
        <w:rPr>
          <w:sz w:val="28"/>
          <w:szCs w:val="28"/>
        </w:rPr>
        <w:t>«Комплексное развитие систем коммунальной инфраструктуры муниципального образования Мамонтовский район Алтайского края»</w:t>
      </w:r>
      <w:r w:rsidR="00D9630F">
        <w:rPr>
          <w:sz w:val="28"/>
          <w:szCs w:val="28"/>
        </w:rPr>
        <w:t xml:space="preserve">, утвержденную постановлением Администрации Мамонтовского района </w:t>
      </w:r>
      <w:r w:rsidR="00AE5A26">
        <w:rPr>
          <w:sz w:val="28"/>
          <w:szCs w:val="28"/>
        </w:rPr>
        <w:t>от 13.11.2020 № 448</w:t>
      </w:r>
      <w:r w:rsidR="00C0142F" w:rsidRPr="003A77E3">
        <w:rPr>
          <w:sz w:val="28"/>
          <w:szCs w:val="28"/>
        </w:rPr>
        <w:t xml:space="preserve"> (в редакции </w:t>
      </w:r>
      <w:r w:rsidR="00582480" w:rsidRPr="00AE5A26">
        <w:rPr>
          <w:sz w:val="28"/>
        </w:rPr>
        <w:t>от 21.01.2021</w:t>
      </w:r>
      <w:r w:rsidR="00582480">
        <w:rPr>
          <w:sz w:val="28"/>
        </w:rPr>
        <w:t xml:space="preserve"> </w:t>
      </w:r>
      <w:r w:rsidR="00AE5A26" w:rsidRPr="00AE5A26">
        <w:rPr>
          <w:sz w:val="28"/>
        </w:rPr>
        <w:t>№ 19</w:t>
      </w:r>
      <w:r w:rsidR="003A77E3" w:rsidRPr="003A77E3">
        <w:rPr>
          <w:sz w:val="28"/>
          <w:szCs w:val="28"/>
        </w:rPr>
        <w:t xml:space="preserve">; от </w:t>
      </w:r>
      <w:r w:rsidR="00AE5A26">
        <w:rPr>
          <w:sz w:val="28"/>
          <w:szCs w:val="28"/>
        </w:rPr>
        <w:t>08.02.2023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№</w:t>
      </w:r>
      <w:r w:rsidR="00582480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4</w:t>
      </w:r>
      <w:r w:rsidR="00AE5A26">
        <w:rPr>
          <w:sz w:val="28"/>
          <w:szCs w:val="28"/>
        </w:rPr>
        <w:t>0</w:t>
      </w:r>
      <w:r w:rsidR="00C0142F" w:rsidRPr="003A77E3">
        <w:rPr>
          <w:sz w:val="28"/>
          <w:szCs w:val="28"/>
        </w:rPr>
        <w:t>)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AE5A2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  <w:r w:rsidR="00AE5A26">
        <w:rPr>
          <w:sz w:val="28"/>
          <w:szCs w:val="28"/>
        </w:rPr>
        <w:t xml:space="preserve"> «</w:t>
      </w:r>
      <w:r w:rsidR="00AE5A26" w:rsidRPr="00AE5A26">
        <w:rPr>
          <w:sz w:val="28"/>
          <w:szCs w:val="28"/>
        </w:rPr>
        <w:t>Комплексное развитие систем коммунальной инфраструктуры муниципального образования Мамонтовский район Алтайского края»</w:t>
      </w:r>
      <w:r w:rsidR="00FD70C4" w:rsidRPr="003A77E3">
        <w:rPr>
          <w:sz w:val="28"/>
          <w:szCs w:val="28"/>
        </w:rPr>
        <w:t xml:space="preserve"> </w:t>
      </w:r>
      <w:r w:rsidR="00143C26" w:rsidRPr="003A77E3">
        <w:rPr>
          <w:sz w:val="28"/>
          <w:szCs w:val="28"/>
        </w:rPr>
        <w:t>пункт</w:t>
      </w:r>
      <w:r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F472BD" w:rsidRPr="00F472BD" w:rsidTr="001016AA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7229" w:type="dxa"/>
          </w:tcPr>
          <w:p w:rsidR="00143C26" w:rsidRPr="00F472BD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E5A26" w:rsidRPr="002F07A1" w:rsidRDefault="00AE5A26" w:rsidP="00AE5A26">
            <w:pPr>
              <w:widowControl w:val="0"/>
              <w:jc w:val="both"/>
              <w:rPr>
                <w:sz w:val="28"/>
                <w:szCs w:val="28"/>
              </w:rPr>
            </w:pPr>
            <w:r w:rsidRPr="002F07A1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264,</w:t>
            </w:r>
            <w:r w:rsidR="00D616EE">
              <w:rPr>
                <w:sz w:val="28"/>
                <w:szCs w:val="28"/>
              </w:rPr>
              <w:t>23</w:t>
            </w:r>
            <w:r w:rsidRPr="002F07A1">
              <w:rPr>
                <w:sz w:val="28"/>
                <w:szCs w:val="28"/>
              </w:rPr>
              <w:t xml:space="preserve"> млн. рублей, из них: </w:t>
            </w:r>
          </w:p>
          <w:p w:rsidR="00AE5A26" w:rsidRPr="002F07A1" w:rsidRDefault="00AE5A26" w:rsidP="00AE5A26">
            <w:pPr>
              <w:widowControl w:val="0"/>
              <w:rPr>
                <w:sz w:val="28"/>
                <w:szCs w:val="28"/>
              </w:rPr>
            </w:pPr>
            <w:r w:rsidRPr="002F07A1">
              <w:rPr>
                <w:sz w:val="28"/>
                <w:szCs w:val="28"/>
              </w:rPr>
              <w:t>Инвестиции в водоснабжение – 55,5 млн.</w:t>
            </w:r>
            <w:r w:rsidR="00B77EEC">
              <w:rPr>
                <w:sz w:val="28"/>
                <w:szCs w:val="28"/>
              </w:rPr>
              <w:t xml:space="preserve"> </w:t>
            </w:r>
            <w:r w:rsidRPr="002F07A1">
              <w:rPr>
                <w:sz w:val="28"/>
                <w:szCs w:val="28"/>
              </w:rPr>
              <w:t xml:space="preserve">руб.  </w:t>
            </w:r>
          </w:p>
          <w:p w:rsidR="00AE5A26" w:rsidRPr="002F07A1" w:rsidRDefault="00AE5A26" w:rsidP="00AE5A26">
            <w:pPr>
              <w:widowControl w:val="0"/>
              <w:jc w:val="both"/>
              <w:rPr>
                <w:sz w:val="28"/>
                <w:szCs w:val="28"/>
              </w:rPr>
            </w:pPr>
            <w:r w:rsidRPr="002F07A1">
              <w:rPr>
                <w:sz w:val="28"/>
                <w:szCs w:val="28"/>
              </w:rPr>
              <w:t>Инвестиции в водоотведение  -  1,2 млн. руб.</w:t>
            </w:r>
          </w:p>
          <w:p w:rsidR="00AE5A26" w:rsidRPr="002F07A1" w:rsidRDefault="00AE5A26" w:rsidP="00AE5A26">
            <w:pPr>
              <w:widowControl w:val="0"/>
              <w:rPr>
                <w:sz w:val="28"/>
                <w:szCs w:val="28"/>
              </w:rPr>
            </w:pPr>
            <w:r w:rsidRPr="002F07A1">
              <w:rPr>
                <w:sz w:val="28"/>
                <w:szCs w:val="28"/>
              </w:rPr>
              <w:t>Инвестиции в теплоснабжение –</w:t>
            </w:r>
            <w:r w:rsidR="00D616EE">
              <w:rPr>
                <w:sz w:val="28"/>
                <w:szCs w:val="28"/>
              </w:rPr>
              <w:t>183,24</w:t>
            </w:r>
            <w:r w:rsidR="00B77EEC">
              <w:rPr>
                <w:sz w:val="28"/>
                <w:szCs w:val="28"/>
              </w:rPr>
              <w:t>4</w:t>
            </w:r>
            <w:r w:rsidRPr="002F07A1">
              <w:rPr>
                <w:sz w:val="28"/>
                <w:szCs w:val="28"/>
              </w:rPr>
              <w:t xml:space="preserve"> млн.</w:t>
            </w:r>
            <w:r w:rsidR="00B77EEC">
              <w:rPr>
                <w:sz w:val="28"/>
                <w:szCs w:val="28"/>
              </w:rPr>
              <w:t xml:space="preserve"> </w:t>
            </w:r>
            <w:r w:rsidRPr="002F07A1">
              <w:rPr>
                <w:sz w:val="28"/>
                <w:szCs w:val="28"/>
              </w:rPr>
              <w:t>руб.</w:t>
            </w:r>
          </w:p>
          <w:p w:rsidR="00AE5A26" w:rsidRPr="002F07A1" w:rsidRDefault="00AE5A26" w:rsidP="00AE5A26">
            <w:pPr>
              <w:widowControl w:val="0"/>
              <w:rPr>
                <w:sz w:val="28"/>
                <w:szCs w:val="28"/>
              </w:rPr>
            </w:pPr>
            <w:r w:rsidRPr="002F07A1">
              <w:rPr>
                <w:sz w:val="28"/>
                <w:szCs w:val="28"/>
              </w:rPr>
              <w:t xml:space="preserve">Инвестиции в захоронении ТБО –24,286 млн. руб. </w:t>
            </w:r>
          </w:p>
          <w:p w:rsidR="00AE5A26" w:rsidRPr="007E706F" w:rsidRDefault="00AE5A26" w:rsidP="00AE5A26">
            <w:pPr>
              <w:widowControl w:val="0"/>
              <w:rPr>
                <w:sz w:val="28"/>
                <w:szCs w:val="28"/>
              </w:rPr>
            </w:pPr>
            <w:r w:rsidRPr="007E706F">
              <w:rPr>
                <w:sz w:val="28"/>
                <w:szCs w:val="28"/>
              </w:rPr>
              <w:t>Мероприятия по источникам финансирования:</w:t>
            </w:r>
          </w:p>
          <w:p w:rsidR="00AE5A26" w:rsidRPr="007E706F" w:rsidRDefault="00AE5A26" w:rsidP="00AE5A26">
            <w:pPr>
              <w:widowControl w:val="0"/>
              <w:jc w:val="both"/>
              <w:rPr>
                <w:sz w:val="28"/>
                <w:szCs w:val="28"/>
              </w:rPr>
            </w:pPr>
            <w:r w:rsidRPr="007E706F">
              <w:rPr>
                <w:sz w:val="28"/>
                <w:szCs w:val="28"/>
              </w:rPr>
              <w:t>- 2</w:t>
            </w:r>
            <w:r w:rsidR="00B77EEC">
              <w:rPr>
                <w:sz w:val="28"/>
                <w:szCs w:val="28"/>
              </w:rPr>
              <w:t>3</w:t>
            </w:r>
            <w:r w:rsidR="00D616EE">
              <w:rPr>
                <w:sz w:val="28"/>
                <w:szCs w:val="28"/>
              </w:rPr>
              <w:t>1</w:t>
            </w:r>
            <w:r w:rsidR="00AF376E">
              <w:rPr>
                <w:sz w:val="28"/>
                <w:szCs w:val="28"/>
              </w:rPr>
              <w:t>,</w:t>
            </w:r>
            <w:r w:rsidR="00D616EE">
              <w:rPr>
                <w:sz w:val="28"/>
                <w:szCs w:val="28"/>
              </w:rPr>
              <w:t>06</w:t>
            </w:r>
            <w:r w:rsidR="00AF376E">
              <w:rPr>
                <w:sz w:val="28"/>
                <w:szCs w:val="28"/>
              </w:rPr>
              <w:t>9</w:t>
            </w:r>
            <w:r w:rsidRPr="007E706F">
              <w:rPr>
                <w:sz w:val="28"/>
                <w:szCs w:val="28"/>
              </w:rPr>
              <w:t xml:space="preserve"> млн. рублей – краевой бюджет;</w:t>
            </w:r>
          </w:p>
          <w:p w:rsidR="00AE5A26" w:rsidRPr="007E706F" w:rsidRDefault="00AE5A26" w:rsidP="00AE5A26">
            <w:pPr>
              <w:widowControl w:val="0"/>
              <w:jc w:val="both"/>
              <w:rPr>
                <w:sz w:val="28"/>
                <w:szCs w:val="28"/>
              </w:rPr>
            </w:pPr>
            <w:r w:rsidRPr="007E706F">
              <w:rPr>
                <w:sz w:val="28"/>
                <w:szCs w:val="28"/>
              </w:rPr>
              <w:t xml:space="preserve">- </w:t>
            </w:r>
            <w:r w:rsidR="00AF376E">
              <w:rPr>
                <w:sz w:val="28"/>
                <w:szCs w:val="28"/>
              </w:rPr>
              <w:t>33,1</w:t>
            </w:r>
            <w:r w:rsidR="00D616EE">
              <w:rPr>
                <w:sz w:val="28"/>
                <w:szCs w:val="28"/>
              </w:rPr>
              <w:t>65</w:t>
            </w:r>
            <w:r w:rsidRPr="007E706F">
              <w:rPr>
                <w:sz w:val="28"/>
                <w:szCs w:val="28"/>
              </w:rPr>
              <w:t xml:space="preserve"> млн. рублей – местный бюджет;</w:t>
            </w:r>
          </w:p>
          <w:p w:rsidR="001F38B0" w:rsidRPr="00F472BD" w:rsidRDefault="00AE5A26" w:rsidP="00B77E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7EE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77EEC" w:rsidRPr="00B77EEC">
              <w:rPr>
                <w:rFonts w:ascii="Times New Roman" w:hAnsi="Times New Roman" w:cs="Times New Roman"/>
                <w:sz w:val="28"/>
                <w:szCs w:val="28"/>
              </w:rPr>
              <w:t>0,54</w:t>
            </w:r>
            <w:r w:rsidRPr="00B77EEC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– внебюджетные источники</w:t>
            </w:r>
          </w:p>
        </w:tc>
      </w:tr>
    </w:tbl>
    <w:p w:rsidR="00114044" w:rsidRPr="001016AA" w:rsidRDefault="00726098" w:rsidP="00210243">
      <w:pPr>
        <w:pStyle w:val="a7"/>
        <w:spacing w:line="240" w:lineRule="auto"/>
        <w:ind w:firstLine="709"/>
        <w:jc w:val="both"/>
        <w:rPr>
          <w:b/>
          <w:szCs w:val="28"/>
        </w:rPr>
      </w:pPr>
      <w:r w:rsidRPr="00386B4B">
        <w:rPr>
          <w:szCs w:val="28"/>
        </w:rPr>
        <w:lastRenderedPageBreak/>
        <w:t>1.</w:t>
      </w:r>
      <w:r w:rsidR="00B77EEC">
        <w:rPr>
          <w:szCs w:val="28"/>
        </w:rPr>
        <w:t>2</w:t>
      </w:r>
      <w:r w:rsidRPr="00386B4B">
        <w:rPr>
          <w:szCs w:val="28"/>
        </w:rPr>
        <w:t xml:space="preserve">. </w:t>
      </w:r>
      <w:r w:rsidR="00210243">
        <w:rPr>
          <w:szCs w:val="28"/>
        </w:rPr>
        <w:t>Внести дополнения и изменения в муниципальную</w:t>
      </w:r>
      <w:r w:rsidR="00210243" w:rsidRPr="007C1D02">
        <w:rPr>
          <w:szCs w:val="28"/>
        </w:rPr>
        <w:t xml:space="preserve"> программу </w:t>
      </w:r>
      <w:r w:rsidR="00210243" w:rsidRPr="00785CCC">
        <w:rPr>
          <w:szCs w:val="28"/>
        </w:rPr>
        <w:t>«Комплексное развитие систем коммунальной инфраструктуры муниципального образования Мамонтовский район</w:t>
      </w:r>
      <w:r w:rsidR="00210243">
        <w:rPr>
          <w:szCs w:val="28"/>
        </w:rPr>
        <w:t xml:space="preserve"> Алтайского края</w:t>
      </w:r>
      <w:r w:rsidR="00210243" w:rsidRPr="00785CCC">
        <w:rPr>
          <w:szCs w:val="28"/>
        </w:rPr>
        <w:t>»</w:t>
      </w:r>
      <w:r w:rsidR="00210243">
        <w:rPr>
          <w:szCs w:val="28"/>
        </w:rPr>
        <w:t xml:space="preserve"> в Приложение 5 таб. 5,1, таб. 5,3, таб. 6.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1016AA" w:rsidRPr="00123D9F" w:rsidRDefault="00245B55" w:rsidP="001016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1016AA" w:rsidRPr="00123D9F">
        <w:rPr>
          <w:sz w:val="28"/>
          <w:szCs w:val="28"/>
        </w:rPr>
        <w:t>Контроль за</w:t>
      </w:r>
      <w:proofErr w:type="gramEnd"/>
      <w:r w:rsidR="001016AA" w:rsidRPr="00123D9F">
        <w:rPr>
          <w:sz w:val="28"/>
          <w:szCs w:val="28"/>
        </w:rPr>
        <w:t xml:space="preserve"> исполнением данного постановления возло</w:t>
      </w:r>
      <w:r w:rsidR="001016AA">
        <w:rPr>
          <w:sz w:val="28"/>
          <w:szCs w:val="28"/>
        </w:rPr>
        <w:t>жить на заместителя главы Администрации района Семибратова А.П.</w:t>
      </w:r>
    </w:p>
    <w:p w:rsidR="00386B4B" w:rsidRDefault="00386B4B" w:rsidP="001016AA">
      <w:pPr>
        <w:ind w:firstLine="709"/>
        <w:jc w:val="both"/>
        <w:rPr>
          <w:sz w:val="28"/>
          <w:szCs w:val="28"/>
        </w:rPr>
      </w:pPr>
    </w:p>
    <w:p w:rsidR="001016AA" w:rsidRDefault="001016AA" w:rsidP="001016AA">
      <w:pPr>
        <w:ind w:firstLine="709"/>
        <w:jc w:val="both"/>
        <w:rPr>
          <w:sz w:val="28"/>
          <w:szCs w:val="28"/>
        </w:rPr>
      </w:pPr>
    </w:p>
    <w:p w:rsidR="00461202" w:rsidRDefault="00461202" w:rsidP="001016AA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944"/>
        <w:gridCol w:w="2552"/>
      </w:tblGrid>
      <w:tr w:rsidR="001016AA" w:rsidTr="001C3F2B">
        <w:tc>
          <w:tcPr>
            <w:tcW w:w="4860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района</w:t>
            </w:r>
          </w:p>
        </w:tc>
        <w:tc>
          <w:tcPr>
            <w:tcW w:w="1944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</w:p>
        </w:tc>
        <w:tc>
          <w:tcPr>
            <w:tcW w:w="2552" w:type="dxa"/>
          </w:tcPr>
          <w:p w:rsidR="001016AA" w:rsidRDefault="001016AA" w:rsidP="004B2FD0">
            <w:pPr>
              <w:tabs>
                <w:tab w:val="left" w:pos="814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С.А. Волчков    </w:t>
            </w:r>
          </w:p>
        </w:tc>
      </w:tr>
      <w:tr w:rsidR="001016AA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28"/>
                <w:szCs w:val="28"/>
              </w:rPr>
            </w:pPr>
          </w:p>
        </w:tc>
      </w:tr>
      <w:tr w:rsidR="001016AA" w:rsidRPr="006F7E7B" w:rsidTr="001C3F2B">
        <w:trPr>
          <w:trHeight w:val="160"/>
        </w:trPr>
        <w:tc>
          <w:tcPr>
            <w:tcW w:w="4860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280B7C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C3F2B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rPr>
                <w:sz w:val="28"/>
                <w:szCs w:val="28"/>
              </w:rPr>
            </w:pPr>
          </w:p>
        </w:tc>
      </w:tr>
    </w:tbl>
    <w:p w:rsidR="00CE3722" w:rsidRDefault="00CE3722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4B2FD0" w:rsidRDefault="004B2FD0" w:rsidP="00386B4B">
      <w:pPr>
        <w:jc w:val="both"/>
        <w:rPr>
          <w:sz w:val="28"/>
          <w:szCs w:val="28"/>
        </w:rPr>
      </w:pPr>
    </w:p>
    <w:p w:rsidR="004B2FD0" w:rsidRDefault="004B2FD0" w:rsidP="00386B4B">
      <w:pPr>
        <w:jc w:val="both"/>
        <w:rPr>
          <w:sz w:val="28"/>
          <w:szCs w:val="28"/>
        </w:rPr>
      </w:pPr>
    </w:p>
    <w:p w:rsidR="004B2FD0" w:rsidRDefault="004B2FD0" w:rsidP="00386B4B">
      <w:pPr>
        <w:jc w:val="both"/>
        <w:rPr>
          <w:sz w:val="28"/>
          <w:szCs w:val="28"/>
        </w:rPr>
      </w:pPr>
    </w:p>
    <w:p w:rsidR="004B2FD0" w:rsidRDefault="004B2FD0" w:rsidP="00386B4B">
      <w:pPr>
        <w:jc w:val="both"/>
        <w:rPr>
          <w:sz w:val="28"/>
          <w:szCs w:val="28"/>
        </w:rPr>
      </w:pPr>
    </w:p>
    <w:p w:rsidR="004B2FD0" w:rsidRDefault="004B2FD0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p w:rsidR="001016AA" w:rsidRPr="001016AA" w:rsidRDefault="001016AA" w:rsidP="00386B4B">
      <w:pPr>
        <w:jc w:val="both"/>
      </w:pPr>
      <w:r w:rsidRPr="001016AA">
        <w:t>Дмитрий Сергеевич Емельянов</w:t>
      </w:r>
    </w:p>
    <w:p w:rsidR="00F6476C" w:rsidRPr="00F6476C" w:rsidRDefault="001016AA" w:rsidP="00F6476C">
      <w:pPr>
        <w:jc w:val="both"/>
        <w:rPr>
          <w:b/>
          <w:sz w:val="28"/>
          <w:szCs w:val="28"/>
        </w:rPr>
      </w:pPr>
      <w:r w:rsidRPr="001016AA">
        <w:t>83858322236</w:t>
      </w:r>
    </w:p>
    <w:p w:rsidR="00F6476C" w:rsidRDefault="00F6476C" w:rsidP="00F6476C">
      <w:pPr>
        <w:jc w:val="both"/>
        <w:rPr>
          <w:b/>
          <w:sz w:val="28"/>
          <w:szCs w:val="28"/>
        </w:rPr>
        <w:sectPr w:rsidR="00F6476C" w:rsidSect="004E1B36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lastRenderedPageBreak/>
        <w:t xml:space="preserve">5. Перечень мероприятий </w:t>
      </w: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5.1 Программа инвестиционных проектов в водоснабжении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611"/>
        <w:gridCol w:w="2534"/>
        <w:gridCol w:w="1276"/>
        <w:gridCol w:w="1559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</w:t>
            </w:r>
            <w:proofErr w:type="spellStart"/>
            <w:r w:rsidRPr="00F6476C"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6476C">
              <w:rPr>
                <w:sz w:val="28"/>
                <w:szCs w:val="28"/>
              </w:rPr>
              <w:t>р</w:t>
            </w:r>
            <w:proofErr w:type="gramEnd"/>
            <w:r w:rsidRPr="00F6476C">
              <w:rPr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окупаемости проекта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Украинка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400 метров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10 000,0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>. Украинка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55 метров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2 500,0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Капитальный ремонт водонапорной башни в пос. Первомайском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2 300,0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пос. Первомайский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Травное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Травное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4 200,0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в </w:t>
            </w: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1 516,0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Ремонт, приобретение </w:t>
            </w:r>
            <w:r w:rsidRPr="00F6476C">
              <w:rPr>
                <w:sz w:val="28"/>
                <w:szCs w:val="28"/>
              </w:rPr>
              <w:lastRenderedPageBreak/>
              <w:t>оборудования, материалов для объектов водоснабжения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вой, безаварийной </w:t>
            </w:r>
            <w:r w:rsidRPr="00F6476C">
              <w:rPr>
                <w:sz w:val="28"/>
                <w:szCs w:val="28"/>
              </w:rPr>
              <w:lastRenderedPageBreak/>
              <w:t>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1 484,0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</w:t>
            </w:r>
            <w:r w:rsidRPr="00F6476C">
              <w:rPr>
                <w:sz w:val="28"/>
                <w:szCs w:val="28"/>
              </w:rPr>
              <w:lastRenderedPageBreak/>
              <w:t xml:space="preserve">водой потребителей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22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15 300,0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5.3 Программа инвестиционных проектов в теплоснабжении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302"/>
        <w:gridCol w:w="1701"/>
        <w:gridCol w:w="1559"/>
        <w:gridCol w:w="1418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Техничес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кие</w:t>
            </w:r>
            <w:proofErr w:type="gramEnd"/>
            <w:r w:rsidRPr="00F6476C">
              <w:rPr>
                <w:sz w:val="28"/>
                <w:szCs w:val="28"/>
              </w:rPr>
              <w:t xml:space="preserve"> параметры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тыс. рублей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окупаемости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проекта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Приобретение оборудования на котельные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(котлы, насосные группы, МКУ)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Ликвидация аварийных ситуаций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101 039,0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40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Поставка МКУ-0,6 МВт МКОУ «</w:t>
            </w:r>
            <w:proofErr w:type="spellStart"/>
            <w:r w:rsidRPr="00F6476C">
              <w:rPr>
                <w:sz w:val="28"/>
                <w:szCs w:val="28"/>
              </w:rPr>
              <w:t>Островновская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 котельная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7 461,0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Подготовка объектов  теплоснабжения к отопительному сезону (Котельная Костин</w:t>
            </w:r>
            <w:proofErr w:type="gramStart"/>
            <w:r w:rsidRPr="00F6476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6476C">
              <w:rPr>
                <w:sz w:val="28"/>
                <w:szCs w:val="28"/>
              </w:rPr>
              <w:t>логовской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школы, Покровской школы, </w:t>
            </w:r>
            <w:proofErr w:type="spellStart"/>
            <w:r w:rsidRPr="00F6476C">
              <w:rPr>
                <w:sz w:val="28"/>
                <w:szCs w:val="28"/>
              </w:rPr>
              <w:t>Чернокурьинской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Социально</w:t>
            </w:r>
            <w:r>
              <w:rPr>
                <w:sz w:val="28"/>
                <w:szCs w:val="28"/>
              </w:rPr>
              <w:t xml:space="preserve"> </w:t>
            </w:r>
            <w:r w:rsidRPr="00F6476C">
              <w:rPr>
                <w:sz w:val="28"/>
                <w:szCs w:val="28"/>
              </w:rPr>
              <w:t>- значимые объекты (приобретение дымовых труб)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Костинологовская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школа</w:t>
            </w:r>
            <w:r>
              <w:rPr>
                <w:sz w:val="28"/>
                <w:szCs w:val="28"/>
              </w:rPr>
              <w:t>,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Крестьянская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 котельные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и замена оборудования, ремонт котельных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9 800,0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15: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БРАТСК -3М на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>- 0,6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0,6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14: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1,25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1,25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12: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1,0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1,0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ТС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(приобретение материалов на ремонт ТС)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теплотрасс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500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аварийного участка ТС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20 961,0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Default="00F6476C" w:rsidP="00F6476C">
      <w:pPr>
        <w:jc w:val="both"/>
        <w:rPr>
          <w:b/>
          <w:sz w:val="28"/>
          <w:szCs w:val="28"/>
        </w:rPr>
      </w:pPr>
    </w:p>
    <w:p w:rsid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>6. Финансирование мероприятий программы по годам</w:t>
      </w:r>
    </w:p>
    <w:p w:rsidR="00F6476C" w:rsidRPr="00F6476C" w:rsidRDefault="00F6476C" w:rsidP="00F6476C">
      <w:pPr>
        <w:jc w:val="both"/>
        <w:rPr>
          <w:sz w:val="28"/>
          <w:szCs w:val="28"/>
        </w:rPr>
      </w:pPr>
      <w:r w:rsidRPr="00F6476C">
        <w:rPr>
          <w:sz w:val="28"/>
          <w:szCs w:val="28"/>
        </w:rPr>
        <w:t>тыс. руб.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451"/>
        <w:gridCol w:w="1559"/>
        <w:gridCol w:w="1559"/>
        <w:gridCol w:w="1843"/>
        <w:gridCol w:w="1843"/>
      </w:tblGrid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Год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Сумма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75 845,8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16 432,6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36 261,0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122 239,0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13 456,54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Краевые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72 116,1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10 880,4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15 900,0 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121 016,6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11 156,0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Местные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3 729,7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5 552,2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20 361,0 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1 222,4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2 300,0</w:t>
            </w:r>
          </w:p>
        </w:tc>
        <w:bookmarkStart w:id="0" w:name="_GoBack"/>
        <w:bookmarkEnd w:id="0"/>
      </w:tr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,</w:t>
            </w:r>
            <w:r w:rsidRPr="00F6476C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sectPr w:rsidR="001016AA" w:rsidSect="00F6476C">
      <w:pgSz w:w="16838" w:h="11906" w:orient="landscape"/>
      <w:pgMar w:top="851" w:right="851" w:bottom="170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16AA"/>
    <w:rsid w:val="00102063"/>
    <w:rsid w:val="0010219F"/>
    <w:rsid w:val="001024E7"/>
    <w:rsid w:val="00102C62"/>
    <w:rsid w:val="00102E90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FF2"/>
    <w:rsid w:val="00183BCA"/>
    <w:rsid w:val="001843CA"/>
    <w:rsid w:val="0018471F"/>
    <w:rsid w:val="00184FA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243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5B9"/>
    <w:rsid w:val="002C3832"/>
    <w:rsid w:val="002C3F5D"/>
    <w:rsid w:val="002C4078"/>
    <w:rsid w:val="002C441A"/>
    <w:rsid w:val="002C44B5"/>
    <w:rsid w:val="002C50B4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202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2FD0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80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B4F"/>
    <w:rsid w:val="0075522E"/>
    <w:rsid w:val="0075558F"/>
    <w:rsid w:val="007558CB"/>
    <w:rsid w:val="007566EA"/>
    <w:rsid w:val="007567A2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299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17B3D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5A26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76E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77EEC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3978"/>
    <w:rsid w:val="00BF3E72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3E8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6EE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76C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0FC1-93DC-4F25-9E5D-5140D082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2023-10-20T07:14:00Z</cp:lastPrinted>
  <dcterms:created xsi:type="dcterms:W3CDTF">2023-10-26T05:31:00Z</dcterms:created>
  <dcterms:modified xsi:type="dcterms:W3CDTF">2023-10-26T05:38:00Z</dcterms:modified>
</cp:coreProperties>
</file>