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28F16" w14:textId="77777777" w:rsidR="00FD3144" w:rsidRDefault="00FD3144" w:rsidP="00FD3144">
      <w:pPr>
        <w:pStyle w:val="6"/>
        <w:rPr>
          <w:b/>
        </w:rPr>
      </w:pPr>
      <w:r>
        <w:rPr>
          <w:b/>
        </w:rPr>
        <w:t>АДМИНИСТРАЦИЯ МАМОНТОВСКОГО РАЙОНА</w:t>
      </w:r>
    </w:p>
    <w:p w14:paraId="538815FC" w14:textId="77777777" w:rsidR="00FD3144" w:rsidRDefault="00FD3144" w:rsidP="00FD3144">
      <w:pPr>
        <w:jc w:val="center"/>
        <w:rPr>
          <w:b/>
          <w:sz w:val="28"/>
        </w:rPr>
      </w:pPr>
      <w:r>
        <w:rPr>
          <w:b/>
          <w:sz w:val="28"/>
        </w:rPr>
        <w:t>АЛТАЙСКОГО КРАЯ</w:t>
      </w:r>
    </w:p>
    <w:p w14:paraId="26C039F8" w14:textId="77777777" w:rsidR="00FD3144" w:rsidRPr="005306FC" w:rsidRDefault="00FD3144" w:rsidP="00FD3144">
      <w:pPr>
        <w:jc w:val="center"/>
        <w:rPr>
          <w:b/>
          <w:sz w:val="40"/>
          <w:szCs w:val="40"/>
        </w:rPr>
      </w:pPr>
    </w:p>
    <w:p w14:paraId="377C9545" w14:textId="77777777" w:rsidR="00507CEA" w:rsidRPr="00FD3144" w:rsidRDefault="00FD3144" w:rsidP="00FD3144">
      <w:pPr>
        <w:pStyle w:val="3"/>
        <w:rPr>
          <w:rFonts w:ascii="Arial" w:hAnsi="Arial" w:cs="Arial"/>
          <w:sz w:val="36"/>
        </w:rPr>
      </w:pPr>
      <w:proofErr w:type="gramStart"/>
      <w:r>
        <w:rPr>
          <w:rFonts w:ascii="Arial" w:hAnsi="Arial" w:cs="Arial"/>
          <w:sz w:val="36"/>
        </w:rPr>
        <w:t>П</w:t>
      </w:r>
      <w:proofErr w:type="gramEnd"/>
      <w:r>
        <w:rPr>
          <w:rFonts w:ascii="Arial" w:hAnsi="Arial" w:cs="Arial"/>
          <w:sz w:val="36"/>
        </w:rPr>
        <w:t xml:space="preserve"> О С Т А Н О В Л Е Н И Е</w:t>
      </w:r>
    </w:p>
    <w:p w14:paraId="4177380E" w14:textId="77777777" w:rsidR="00507CEA" w:rsidRPr="00DB29DC" w:rsidRDefault="00C74F4C" w:rsidP="00507CEA">
      <w:pPr>
        <w:spacing w:before="480"/>
        <w:ind w:right="4820"/>
        <w:rPr>
          <w:sz w:val="28"/>
          <w:szCs w:val="28"/>
        </w:rPr>
      </w:pPr>
      <w:r w:rsidRPr="00DB29DC">
        <w:rPr>
          <w:rFonts w:ascii="Arial" w:hAnsi="Arial" w:cs="Arial"/>
          <w:sz w:val="28"/>
          <w:szCs w:val="28"/>
        </w:rPr>
        <w:t>31.03.2023</w:t>
      </w:r>
      <w:r w:rsidR="00A20272" w:rsidRPr="00DB29DC">
        <w:rPr>
          <w:rFonts w:ascii="Arial" w:hAnsi="Arial" w:cs="Arial"/>
          <w:sz w:val="28"/>
          <w:szCs w:val="28"/>
        </w:rPr>
        <w:t xml:space="preserve"> </w:t>
      </w:r>
      <w:r w:rsidR="00507CEA" w:rsidRPr="00DB29DC">
        <w:rPr>
          <w:rFonts w:ascii="Arial" w:hAnsi="Arial" w:cs="Arial"/>
          <w:sz w:val="28"/>
          <w:szCs w:val="28"/>
        </w:rPr>
        <w:t>№</w:t>
      </w:r>
      <w:r w:rsidR="007F3778" w:rsidRPr="00DB29DC">
        <w:rPr>
          <w:sz w:val="28"/>
          <w:szCs w:val="28"/>
        </w:rPr>
        <w:t xml:space="preserve"> </w:t>
      </w:r>
      <w:r w:rsidR="00507CEA" w:rsidRPr="00DB29DC">
        <w:rPr>
          <w:sz w:val="28"/>
          <w:szCs w:val="28"/>
        </w:rPr>
        <w:t xml:space="preserve"> </w:t>
      </w:r>
      <w:r w:rsidRPr="00DB29DC">
        <w:rPr>
          <w:rFonts w:ascii="Arial" w:hAnsi="Arial" w:cs="Arial"/>
          <w:sz w:val="28"/>
          <w:szCs w:val="28"/>
        </w:rPr>
        <w:t>136</w:t>
      </w:r>
    </w:p>
    <w:p w14:paraId="15AE4F93" w14:textId="77777777" w:rsidR="00507CEA" w:rsidRPr="00DB29DC" w:rsidRDefault="00507CEA" w:rsidP="00507CEA">
      <w:pPr>
        <w:rPr>
          <w:rFonts w:ascii="Arial" w:hAnsi="Arial" w:cs="Arial"/>
          <w:noProof/>
          <w:sz w:val="26"/>
          <w:szCs w:val="26"/>
        </w:rPr>
      </w:pPr>
      <w:r w:rsidRPr="00DB29DC">
        <w:rPr>
          <w:rFonts w:ascii="Arial" w:hAnsi="Arial" w:cs="Arial"/>
          <w:sz w:val="26"/>
          <w:szCs w:val="26"/>
        </w:rPr>
        <w:t xml:space="preserve">с. </w:t>
      </w:r>
      <w:proofErr w:type="spellStart"/>
      <w:r w:rsidRPr="00DB29DC">
        <w:rPr>
          <w:rFonts w:ascii="Arial" w:hAnsi="Arial" w:cs="Arial"/>
          <w:sz w:val="26"/>
          <w:szCs w:val="26"/>
        </w:rPr>
        <w:t>Мамонтово</w:t>
      </w:r>
      <w:proofErr w:type="spellEnd"/>
      <w:r w:rsidRPr="00DB29DC">
        <w:rPr>
          <w:rFonts w:ascii="Arial" w:hAnsi="Arial" w:cs="Arial"/>
          <w:sz w:val="26"/>
          <w:szCs w:val="26"/>
        </w:rPr>
        <w:t xml:space="preserve"> </w:t>
      </w:r>
    </w:p>
    <w:p w14:paraId="5B2F6FC0" w14:textId="77777777" w:rsidR="00507CEA" w:rsidRPr="00945201" w:rsidRDefault="00507CEA" w:rsidP="00507CEA">
      <w:pPr>
        <w:pStyle w:val="Default"/>
        <w:tabs>
          <w:tab w:val="left" w:pos="9923"/>
        </w:tabs>
        <w:spacing w:before="240"/>
        <w:ind w:right="4820"/>
        <w:jc w:val="both"/>
        <w:rPr>
          <w:color w:val="auto"/>
          <w:sz w:val="28"/>
          <w:szCs w:val="28"/>
        </w:rPr>
      </w:pPr>
      <w:r w:rsidRPr="00945201">
        <w:rPr>
          <w:color w:val="auto"/>
          <w:sz w:val="28"/>
          <w:szCs w:val="28"/>
        </w:rPr>
        <w:t>О внесении изменений в муниципальную программу «Развитие образования в Мамонтовском районе»</w:t>
      </w:r>
    </w:p>
    <w:p w14:paraId="45DEFF2D" w14:textId="77777777" w:rsidR="00507CEA" w:rsidRPr="00945201" w:rsidRDefault="00507CEA" w:rsidP="00507CEA">
      <w:pPr>
        <w:pStyle w:val="Default"/>
        <w:spacing w:before="240"/>
        <w:ind w:firstLine="709"/>
        <w:jc w:val="both"/>
        <w:rPr>
          <w:sz w:val="28"/>
          <w:szCs w:val="28"/>
        </w:rPr>
      </w:pPr>
      <w:r w:rsidRPr="00945201">
        <w:rPr>
          <w:color w:val="auto"/>
          <w:sz w:val="28"/>
          <w:szCs w:val="28"/>
        </w:rPr>
        <w:t xml:space="preserve">В целях уточнения финансирования мероприятий по реализации направлений национального проекта «Образование», государственной программы Алтайского края «Развитие образования в Алтайском крае», муниципальной программы «Развитие образования в </w:t>
      </w:r>
      <w:r w:rsidR="006B1D02">
        <w:rPr>
          <w:color w:val="auto"/>
          <w:sz w:val="28"/>
          <w:szCs w:val="28"/>
        </w:rPr>
        <w:t>Мамонтовском районе», проведения</w:t>
      </w:r>
      <w:r w:rsidRPr="00945201">
        <w:rPr>
          <w:color w:val="auto"/>
          <w:sz w:val="28"/>
          <w:szCs w:val="28"/>
        </w:rPr>
        <w:t xml:space="preserve"> капитальных ремонтов образовательных организаций </w:t>
      </w:r>
    </w:p>
    <w:p w14:paraId="16F046CE" w14:textId="77777777" w:rsidR="00507CEA" w:rsidRPr="00945201" w:rsidRDefault="00507CEA" w:rsidP="00507CEA">
      <w:pPr>
        <w:pStyle w:val="Default"/>
        <w:spacing w:before="480" w:after="480"/>
        <w:ind w:firstLine="709"/>
        <w:jc w:val="center"/>
        <w:rPr>
          <w:sz w:val="28"/>
          <w:szCs w:val="28"/>
        </w:rPr>
      </w:pPr>
      <w:r w:rsidRPr="00945201">
        <w:rPr>
          <w:spacing w:val="100"/>
          <w:sz w:val="28"/>
          <w:szCs w:val="28"/>
        </w:rPr>
        <w:t>ПОСТАНОВЛЯЮ</w:t>
      </w:r>
      <w:r w:rsidRPr="00945201">
        <w:rPr>
          <w:sz w:val="28"/>
          <w:szCs w:val="28"/>
        </w:rPr>
        <w:t>:</w:t>
      </w:r>
    </w:p>
    <w:p w14:paraId="1AD8FE11" w14:textId="77777777" w:rsidR="00507CEA" w:rsidRDefault="00507CEA" w:rsidP="00507CEA">
      <w:pPr>
        <w:ind w:firstLine="851"/>
        <w:jc w:val="both"/>
        <w:rPr>
          <w:sz w:val="28"/>
          <w:szCs w:val="28"/>
        </w:rPr>
      </w:pPr>
      <w:r w:rsidRPr="00945201">
        <w:rPr>
          <w:sz w:val="28"/>
          <w:szCs w:val="28"/>
        </w:rPr>
        <w:t xml:space="preserve">1. Внести </w:t>
      </w:r>
      <w:r w:rsidR="00A128CE">
        <w:rPr>
          <w:sz w:val="28"/>
          <w:szCs w:val="28"/>
        </w:rPr>
        <w:t xml:space="preserve">в муниципальную программу  Мамонтовского района </w:t>
      </w:r>
      <w:r w:rsidRPr="00945201">
        <w:rPr>
          <w:sz w:val="28"/>
          <w:szCs w:val="28"/>
        </w:rPr>
        <w:t>«Развитие образования в Мамонтовском районе», утвержденную постановлением Администрации Мамонтовского района Алтайского края от 23.03.2020 № 68</w:t>
      </w:r>
      <w:r w:rsidR="0002733E">
        <w:rPr>
          <w:sz w:val="28"/>
          <w:szCs w:val="28"/>
        </w:rPr>
        <w:t xml:space="preserve"> </w:t>
      </w:r>
      <w:r w:rsidR="00791F79">
        <w:rPr>
          <w:sz w:val="28"/>
          <w:szCs w:val="28"/>
        </w:rPr>
        <w:t>(</w:t>
      </w:r>
      <w:r w:rsidR="00A128CE">
        <w:rPr>
          <w:sz w:val="28"/>
          <w:szCs w:val="28"/>
        </w:rPr>
        <w:t>в редакции</w:t>
      </w:r>
      <w:r w:rsidRPr="00945201">
        <w:rPr>
          <w:sz w:val="28"/>
          <w:szCs w:val="28"/>
        </w:rPr>
        <w:t xml:space="preserve"> </w:t>
      </w:r>
      <w:r w:rsidR="00791F79">
        <w:rPr>
          <w:sz w:val="28"/>
          <w:szCs w:val="28"/>
        </w:rPr>
        <w:t>от 02.11.2020 № 426;</w:t>
      </w:r>
      <w:r w:rsidR="0002733E">
        <w:rPr>
          <w:sz w:val="28"/>
          <w:szCs w:val="28"/>
        </w:rPr>
        <w:t xml:space="preserve"> от 29.01.2021</w:t>
      </w:r>
      <w:r w:rsidR="00791F79">
        <w:rPr>
          <w:sz w:val="28"/>
          <w:szCs w:val="28"/>
        </w:rPr>
        <w:t xml:space="preserve">№ 31; от 18.02.2022 № 65; от 15.04.2022 № 156; </w:t>
      </w:r>
      <w:proofErr w:type="gramStart"/>
      <w:r w:rsidR="00791F79">
        <w:rPr>
          <w:sz w:val="28"/>
          <w:szCs w:val="28"/>
        </w:rPr>
        <w:t>от</w:t>
      </w:r>
      <w:proofErr w:type="gramEnd"/>
      <w:r w:rsidR="00791F79">
        <w:rPr>
          <w:sz w:val="28"/>
          <w:szCs w:val="28"/>
        </w:rPr>
        <w:t xml:space="preserve"> 09.11.2022 № 427).</w:t>
      </w:r>
    </w:p>
    <w:p w14:paraId="1197929E" w14:textId="77777777" w:rsidR="0002733E" w:rsidRPr="0002733E" w:rsidRDefault="0002733E" w:rsidP="0002733E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Pr="0002733E">
        <w:rPr>
          <w:bCs/>
          <w:sz w:val="28"/>
          <w:szCs w:val="28"/>
        </w:rPr>
        <w:t>в п</w:t>
      </w:r>
      <w:r w:rsidRPr="0002733E">
        <w:rPr>
          <w:sz w:val="28"/>
          <w:szCs w:val="28"/>
        </w:rPr>
        <w:t>аспорте муниципальной  программы Мамонтовского района</w:t>
      </w:r>
    </w:p>
    <w:p w14:paraId="7EE072F7" w14:textId="77777777" w:rsidR="007B373E" w:rsidRPr="00541170" w:rsidRDefault="0002733E" w:rsidP="0002733E">
      <w:pPr>
        <w:jc w:val="both"/>
        <w:rPr>
          <w:sz w:val="28"/>
          <w:szCs w:val="28"/>
        </w:rPr>
      </w:pPr>
      <w:r w:rsidRPr="0002733E">
        <w:rPr>
          <w:sz w:val="28"/>
          <w:szCs w:val="28"/>
        </w:rPr>
        <w:t xml:space="preserve">«Развитие </w:t>
      </w:r>
      <w:r w:rsidR="00791F79">
        <w:rPr>
          <w:sz w:val="28"/>
          <w:szCs w:val="28"/>
        </w:rPr>
        <w:t>образования</w:t>
      </w:r>
      <w:r w:rsidRPr="0002733E">
        <w:rPr>
          <w:sz w:val="28"/>
          <w:szCs w:val="28"/>
        </w:rPr>
        <w:t xml:space="preserve"> Мамонтовского района» пункт «Объемы  финансирования программы» изложить в новой редакции: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2943"/>
        <w:gridCol w:w="6521"/>
      </w:tblGrid>
      <w:tr w:rsidR="007B373E" w:rsidRPr="007B373E" w14:paraId="1EE5E79E" w14:textId="77777777" w:rsidTr="007B373E">
        <w:tc>
          <w:tcPr>
            <w:tcW w:w="2943" w:type="dxa"/>
          </w:tcPr>
          <w:p w14:paraId="03A75715" w14:textId="77777777" w:rsidR="007B373E" w:rsidRPr="007B373E" w:rsidRDefault="007B373E" w:rsidP="007B37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B373E">
              <w:rPr>
                <w:sz w:val="28"/>
                <w:szCs w:val="28"/>
              </w:rPr>
              <w:t>Объёмы и источники финансирования программы по годам</w:t>
            </w:r>
          </w:p>
        </w:tc>
        <w:tc>
          <w:tcPr>
            <w:tcW w:w="6521" w:type="dxa"/>
          </w:tcPr>
          <w:p w14:paraId="45C48317" w14:textId="77777777" w:rsidR="007B373E" w:rsidRPr="00A876B4" w:rsidRDefault="007B373E" w:rsidP="00E562B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6"/>
                <w:sz w:val="28"/>
                <w:szCs w:val="28"/>
              </w:rPr>
            </w:pPr>
            <w:r w:rsidRPr="007B373E">
              <w:rPr>
                <w:spacing w:val="-6"/>
                <w:sz w:val="28"/>
                <w:szCs w:val="28"/>
              </w:rPr>
              <w:t>объем финансирования программы за счет средств</w:t>
            </w:r>
            <w:r w:rsidR="00A876B4">
              <w:rPr>
                <w:spacing w:val="-6"/>
                <w:sz w:val="28"/>
                <w:szCs w:val="28"/>
              </w:rPr>
              <w:t xml:space="preserve"> федерального бюджета </w:t>
            </w:r>
            <w:r w:rsidRPr="007B373E">
              <w:rPr>
                <w:spacing w:val="-6"/>
                <w:sz w:val="28"/>
                <w:szCs w:val="28"/>
              </w:rPr>
              <w:t xml:space="preserve"> </w:t>
            </w:r>
            <w:r w:rsidR="0032566B">
              <w:rPr>
                <w:spacing w:val="-6"/>
                <w:sz w:val="28"/>
                <w:szCs w:val="28"/>
              </w:rPr>
              <w:t>169535</w:t>
            </w:r>
            <w:r w:rsidR="009F3D9C">
              <w:rPr>
                <w:spacing w:val="-6"/>
                <w:sz w:val="28"/>
                <w:szCs w:val="28"/>
              </w:rPr>
              <w:t>,</w:t>
            </w:r>
            <w:r w:rsidR="00E562B4">
              <w:rPr>
                <w:spacing w:val="-6"/>
                <w:sz w:val="28"/>
                <w:szCs w:val="28"/>
              </w:rPr>
              <w:t>7</w:t>
            </w:r>
            <w:r w:rsidR="009F3D9C">
              <w:rPr>
                <w:spacing w:val="-6"/>
                <w:sz w:val="28"/>
                <w:szCs w:val="28"/>
              </w:rPr>
              <w:tab/>
              <w:t xml:space="preserve">тыс. </w:t>
            </w:r>
            <w:r w:rsidR="00A876B4">
              <w:rPr>
                <w:spacing w:val="-6"/>
                <w:sz w:val="28"/>
                <w:szCs w:val="28"/>
              </w:rPr>
              <w:t xml:space="preserve">рублей, </w:t>
            </w:r>
            <w:r w:rsidRPr="007B373E">
              <w:rPr>
                <w:spacing w:val="-6"/>
                <w:sz w:val="28"/>
                <w:szCs w:val="28"/>
              </w:rPr>
              <w:t xml:space="preserve"> краевого бюджета составляет </w:t>
            </w:r>
            <w:r w:rsidR="00E562B4">
              <w:rPr>
                <w:spacing w:val="-6"/>
                <w:sz w:val="28"/>
                <w:szCs w:val="28"/>
              </w:rPr>
              <w:t>864271</w:t>
            </w:r>
            <w:r w:rsidR="00034C14">
              <w:rPr>
                <w:spacing w:val="-6"/>
                <w:sz w:val="28"/>
                <w:szCs w:val="28"/>
              </w:rPr>
              <w:t xml:space="preserve">,5 </w:t>
            </w:r>
            <w:r w:rsidRPr="007B373E">
              <w:rPr>
                <w:spacing w:val="-6"/>
                <w:sz w:val="28"/>
                <w:szCs w:val="28"/>
              </w:rPr>
              <w:t>тыс.</w:t>
            </w:r>
            <w:r w:rsidR="009F3D9C">
              <w:rPr>
                <w:spacing w:val="-6"/>
                <w:sz w:val="28"/>
                <w:szCs w:val="28"/>
              </w:rPr>
              <w:t xml:space="preserve"> р</w:t>
            </w:r>
            <w:r w:rsidRPr="007B373E">
              <w:rPr>
                <w:spacing w:val="-6"/>
                <w:sz w:val="28"/>
                <w:szCs w:val="28"/>
              </w:rPr>
              <w:t xml:space="preserve">ублей,  районного бюджета составляет </w:t>
            </w:r>
            <w:r w:rsidR="009F3D9C">
              <w:rPr>
                <w:spacing w:val="-6"/>
                <w:sz w:val="28"/>
                <w:szCs w:val="28"/>
              </w:rPr>
              <w:t>41</w:t>
            </w:r>
            <w:r w:rsidR="00E562B4">
              <w:rPr>
                <w:spacing w:val="-6"/>
                <w:sz w:val="28"/>
                <w:szCs w:val="28"/>
              </w:rPr>
              <w:t>8</w:t>
            </w:r>
            <w:r w:rsidR="009F3D9C">
              <w:rPr>
                <w:spacing w:val="-6"/>
                <w:sz w:val="28"/>
                <w:szCs w:val="28"/>
              </w:rPr>
              <w:t>2</w:t>
            </w:r>
            <w:r w:rsidR="00E562B4">
              <w:rPr>
                <w:spacing w:val="-6"/>
                <w:sz w:val="28"/>
                <w:szCs w:val="28"/>
              </w:rPr>
              <w:t>5</w:t>
            </w:r>
            <w:r w:rsidR="009F3D9C">
              <w:rPr>
                <w:spacing w:val="-6"/>
                <w:sz w:val="28"/>
                <w:szCs w:val="28"/>
              </w:rPr>
              <w:t>,</w:t>
            </w:r>
            <w:r w:rsidR="00E562B4">
              <w:rPr>
                <w:spacing w:val="-6"/>
                <w:sz w:val="28"/>
                <w:szCs w:val="28"/>
              </w:rPr>
              <w:t xml:space="preserve">7 </w:t>
            </w:r>
            <w:r w:rsidRPr="007B373E">
              <w:rPr>
                <w:spacing w:val="-6"/>
                <w:sz w:val="28"/>
                <w:szCs w:val="28"/>
              </w:rPr>
              <w:t xml:space="preserve">тыс. </w:t>
            </w:r>
            <w:r w:rsidR="009F3D9C">
              <w:rPr>
                <w:spacing w:val="-6"/>
                <w:sz w:val="28"/>
                <w:szCs w:val="28"/>
              </w:rPr>
              <w:t>р</w:t>
            </w:r>
            <w:r w:rsidRPr="007B373E">
              <w:rPr>
                <w:spacing w:val="-6"/>
                <w:sz w:val="28"/>
                <w:szCs w:val="28"/>
              </w:rPr>
              <w:t xml:space="preserve">ублей, внебюджетных источников  составляет </w:t>
            </w:r>
            <w:r w:rsidR="009F3D9C">
              <w:rPr>
                <w:spacing w:val="-6"/>
                <w:sz w:val="28"/>
                <w:szCs w:val="28"/>
              </w:rPr>
              <w:t>3400,0</w:t>
            </w:r>
            <w:r w:rsidR="009F3D9C">
              <w:rPr>
                <w:spacing w:val="-6"/>
                <w:sz w:val="28"/>
                <w:szCs w:val="28"/>
              </w:rPr>
              <w:tab/>
            </w:r>
            <w:r w:rsidRPr="007B373E">
              <w:rPr>
                <w:spacing w:val="-6"/>
                <w:sz w:val="28"/>
                <w:szCs w:val="28"/>
              </w:rPr>
              <w:t xml:space="preserve"> тыс. рублей. </w:t>
            </w:r>
          </w:p>
        </w:tc>
      </w:tr>
    </w:tbl>
    <w:p w14:paraId="74F35F34" w14:textId="77777777" w:rsidR="0002733E" w:rsidRPr="00945201" w:rsidRDefault="0002733E" w:rsidP="00507CEA">
      <w:pPr>
        <w:ind w:firstLine="851"/>
        <w:jc w:val="both"/>
        <w:rPr>
          <w:sz w:val="28"/>
          <w:szCs w:val="28"/>
        </w:rPr>
      </w:pPr>
    </w:p>
    <w:p w14:paraId="379840AE" w14:textId="77777777" w:rsidR="00507CEA" w:rsidRPr="00945201" w:rsidRDefault="00507CEA" w:rsidP="00A657D9">
      <w:pPr>
        <w:ind w:firstLine="851"/>
        <w:jc w:val="both"/>
        <w:rPr>
          <w:sz w:val="28"/>
          <w:szCs w:val="28"/>
        </w:rPr>
      </w:pPr>
      <w:r w:rsidRPr="00945201">
        <w:rPr>
          <w:sz w:val="28"/>
          <w:szCs w:val="28"/>
        </w:rPr>
        <w:t xml:space="preserve">1.2. </w:t>
      </w:r>
      <w:r w:rsidR="00A657D9" w:rsidRPr="00945201">
        <w:rPr>
          <w:sz w:val="28"/>
          <w:szCs w:val="28"/>
        </w:rPr>
        <w:t xml:space="preserve">Абзац 2 раздела 4 «Общий объем финансовых ресурсов, необходимых для реализации Программы» изложить в </w:t>
      </w:r>
      <w:r w:rsidR="00A657D9">
        <w:rPr>
          <w:sz w:val="28"/>
          <w:szCs w:val="28"/>
        </w:rPr>
        <w:t>новой редакции</w:t>
      </w:r>
      <w:r w:rsidR="00A657D9" w:rsidRPr="00945201">
        <w:rPr>
          <w:sz w:val="28"/>
          <w:szCs w:val="28"/>
        </w:rPr>
        <w:t>:</w:t>
      </w:r>
      <w:r w:rsidR="00A657D9" w:rsidRPr="00A657D9">
        <w:rPr>
          <w:sz w:val="28"/>
          <w:szCs w:val="28"/>
        </w:rPr>
        <w:t xml:space="preserve"> </w:t>
      </w:r>
    </w:p>
    <w:p w14:paraId="66F6378A" w14:textId="77777777" w:rsidR="00507CEA" w:rsidRPr="00034C14" w:rsidRDefault="00507CEA" w:rsidP="00034C14">
      <w:pPr>
        <w:ind w:firstLine="851"/>
        <w:jc w:val="both"/>
        <w:rPr>
          <w:color w:val="000000"/>
          <w:sz w:val="28"/>
          <w:szCs w:val="28"/>
        </w:rPr>
      </w:pPr>
      <w:proofErr w:type="gramStart"/>
      <w:r w:rsidRPr="00945201">
        <w:rPr>
          <w:sz w:val="28"/>
          <w:szCs w:val="28"/>
        </w:rPr>
        <w:t xml:space="preserve">Общий объем финансирования Программы составляет </w:t>
      </w:r>
      <w:r w:rsidR="002A392A" w:rsidRPr="002A392A">
        <w:rPr>
          <w:sz w:val="28"/>
          <w:szCs w:val="28"/>
        </w:rPr>
        <w:t>1079</w:t>
      </w:r>
      <w:r w:rsidR="00E562B4">
        <w:rPr>
          <w:sz w:val="28"/>
          <w:szCs w:val="28"/>
        </w:rPr>
        <w:t>0</w:t>
      </w:r>
      <w:r w:rsidR="002A392A" w:rsidRPr="002A392A">
        <w:rPr>
          <w:sz w:val="28"/>
          <w:szCs w:val="28"/>
        </w:rPr>
        <w:t>3</w:t>
      </w:r>
      <w:r w:rsidR="00E562B4">
        <w:rPr>
          <w:sz w:val="28"/>
          <w:szCs w:val="28"/>
        </w:rPr>
        <w:t>2</w:t>
      </w:r>
      <w:r w:rsidR="002A392A" w:rsidRPr="002A392A">
        <w:rPr>
          <w:sz w:val="28"/>
          <w:szCs w:val="28"/>
        </w:rPr>
        <w:t>,</w:t>
      </w:r>
      <w:r w:rsidR="00E562B4">
        <w:rPr>
          <w:sz w:val="28"/>
          <w:szCs w:val="28"/>
        </w:rPr>
        <w:t>9</w:t>
      </w:r>
      <w:r w:rsidR="002A392A" w:rsidRPr="002A392A">
        <w:rPr>
          <w:sz w:val="28"/>
          <w:szCs w:val="28"/>
        </w:rPr>
        <w:t xml:space="preserve"> </w:t>
      </w:r>
      <w:r w:rsidRPr="00945201">
        <w:rPr>
          <w:sz w:val="28"/>
          <w:szCs w:val="28"/>
        </w:rPr>
        <w:t xml:space="preserve">тыс. руб., из них: из федерального бюджета – </w:t>
      </w:r>
      <w:r w:rsidR="0032566B">
        <w:rPr>
          <w:spacing w:val="-6"/>
          <w:sz w:val="28"/>
          <w:szCs w:val="28"/>
        </w:rPr>
        <w:t>169535</w:t>
      </w:r>
      <w:r w:rsidR="00E562B4" w:rsidRPr="00E562B4">
        <w:rPr>
          <w:spacing w:val="-6"/>
          <w:sz w:val="28"/>
          <w:szCs w:val="28"/>
        </w:rPr>
        <w:t>,7</w:t>
      </w:r>
      <w:r w:rsidRPr="00940F6E">
        <w:rPr>
          <w:sz w:val="28"/>
          <w:szCs w:val="28"/>
        </w:rPr>
        <w:t xml:space="preserve">тыс. руб., из краевого бюджета – </w:t>
      </w:r>
      <w:r w:rsidR="00E562B4" w:rsidRPr="00E562B4">
        <w:rPr>
          <w:color w:val="000000"/>
          <w:sz w:val="28"/>
          <w:szCs w:val="28"/>
        </w:rPr>
        <w:t xml:space="preserve">864271,5 </w:t>
      </w:r>
      <w:r w:rsidRPr="00940F6E">
        <w:rPr>
          <w:sz w:val="28"/>
          <w:szCs w:val="28"/>
        </w:rPr>
        <w:t xml:space="preserve">тыс. руб., из районного бюджета – </w:t>
      </w:r>
      <w:r w:rsidR="00E562B4" w:rsidRPr="00E562B4">
        <w:rPr>
          <w:spacing w:val="-6"/>
          <w:sz w:val="28"/>
          <w:szCs w:val="28"/>
        </w:rPr>
        <w:t xml:space="preserve">41825,7 </w:t>
      </w:r>
      <w:r w:rsidRPr="00940F6E">
        <w:rPr>
          <w:sz w:val="28"/>
          <w:szCs w:val="28"/>
        </w:rPr>
        <w:t xml:space="preserve">тыс. руб., из внебюджетных источников – </w:t>
      </w:r>
      <w:r w:rsidR="009F3D9C" w:rsidRPr="009F3D9C">
        <w:rPr>
          <w:sz w:val="28"/>
          <w:szCs w:val="28"/>
        </w:rPr>
        <w:t>3400,0</w:t>
      </w:r>
      <w:r w:rsidRPr="00940F6E">
        <w:rPr>
          <w:sz w:val="28"/>
          <w:szCs w:val="28"/>
        </w:rPr>
        <w:t xml:space="preserve"> тыс. руб.»</w:t>
      </w:r>
      <w:proofErr w:type="gramEnd"/>
    </w:p>
    <w:p w14:paraId="0EBD8B4B" w14:textId="77777777" w:rsidR="00101A46" w:rsidRDefault="00101A46" w:rsidP="0046575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в </w:t>
      </w:r>
      <w:r w:rsidR="0046575A">
        <w:rPr>
          <w:sz w:val="28"/>
          <w:szCs w:val="28"/>
        </w:rPr>
        <w:t>п</w:t>
      </w:r>
      <w:r>
        <w:rPr>
          <w:sz w:val="28"/>
          <w:szCs w:val="28"/>
        </w:rPr>
        <w:t xml:space="preserve">аспорте подпрограммы  </w:t>
      </w:r>
      <w:r w:rsidR="0046575A" w:rsidRPr="0046575A">
        <w:rPr>
          <w:sz w:val="28"/>
          <w:szCs w:val="28"/>
        </w:rPr>
        <w:t xml:space="preserve">1 «Развитие дошкольного образования в Мамонтовском районе» муниципальной программы Мамонтовского района  </w:t>
      </w:r>
      <w:r w:rsidR="0046575A" w:rsidRPr="0046575A">
        <w:rPr>
          <w:sz w:val="28"/>
          <w:szCs w:val="28"/>
        </w:rPr>
        <w:lastRenderedPageBreak/>
        <w:t>«Развитие образования в Мамонтовском районе»</w:t>
      </w:r>
      <w:r w:rsidR="0046575A">
        <w:rPr>
          <w:sz w:val="28"/>
          <w:szCs w:val="28"/>
        </w:rPr>
        <w:t xml:space="preserve"> пункт «Объемы финансирования подпрограммы» изложить в новой редакции:  </w:t>
      </w:r>
    </w:p>
    <w:tbl>
      <w:tblPr>
        <w:tblW w:w="500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410"/>
        <w:gridCol w:w="7047"/>
      </w:tblGrid>
      <w:tr w:rsidR="0046575A" w:rsidRPr="0046575A" w14:paraId="51921423" w14:textId="77777777" w:rsidTr="00541170">
        <w:trPr>
          <w:tblCellSpacing w:w="5" w:type="nil"/>
        </w:trPr>
        <w:tc>
          <w:tcPr>
            <w:tcW w:w="2410" w:type="dxa"/>
          </w:tcPr>
          <w:p w14:paraId="18956DC7" w14:textId="77777777" w:rsidR="0046575A" w:rsidRPr="0046575A" w:rsidRDefault="0046575A" w:rsidP="0046575A">
            <w:pPr>
              <w:widowControl w:val="0"/>
              <w:autoSpaceDE w:val="0"/>
              <w:autoSpaceDN w:val="0"/>
              <w:adjustRightInd w:val="0"/>
              <w:ind w:right="256"/>
              <w:jc w:val="both"/>
              <w:rPr>
                <w:sz w:val="28"/>
                <w:szCs w:val="28"/>
              </w:rPr>
            </w:pPr>
            <w:r w:rsidRPr="0046575A">
              <w:rPr>
                <w:sz w:val="28"/>
                <w:szCs w:val="28"/>
              </w:rPr>
              <w:t>Объемы финансирования подпро</w:t>
            </w:r>
            <w:r w:rsidRPr="0046575A">
              <w:rPr>
                <w:sz w:val="28"/>
                <w:szCs w:val="28"/>
              </w:rPr>
              <w:softHyphen/>
              <w:t>граммы</w:t>
            </w:r>
            <w:r w:rsidRPr="0046575A">
              <w:rPr>
                <w:sz w:val="28"/>
                <w:szCs w:val="28"/>
              </w:rPr>
              <w:br/>
            </w:r>
          </w:p>
        </w:tc>
        <w:tc>
          <w:tcPr>
            <w:tcW w:w="7047" w:type="dxa"/>
          </w:tcPr>
          <w:p w14:paraId="37A1213E" w14:textId="77777777" w:rsidR="0046575A" w:rsidRPr="0046575A" w:rsidRDefault="0046575A" w:rsidP="004657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575A">
              <w:rPr>
                <w:sz w:val="28"/>
                <w:szCs w:val="28"/>
              </w:rPr>
              <w:t xml:space="preserve">общий объем финансирования подпрограммы 1 «Развитие дошкольного образования в Мамонтовском районе» муниципальной программы Мамонтовского района «Развитие образования в Мамонтовском районе» (далее – «подпрограмма 1») составляет </w:t>
            </w:r>
            <w:r w:rsidR="009F3D9C" w:rsidRPr="009F3D9C">
              <w:rPr>
                <w:sz w:val="28"/>
                <w:szCs w:val="28"/>
              </w:rPr>
              <w:t>173666,0</w:t>
            </w:r>
            <w:r w:rsidR="009F3D9C">
              <w:rPr>
                <w:sz w:val="28"/>
                <w:szCs w:val="28"/>
              </w:rPr>
              <w:t xml:space="preserve"> </w:t>
            </w:r>
            <w:r w:rsidRPr="0046575A">
              <w:rPr>
                <w:sz w:val="28"/>
                <w:szCs w:val="28"/>
              </w:rPr>
              <w:t xml:space="preserve">тыс. рублей, из них: </w:t>
            </w:r>
          </w:p>
          <w:p w14:paraId="3B8518F9" w14:textId="77777777" w:rsidR="0046575A" w:rsidRPr="0046575A" w:rsidRDefault="0046575A" w:rsidP="004657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6575A">
              <w:rPr>
                <w:sz w:val="28"/>
                <w:szCs w:val="28"/>
              </w:rPr>
              <w:t xml:space="preserve">из краевого бюджета – </w:t>
            </w:r>
            <w:r w:rsidR="009F3D9C" w:rsidRPr="009F3D9C">
              <w:rPr>
                <w:sz w:val="28"/>
                <w:szCs w:val="28"/>
              </w:rPr>
              <w:t>170832,0</w:t>
            </w:r>
            <w:r w:rsidR="009F3D9C">
              <w:rPr>
                <w:sz w:val="28"/>
                <w:szCs w:val="28"/>
              </w:rPr>
              <w:t xml:space="preserve"> </w:t>
            </w:r>
            <w:r w:rsidRPr="0046575A">
              <w:rPr>
                <w:sz w:val="28"/>
                <w:szCs w:val="28"/>
              </w:rPr>
              <w:t xml:space="preserve">тыс. рублей, </w:t>
            </w:r>
          </w:p>
          <w:p w14:paraId="7C1BCCF0" w14:textId="77777777" w:rsidR="0046575A" w:rsidRPr="0046575A" w:rsidRDefault="0046575A" w:rsidP="0046575A">
            <w:pPr>
              <w:ind w:firstLine="12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46575A">
              <w:rPr>
                <w:rFonts w:eastAsia="Calibri"/>
                <w:sz w:val="28"/>
                <w:szCs w:val="28"/>
                <w:lang w:eastAsia="en-US"/>
              </w:rPr>
              <w:t xml:space="preserve">из местного бюджета – </w:t>
            </w:r>
            <w:r w:rsidR="009F3D9C" w:rsidRPr="009F3D9C">
              <w:rPr>
                <w:rFonts w:eastAsia="Calibri"/>
                <w:sz w:val="28"/>
                <w:szCs w:val="28"/>
                <w:lang w:eastAsia="en-US"/>
              </w:rPr>
              <w:t>2834,0</w:t>
            </w:r>
            <w:r w:rsidR="009F3D9C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46575A">
              <w:rPr>
                <w:rFonts w:eastAsia="Calibri"/>
                <w:sz w:val="28"/>
                <w:szCs w:val="28"/>
                <w:lang w:eastAsia="en-US"/>
              </w:rPr>
              <w:t>тыс. рублей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</w:tbl>
    <w:p w14:paraId="6C1B73C7" w14:textId="77777777" w:rsidR="0046575A" w:rsidRDefault="0046575A" w:rsidP="0046575A">
      <w:pPr>
        <w:pStyle w:val="Style24"/>
        <w:ind w:firstLine="562"/>
        <w:rPr>
          <w:sz w:val="28"/>
          <w:szCs w:val="28"/>
        </w:rPr>
      </w:pPr>
      <w:r>
        <w:rPr>
          <w:sz w:val="28"/>
          <w:szCs w:val="28"/>
        </w:rPr>
        <w:t xml:space="preserve">   1.4.  в паспорте подпрограммы  </w:t>
      </w:r>
      <w:r w:rsidRPr="0046575A">
        <w:rPr>
          <w:sz w:val="28"/>
          <w:szCs w:val="28"/>
        </w:rPr>
        <w:t>1 «Развитие дошкольного образования в Мамонтовском районе» муниципальной программы Мамонтовского района  «Развитие образования в Мамонтовском районе»</w:t>
      </w:r>
      <w:r w:rsidR="003B016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пункт</w:t>
      </w:r>
      <w:r w:rsidR="003B0168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46575A">
        <w:rPr>
          <w:sz w:val="28"/>
          <w:szCs w:val="28"/>
        </w:rPr>
        <w:t xml:space="preserve">3. </w:t>
      </w:r>
      <w:r>
        <w:rPr>
          <w:sz w:val="28"/>
          <w:szCs w:val="28"/>
        </w:rPr>
        <w:t>«</w:t>
      </w:r>
      <w:r w:rsidRPr="0046575A">
        <w:rPr>
          <w:sz w:val="28"/>
          <w:szCs w:val="28"/>
        </w:rPr>
        <w:t>Объем финансирования подпрограммы 1</w:t>
      </w:r>
      <w:r>
        <w:rPr>
          <w:sz w:val="28"/>
          <w:szCs w:val="28"/>
        </w:rPr>
        <w:t>» второй абзац изложить в новой редакции</w:t>
      </w:r>
      <w:r w:rsidR="003B0168">
        <w:rPr>
          <w:sz w:val="28"/>
          <w:szCs w:val="28"/>
        </w:rPr>
        <w:t>:</w:t>
      </w:r>
    </w:p>
    <w:p w14:paraId="74359D2A" w14:textId="77777777" w:rsidR="003B0168" w:rsidRPr="004E68D7" w:rsidRDefault="003B0168" w:rsidP="003B0168">
      <w:pPr>
        <w:pStyle w:val="Style24"/>
        <w:ind w:firstLine="562"/>
        <w:jc w:val="left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Общий объем финансирования подпрограммы 1 составляет </w:t>
      </w:r>
      <w:r w:rsidR="009F3D9C" w:rsidRPr="009F3D9C">
        <w:rPr>
          <w:rStyle w:val="FontStyle37"/>
          <w:sz w:val="28"/>
          <w:szCs w:val="28"/>
        </w:rPr>
        <w:t xml:space="preserve">173666,0 </w:t>
      </w:r>
      <w:r w:rsidRPr="004E68D7">
        <w:rPr>
          <w:rStyle w:val="FontStyle37"/>
          <w:sz w:val="28"/>
          <w:szCs w:val="28"/>
        </w:rPr>
        <w:t>тыс. рублей, из них:</w:t>
      </w:r>
    </w:p>
    <w:p w14:paraId="47DB4879" w14:textId="77777777" w:rsidR="003B0168" w:rsidRPr="004E68D7" w:rsidRDefault="003B0168" w:rsidP="003B0168">
      <w:pPr>
        <w:pStyle w:val="Style24"/>
        <w:ind w:firstLine="562"/>
        <w:jc w:val="left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из краевого бюджета – </w:t>
      </w:r>
      <w:r w:rsidR="009F3D9C" w:rsidRPr="009F3D9C">
        <w:rPr>
          <w:rStyle w:val="FontStyle37"/>
          <w:sz w:val="28"/>
          <w:szCs w:val="28"/>
        </w:rPr>
        <w:t xml:space="preserve">170832,0 </w:t>
      </w:r>
      <w:r w:rsidRPr="004E68D7">
        <w:rPr>
          <w:rStyle w:val="FontStyle37"/>
          <w:sz w:val="28"/>
          <w:szCs w:val="28"/>
        </w:rPr>
        <w:t xml:space="preserve">тыс. рублей, </w:t>
      </w:r>
    </w:p>
    <w:p w14:paraId="4278194E" w14:textId="77777777" w:rsidR="003B0168" w:rsidRPr="004E68D7" w:rsidRDefault="003B0168" w:rsidP="003B0168">
      <w:pPr>
        <w:pStyle w:val="Style24"/>
        <w:ind w:firstLine="562"/>
        <w:jc w:val="left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из местного бюджета – </w:t>
      </w:r>
      <w:r w:rsidR="009F3D9C" w:rsidRPr="009F3D9C">
        <w:rPr>
          <w:rStyle w:val="FontStyle37"/>
          <w:sz w:val="28"/>
          <w:szCs w:val="28"/>
        </w:rPr>
        <w:t>2834,0</w:t>
      </w:r>
      <w:r w:rsidR="009F3D9C">
        <w:rPr>
          <w:rStyle w:val="FontStyle37"/>
          <w:sz w:val="28"/>
          <w:szCs w:val="28"/>
        </w:rPr>
        <w:t xml:space="preserve"> </w:t>
      </w:r>
      <w:r w:rsidRPr="004E68D7">
        <w:rPr>
          <w:rStyle w:val="FontStyle37"/>
          <w:sz w:val="28"/>
          <w:szCs w:val="28"/>
        </w:rPr>
        <w:t>тыс. рублей</w:t>
      </w:r>
    </w:p>
    <w:p w14:paraId="146FACE4" w14:textId="77777777" w:rsidR="003B0168" w:rsidRPr="003B0168" w:rsidRDefault="003B0168" w:rsidP="003B0168">
      <w:pPr>
        <w:pStyle w:val="Style24"/>
        <w:ind w:firstLine="562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1.5. в паспорте подпрограммы </w:t>
      </w:r>
      <w:r w:rsidRPr="003B0168">
        <w:rPr>
          <w:rStyle w:val="FontStyle37"/>
          <w:sz w:val="28"/>
          <w:szCs w:val="28"/>
        </w:rPr>
        <w:t>2 «Развитие общего образования в Мамонтовском районе» муниципальной программы Мамонтовского района</w:t>
      </w:r>
    </w:p>
    <w:p w14:paraId="1B485B5B" w14:textId="77777777" w:rsidR="00152A70" w:rsidRDefault="003B0168" w:rsidP="00152A70">
      <w:pPr>
        <w:pStyle w:val="Style24"/>
        <w:ind w:firstLine="0"/>
        <w:rPr>
          <w:sz w:val="28"/>
          <w:szCs w:val="28"/>
        </w:rPr>
      </w:pPr>
      <w:r w:rsidRPr="003B0168">
        <w:rPr>
          <w:rStyle w:val="FontStyle37"/>
          <w:sz w:val="28"/>
          <w:szCs w:val="28"/>
        </w:rPr>
        <w:t>«Развитие образования в Мамонтовском районе»</w:t>
      </w:r>
      <w:r w:rsidR="00152A70">
        <w:rPr>
          <w:sz w:val="28"/>
          <w:szCs w:val="28"/>
        </w:rPr>
        <w:t xml:space="preserve">  пункт </w:t>
      </w:r>
      <w:r w:rsidR="00152A70" w:rsidRPr="0046575A">
        <w:rPr>
          <w:sz w:val="28"/>
          <w:szCs w:val="28"/>
        </w:rPr>
        <w:t xml:space="preserve"> </w:t>
      </w:r>
      <w:r w:rsidR="00152A70">
        <w:rPr>
          <w:sz w:val="28"/>
          <w:szCs w:val="28"/>
        </w:rPr>
        <w:t>«</w:t>
      </w:r>
      <w:r w:rsidR="00152A70" w:rsidRPr="0046575A">
        <w:rPr>
          <w:sz w:val="28"/>
          <w:szCs w:val="28"/>
        </w:rPr>
        <w:t>Объем</w:t>
      </w:r>
      <w:r w:rsidR="00152A70">
        <w:rPr>
          <w:sz w:val="28"/>
          <w:szCs w:val="28"/>
        </w:rPr>
        <w:t>ы</w:t>
      </w:r>
      <w:r w:rsidR="00152A70" w:rsidRPr="0046575A">
        <w:rPr>
          <w:sz w:val="28"/>
          <w:szCs w:val="28"/>
        </w:rPr>
        <w:t xml:space="preserve"> финансирования подпрограммы</w:t>
      </w:r>
      <w:r w:rsidR="00152A70">
        <w:rPr>
          <w:sz w:val="28"/>
          <w:szCs w:val="28"/>
        </w:rPr>
        <w:t>» изложить в новой редакции:</w:t>
      </w:r>
    </w:p>
    <w:tbl>
      <w:tblPr>
        <w:tblW w:w="4925" w:type="pct"/>
        <w:tblCellSpacing w:w="5" w:type="nil"/>
        <w:tblInd w:w="-67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6763"/>
      </w:tblGrid>
      <w:tr w:rsidR="00152A70" w:rsidRPr="004E68D7" w14:paraId="2A991CBB" w14:textId="77777777" w:rsidTr="00541170">
        <w:trPr>
          <w:tblCellSpacing w:w="5" w:type="nil"/>
        </w:trPr>
        <w:tc>
          <w:tcPr>
            <w:tcW w:w="2552" w:type="dxa"/>
          </w:tcPr>
          <w:p w14:paraId="41E57233" w14:textId="77777777" w:rsidR="00152A70" w:rsidRPr="004E68D7" w:rsidRDefault="00152A70" w:rsidP="00152A70">
            <w:pPr>
              <w:pStyle w:val="af1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Объемы финансирования подпрограммы</w:t>
            </w:r>
            <w:r w:rsidRPr="004E68D7">
              <w:rPr>
                <w:sz w:val="28"/>
                <w:szCs w:val="28"/>
              </w:rPr>
              <w:br/>
            </w:r>
          </w:p>
        </w:tc>
        <w:tc>
          <w:tcPr>
            <w:tcW w:w="6763" w:type="dxa"/>
          </w:tcPr>
          <w:p w14:paraId="1A5AD497" w14:textId="77777777" w:rsidR="00152A70" w:rsidRPr="004E68D7" w:rsidRDefault="00152A70" w:rsidP="00541170">
            <w:pPr>
              <w:pStyle w:val="ConsPlusNormal"/>
              <w:ind w:left="-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2 «Развитие общего образования в Мамонтовском районе</w:t>
            </w:r>
            <w:r w:rsidRPr="004E68D7">
              <w:rPr>
                <w:sz w:val="28"/>
                <w:szCs w:val="28"/>
              </w:rPr>
              <w:t xml:space="preserve">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Мамонтовского района «Развитие образования в Мамонтовском районе» (далее – «подпрограмма 2») составляет </w:t>
            </w:r>
          </w:p>
          <w:p w14:paraId="299A51F7" w14:textId="77777777" w:rsidR="00152A70" w:rsidRPr="00152A70" w:rsidRDefault="009F3D9C" w:rsidP="00541170">
            <w:pPr>
              <w:ind w:left="-75"/>
              <w:jc w:val="both"/>
              <w:rPr>
                <w:color w:val="000000"/>
                <w:sz w:val="28"/>
                <w:szCs w:val="28"/>
              </w:rPr>
            </w:pPr>
            <w:r w:rsidRPr="009F3D9C">
              <w:rPr>
                <w:color w:val="000000"/>
                <w:sz w:val="28"/>
                <w:szCs w:val="28"/>
              </w:rPr>
              <w:t>729243,</w:t>
            </w:r>
            <w:r w:rsidR="00160878">
              <w:rPr>
                <w:color w:val="000000"/>
                <w:sz w:val="28"/>
                <w:szCs w:val="28"/>
              </w:rPr>
              <w:t>9</w:t>
            </w:r>
            <w:r w:rsidR="00E44CF6">
              <w:rPr>
                <w:color w:val="000000"/>
                <w:sz w:val="28"/>
                <w:szCs w:val="28"/>
              </w:rPr>
              <w:t xml:space="preserve"> </w:t>
            </w:r>
            <w:r w:rsidR="00152A70" w:rsidRPr="004E68D7">
              <w:rPr>
                <w:sz w:val="28"/>
                <w:szCs w:val="28"/>
              </w:rPr>
              <w:t>тыс. рублей, из них:</w:t>
            </w:r>
          </w:p>
          <w:p w14:paraId="2047318C" w14:textId="77777777" w:rsidR="00152A70" w:rsidRDefault="00152A70" w:rsidP="00541170">
            <w:pPr>
              <w:pStyle w:val="ConsPlusNormal"/>
              <w:ind w:left="-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федерального бюджета- </w:t>
            </w:r>
            <w:r w:rsidR="009F3D9C" w:rsidRPr="009F3D9C">
              <w:rPr>
                <w:rFonts w:ascii="Times New Roman" w:hAnsi="Times New Roman" w:cs="Times New Roman"/>
                <w:sz w:val="28"/>
                <w:szCs w:val="28"/>
              </w:rPr>
              <w:t>12989</w:t>
            </w:r>
            <w:r w:rsidR="00E562B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F3D9C" w:rsidRPr="009F3D9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56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F3D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14:paraId="66447FE7" w14:textId="77777777" w:rsidR="00152A70" w:rsidRPr="004E68D7" w:rsidRDefault="00152A70" w:rsidP="009F3D9C">
            <w:pPr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 xml:space="preserve">из краевого бюджета – </w:t>
            </w:r>
            <w:r w:rsidR="009F3D9C" w:rsidRPr="009F3D9C">
              <w:rPr>
                <w:sz w:val="28"/>
                <w:szCs w:val="28"/>
              </w:rPr>
              <w:t>5944</w:t>
            </w:r>
            <w:r w:rsidR="00E562B4">
              <w:rPr>
                <w:sz w:val="28"/>
                <w:szCs w:val="28"/>
              </w:rPr>
              <w:t>81,</w:t>
            </w:r>
            <w:r w:rsidR="00160878">
              <w:rPr>
                <w:sz w:val="28"/>
                <w:szCs w:val="28"/>
              </w:rPr>
              <w:t>2</w:t>
            </w:r>
            <w:r w:rsidR="009F3D9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</w:t>
            </w:r>
            <w:r w:rsidRPr="004E68D7">
              <w:rPr>
                <w:sz w:val="28"/>
                <w:szCs w:val="28"/>
              </w:rPr>
              <w:t xml:space="preserve"> </w:t>
            </w:r>
          </w:p>
          <w:p w14:paraId="6CEBBC06" w14:textId="77777777" w:rsidR="00152A70" w:rsidRPr="004E68D7" w:rsidRDefault="00152A70" w:rsidP="00541170">
            <w:pPr>
              <w:pStyle w:val="ConsPlusNormal"/>
              <w:ind w:left="-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из местного бюджета – </w:t>
            </w:r>
            <w:r w:rsidR="009F3D9C" w:rsidRPr="009F3D9C">
              <w:rPr>
                <w:rFonts w:ascii="Times New Roman" w:hAnsi="Times New Roman" w:cs="Times New Roman"/>
                <w:sz w:val="28"/>
                <w:szCs w:val="28"/>
              </w:rPr>
              <w:t>4863,9</w:t>
            </w:r>
            <w:r w:rsidR="009F3D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</w:tc>
      </w:tr>
    </w:tbl>
    <w:p w14:paraId="4EEFF0CC" w14:textId="77777777" w:rsidR="003B0168" w:rsidRPr="004E68D7" w:rsidRDefault="00594167" w:rsidP="00594167">
      <w:pPr>
        <w:pStyle w:val="Style24"/>
        <w:ind w:firstLine="567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1.6.</w:t>
      </w:r>
      <w:r w:rsidRPr="00594167">
        <w:rPr>
          <w:sz w:val="28"/>
          <w:szCs w:val="28"/>
        </w:rPr>
        <w:t xml:space="preserve"> </w:t>
      </w:r>
      <w:r>
        <w:rPr>
          <w:sz w:val="28"/>
          <w:szCs w:val="28"/>
        </w:rPr>
        <w:t>в паспорте подпрограммы  2</w:t>
      </w:r>
      <w:r w:rsidRPr="0046575A">
        <w:rPr>
          <w:sz w:val="28"/>
          <w:szCs w:val="28"/>
        </w:rPr>
        <w:t xml:space="preserve"> «</w:t>
      </w:r>
      <w:r w:rsidRPr="003B0168">
        <w:rPr>
          <w:rStyle w:val="FontStyle37"/>
          <w:sz w:val="28"/>
          <w:szCs w:val="28"/>
        </w:rPr>
        <w:t>Развитие общего образования в Мамонтовском районе»</w:t>
      </w:r>
      <w:r w:rsidRPr="0046575A">
        <w:rPr>
          <w:sz w:val="28"/>
          <w:szCs w:val="28"/>
        </w:rPr>
        <w:t>» муниципальной программы Мамонтовского района  «Развитие образования в Мамонтовском районе»</w:t>
      </w:r>
      <w:r>
        <w:rPr>
          <w:sz w:val="28"/>
          <w:szCs w:val="28"/>
        </w:rPr>
        <w:t xml:space="preserve"> в  пункте </w:t>
      </w:r>
      <w:r w:rsidRPr="0046575A">
        <w:rPr>
          <w:sz w:val="28"/>
          <w:szCs w:val="28"/>
        </w:rPr>
        <w:t xml:space="preserve">3. </w:t>
      </w:r>
      <w:r>
        <w:rPr>
          <w:sz w:val="28"/>
          <w:szCs w:val="28"/>
        </w:rPr>
        <w:t>«</w:t>
      </w:r>
      <w:r w:rsidRPr="0046575A">
        <w:rPr>
          <w:sz w:val="28"/>
          <w:szCs w:val="28"/>
        </w:rPr>
        <w:t xml:space="preserve">Объем финансирования подпрограммы </w:t>
      </w:r>
      <w:r>
        <w:rPr>
          <w:sz w:val="28"/>
          <w:szCs w:val="28"/>
        </w:rPr>
        <w:t>2» второй абзац изложить в новой редакции:</w:t>
      </w:r>
    </w:p>
    <w:p w14:paraId="65F5AB28" w14:textId="77777777" w:rsidR="00594167" w:rsidRPr="004E68D7" w:rsidRDefault="00594167" w:rsidP="00594167">
      <w:pPr>
        <w:pStyle w:val="Style24"/>
        <w:ind w:firstLine="851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Общий объем финансирования подпрограммы 2 составляет </w:t>
      </w:r>
      <w:r w:rsidR="00E562B4" w:rsidRPr="00E562B4">
        <w:rPr>
          <w:rStyle w:val="FontStyle37"/>
          <w:sz w:val="28"/>
          <w:szCs w:val="28"/>
        </w:rPr>
        <w:t>729243,</w:t>
      </w:r>
      <w:r w:rsidR="00160878">
        <w:rPr>
          <w:rStyle w:val="FontStyle37"/>
          <w:sz w:val="28"/>
          <w:szCs w:val="28"/>
        </w:rPr>
        <w:t>9</w:t>
      </w:r>
      <w:r w:rsidR="00E562B4" w:rsidRPr="00E562B4">
        <w:rPr>
          <w:rStyle w:val="FontStyle37"/>
          <w:sz w:val="28"/>
          <w:szCs w:val="28"/>
        </w:rPr>
        <w:t xml:space="preserve"> </w:t>
      </w:r>
      <w:r w:rsidRPr="004E68D7">
        <w:rPr>
          <w:rStyle w:val="FontStyle37"/>
          <w:sz w:val="28"/>
          <w:szCs w:val="28"/>
        </w:rPr>
        <w:t>тыс. рублей, из них:</w:t>
      </w:r>
    </w:p>
    <w:p w14:paraId="1CB410B3" w14:textId="77777777" w:rsidR="00594167" w:rsidRPr="004E68D7" w:rsidRDefault="00594167" w:rsidP="00594167">
      <w:pPr>
        <w:pStyle w:val="Style24"/>
        <w:ind w:firstLine="851"/>
        <w:rPr>
          <w:rStyle w:val="FontStyle37"/>
          <w:sz w:val="28"/>
          <w:szCs w:val="28"/>
        </w:rPr>
      </w:pPr>
      <w:proofErr w:type="gramStart"/>
      <w:r>
        <w:rPr>
          <w:rStyle w:val="FontStyle37"/>
          <w:sz w:val="28"/>
          <w:szCs w:val="28"/>
        </w:rPr>
        <w:t xml:space="preserve">из федерального бюджета - </w:t>
      </w:r>
      <w:r w:rsidR="00E562B4" w:rsidRPr="00E562B4">
        <w:rPr>
          <w:sz w:val="28"/>
          <w:szCs w:val="28"/>
        </w:rPr>
        <w:t>129898,</w:t>
      </w:r>
      <w:r w:rsidR="00160878">
        <w:rPr>
          <w:sz w:val="28"/>
          <w:szCs w:val="28"/>
        </w:rPr>
        <w:t>8</w:t>
      </w:r>
      <w:r w:rsidR="00E562B4" w:rsidRPr="00E562B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>
        <w:rPr>
          <w:rStyle w:val="FontStyle37"/>
          <w:sz w:val="28"/>
          <w:szCs w:val="28"/>
        </w:rPr>
        <w:t xml:space="preserve">, </w:t>
      </w:r>
      <w:r w:rsidRPr="004E68D7">
        <w:rPr>
          <w:rStyle w:val="FontStyle37"/>
          <w:sz w:val="28"/>
          <w:szCs w:val="28"/>
        </w:rPr>
        <w:t xml:space="preserve">из краевого бюджета – </w:t>
      </w:r>
      <w:r w:rsidR="00E562B4" w:rsidRPr="00E562B4">
        <w:rPr>
          <w:sz w:val="28"/>
          <w:szCs w:val="28"/>
        </w:rPr>
        <w:t>594481,</w:t>
      </w:r>
      <w:r w:rsidR="00160878">
        <w:rPr>
          <w:sz w:val="28"/>
          <w:szCs w:val="28"/>
        </w:rPr>
        <w:t>2</w:t>
      </w:r>
      <w:r w:rsidR="00E562B4" w:rsidRPr="00E562B4">
        <w:rPr>
          <w:sz w:val="28"/>
          <w:szCs w:val="28"/>
        </w:rPr>
        <w:t xml:space="preserve"> </w:t>
      </w:r>
      <w:r w:rsidRPr="004E68D7">
        <w:rPr>
          <w:rStyle w:val="FontStyle37"/>
          <w:sz w:val="28"/>
          <w:szCs w:val="28"/>
        </w:rPr>
        <w:t xml:space="preserve">тыс. рублей, из местного бюджета - </w:t>
      </w:r>
      <w:r w:rsidR="00E562B4" w:rsidRPr="00E562B4">
        <w:rPr>
          <w:sz w:val="28"/>
          <w:szCs w:val="28"/>
        </w:rPr>
        <w:t xml:space="preserve">4863,9 </w:t>
      </w:r>
      <w:r w:rsidRPr="004E68D7">
        <w:rPr>
          <w:rStyle w:val="FontStyle37"/>
          <w:sz w:val="28"/>
          <w:szCs w:val="28"/>
        </w:rPr>
        <w:t>тыс. рублей.</w:t>
      </w:r>
      <w:proofErr w:type="gramEnd"/>
    </w:p>
    <w:p w14:paraId="42F15D79" w14:textId="77777777" w:rsidR="00594167" w:rsidRDefault="00594167" w:rsidP="00594167">
      <w:pPr>
        <w:pStyle w:val="Style24"/>
        <w:ind w:firstLine="562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>
        <w:rPr>
          <w:rStyle w:val="FontStyle37"/>
          <w:sz w:val="28"/>
          <w:szCs w:val="28"/>
        </w:rPr>
        <w:t>в паспорте подпрограммы 3</w:t>
      </w:r>
      <w:r w:rsidRPr="003B0168">
        <w:rPr>
          <w:rStyle w:val="FontStyle37"/>
          <w:sz w:val="28"/>
          <w:szCs w:val="28"/>
        </w:rPr>
        <w:t xml:space="preserve"> </w:t>
      </w:r>
      <w:r w:rsidRPr="004E68D7">
        <w:rPr>
          <w:rStyle w:val="FontStyle37"/>
          <w:sz w:val="28"/>
          <w:szCs w:val="28"/>
        </w:rPr>
        <w:t>«Развитие дополнительного образования детей и сферы отдыха и оздоровления детей в Мамонтовском районе» муниципальной программы Мамонтовского района «Развитие образования в Мамонтовском районе»</w:t>
      </w:r>
      <w:r>
        <w:rPr>
          <w:sz w:val="28"/>
          <w:szCs w:val="28"/>
        </w:rPr>
        <w:t xml:space="preserve"> пункт </w:t>
      </w:r>
      <w:r w:rsidRPr="0046575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6575A">
        <w:rPr>
          <w:sz w:val="28"/>
          <w:szCs w:val="28"/>
        </w:rPr>
        <w:t>Объем</w:t>
      </w:r>
      <w:r>
        <w:rPr>
          <w:sz w:val="28"/>
          <w:szCs w:val="28"/>
        </w:rPr>
        <w:t>ы</w:t>
      </w:r>
      <w:r w:rsidRPr="0046575A">
        <w:rPr>
          <w:sz w:val="28"/>
          <w:szCs w:val="28"/>
        </w:rPr>
        <w:t xml:space="preserve"> финансирования подпрограммы</w:t>
      </w:r>
      <w:r>
        <w:rPr>
          <w:sz w:val="28"/>
          <w:szCs w:val="28"/>
        </w:rPr>
        <w:t>» изложить в новой редакции:</w:t>
      </w:r>
    </w:p>
    <w:tbl>
      <w:tblPr>
        <w:tblW w:w="4970" w:type="pct"/>
        <w:tblCellSpacing w:w="5" w:type="nil"/>
        <w:tblInd w:w="75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6847"/>
      </w:tblGrid>
      <w:tr w:rsidR="00594167" w:rsidRPr="004E68D7" w14:paraId="3F3C1948" w14:textId="77777777" w:rsidTr="0032280E">
        <w:trPr>
          <w:tblCellSpacing w:w="5" w:type="nil"/>
        </w:trPr>
        <w:tc>
          <w:tcPr>
            <w:tcW w:w="2553" w:type="dxa"/>
          </w:tcPr>
          <w:p w14:paraId="409BB882" w14:textId="77777777" w:rsidR="00594167" w:rsidRPr="004E68D7" w:rsidRDefault="00594167" w:rsidP="0032280E">
            <w:pPr>
              <w:pStyle w:val="af1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 xml:space="preserve">Объемы </w:t>
            </w:r>
            <w:r w:rsidRPr="004E68D7">
              <w:rPr>
                <w:sz w:val="28"/>
                <w:szCs w:val="28"/>
              </w:rPr>
              <w:lastRenderedPageBreak/>
              <w:t>финансирования подпрограммы</w:t>
            </w:r>
            <w:r w:rsidRPr="004E68D7">
              <w:rPr>
                <w:sz w:val="28"/>
                <w:szCs w:val="28"/>
              </w:rPr>
              <w:br/>
            </w:r>
          </w:p>
        </w:tc>
        <w:tc>
          <w:tcPr>
            <w:tcW w:w="6848" w:type="dxa"/>
          </w:tcPr>
          <w:p w14:paraId="31022CFE" w14:textId="77777777" w:rsidR="00594167" w:rsidRPr="004E68D7" w:rsidRDefault="00594167" w:rsidP="002A392A">
            <w:pPr>
              <w:pStyle w:val="ConsPlusNormal"/>
              <w:spacing w:line="235" w:lineRule="auto"/>
              <w:ind w:hanging="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объем</w:t>
            </w:r>
            <w:r w:rsidR="002A392A">
              <w:rPr>
                <w:rFonts w:ascii="Times New Roman" w:hAnsi="Times New Roman" w:cs="Times New Roman"/>
                <w:sz w:val="28"/>
                <w:szCs w:val="28"/>
              </w:rPr>
              <w:t xml:space="preserve"> финансирования подпрограммы 3 </w:t>
            </w:r>
            <w:r w:rsidR="002A39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дополнительного образования детей и сферы отдыха и оздоровления детей в </w:t>
            </w:r>
            <w:r w:rsidR="002E420A">
              <w:rPr>
                <w:rFonts w:ascii="Times New Roman" w:hAnsi="Times New Roman" w:cs="Times New Roman"/>
                <w:sz w:val="28"/>
                <w:szCs w:val="28"/>
              </w:rPr>
              <w:t>Мамонтовском районе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2E420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</w:t>
            </w:r>
            <w:r w:rsidR="002E420A">
              <w:rPr>
                <w:rFonts w:ascii="Times New Roman" w:hAnsi="Times New Roman" w:cs="Times New Roman"/>
                <w:sz w:val="28"/>
                <w:szCs w:val="28"/>
              </w:rPr>
              <w:t xml:space="preserve">Мамонтовского района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образования в </w:t>
            </w:r>
            <w:r w:rsidR="002E420A">
              <w:rPr>
                <w:rFonts w:ascii="Times New Roman" w:hAnsi="Times New Roman" w:cs="Times New Roman"/>
                <w:sz w:val="28"/>
                <w:szCs w:val="28"/>
              </w:rPr>
              <w:t>Мамонтовском районе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» (далее – «подпрограмма 3») составляет </w:t>
            </w:r>
            <w:r w:rsidR="00E562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23074,1 </w:t>
            </w:r>
            <w:r w:rsidR="002E42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14:paraId="3B84D6FA" w14:textId="77777777" w:rsidR="002E420A" w:rsidRDefault="00594167" w:rsidP="00541170">
            <w:pPr>
              <w:pStyle w:val="ConsPlusNormal"/>
              <w:ind w:left="-218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из краевого бюджета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4CF6" w:rsidRPr="00E44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7495,4</w:t>
            </w:r>
            <w:r w:rsidR="00E44C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14:paraId="72381254" w14:textId="77777777" w:rsidR="00594167" w:rsidRDefault="00594167" w:rsidP="00541170">
            <w:pPr>
              <w:pStyle w:val="ConsPlusNormal"/>
              <w:ind w:left="-218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из местного бюджета – </w:t>
            </w:r>
            <w:r w:rsidR="00E562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12178,7</w:t>
            </w:r>
            <w:r w:rsidR="00D368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E420A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</w:p>
          <w:p w14:paraId="6C2414BA" w14:textId="77777777" w:rsidR="00594167" w:rsidRPr="002E420A" w:rsidRDefault="002E420A" w:rsidP="00E44CF6">
            <w:pPr>
              <w:pStyle w:val="ConsPlusNormal"/>
              <w:ind w:left="-218" w:firstLine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внебюджетных средств – </w:t>
            </w:r>
            <w:r w:rsidR="00E44CF6">
              <w:rPr>
                <w:rFonts w:ascii="Times New Roman" w:hAnsi="Times New Roman" w:cs="Times New Roman"/>
                <w:sz w:val="28"/>
                <w:szCs w:val="28"/>
              </w:rPr>
              <w:t>3400</w:t>
            </w:r>
            <w:r w:rsidR="00D3683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14:paraId="7FA2C6C7" w14:textId="77777777" w:rsidR="002E420A" w:rsidRPr="004E68D7" w:rsidRDefault="002E420A" w:rsidP="002E420A">
      <w:pPr>
        <w:pStyle w:val="Style24"/>
        <w:ind w:firstLine="567"/>
        <w:rPr>
          <w:rStyle w:val="FontStyle37"/>
          <w:sz w:val="28"/>
          <w:szCs w:val="28"/>
        </w:rPr>
      </w:pPr>
      <w:r>
        <w:rPr>
          <w:sz w:val="28"/>
          <w:szCs w:val="28"/>
        </w:rPr>
        <w:lastRenderedPageBreak/>
        <w:t>1.8. в паспорте подпрограммы  3</w:t>
      </w:r>
      <w:r w:rsidRPr="0046575A">
        <w:rPr>
          <w:sz w:val="28"/>
          <w:szCs w:val="28"/>
        </w:rPr>
        <w:t xml:space="preserve"> «</w:t>
      </w:r>
      <w:r w:rsidRPr="004E68D7">
        <w:rPr>
          <w:sz w:val="28"/>
          <w:szCs w:val="28"/>
        </w:rPr>
        <w:t xml:space="preserve">Развитие дополнительного образования детей и сферы отдыха и оздоровления детей в </w:t>
      </w:r>
      <w:r>
        <w:rPr>
          <w:sz w:val="28"/>
          <w:szCs w:val="28"/>
        </w:rPr>
        <w:t>Мамонтовском районе</w:t>
      </w:r>
      <w:r w:rsidRPr="0046575A">
        <w:rPr>
          <w:sz w:val="28"/>
          <w:szCs w:val="28"/>
        </w:rPr>
        <w:t>» муниципальной программы Мамонтовского района  «Развитие образования в Мамонтовском районе»</w:t>
      </w:r>
      <w:r>
        <w:rPr>
          <w:sz w:val="28"/>
          <w:szCs w:val="28"/>
        </w:rPr>
        <w:t xml:space="preserve"> в  пункте </w:t>
      </w:r>
      <w:r w:rsidRPr="0046575A">
        <w:rPr>
          <w:sz w:val="28"/>
          <w:szCs w:val="28"/>
        </w:rPr>
        <w:t xml:space="preserve">3. </w:t>
      </w:r>
      <w:r>
        <w:rPr>
          <w:sz w:val="28"/>
          <w:szCs w:val="28"/>
        </w:rPr>
        <w:t>«</w:t>
      </w:r>
      <w:r w:rsidRPr="0046575A">
        <w:rPr>
          <w:sz w:val="28"/>
          <w:szCs w:val="28"/>
        </w:rPr>
        <w:t xml:space="preserve">Объем финансирования подпрограммы </w:t>
      </w:r>
      <w:r>
        <w:rPr>
          <w:sz w:val="28"/>
          <w:szCs w:val="28"/>
        </w:rPr>
        <w:t>3» первый абзац изложить в новой редакции:</w:t>
      </w:r>
    </w:p>
    <w:p w14:paraId="22B0C884" w14:textId="77777777" w:rsidR="002E420A" w:rsidRPr="004E68D7" w:rsidRDefault="002E420A" w:rsidP="002E420A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Общий объем финансирования подпрограммы 3 составляет </w:t>
      </w:r>
      <w:r w:rsidR="00E562B4" w:rsidRPr="00E562B4">
        <w:rPr>
          <w:color w:val="000000"/>
          <w:sz w:val="28"/>
          <w:szCs w:val="28"/>
        </w:rPr>
        <w:t xml:space="preserve">23074,1  </w:t>
      </w:r>
      <w:r w:rsidRPr="004E68D7">
        <w:rPr>
          <w:rStyle w:val="FontStyle37"/>
          <w:sz w:val="28"/>
          <w:szCs w:val="28"/>
        </w:rPr>
        <w:t>тыс. рублей, из них:</w:t>
      </w:r>
    </w:p>
    <w:p w14:paraId="73092C1E" w14:textId="77777777" w:rsidR="002E420A" w:rsidRPr="004E68D7" w:rsidRDefault="002E420A" w:rsidP="002E420A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из краевого бюджета – </w:t>
      </w:r>
      <w:r w:rsidR="00D3683E" w:rsidRPr="00D3683E">
        <w:rPr>
          <w:color w:val="000000"/>
          <w:sz w:val="28"/>
          <w:szCs w:val="28"/>
        </w:rPr>
        <w:t xml:space="preserve">7495,4 </w:t>
      </w:r>
      <w:r w:rsidRPr="004E68D7">
        <w:rPr>
          <w:rStyle w:val="FontStyle37"/>
          <w:sz w:val="28"/>
          <w:szCs w:val="28"/>
        </w:rPr>
        <w:t>тыс. рублей</w:t>
      </w:r>
    </w:p>
    <w:p w14:paraId="41EE75A2" w14:textId="77777777" w:rsidR="002E420A" w:rsidRPr="004E68D7" w:rsidRDefault="002E420A" w:rsidP="002E420A">
      <w:pPr>
        <w:pStyle w:val="Style24"/>
        <w:ind w:firstLine="562"/>
        <w:rPr>
          <w:rStyle w:val="FontStyle37"/>
          <w:sz w:val="28"/>
          <w:szCs w:val="28"/>
        </w:rPr>
      </w:pPr>
      <w:r w:rsidRPr="004E68D7">
        <w:rPr>
          <w:rStyle w:val="FontStyle37"/>
          <w:sz w:val="28"/>
          <w:szCs w:val="28"/>
        </w:rPr>
        <w:t xml:space="preserve">из местного бюджета  - </w:t>
      </w:r>
      <w:r w:rsidR="00E562B4" w:rsidRPr="00E562B4">
        <w:rPr>
          <w:color w:val="000000"/>
          <w:sz w:val="28"/>
          <w:szCs w:val="28"/>
        </w:rPr>
        <w:t xml:space="preserve">12178,7 </w:t>
      </w:r>
      <w:r w:rsidRPr="004E68D7">
        <w:rPr>
          <w:rStyle w:val="FontStyle37"/>
          <w:sz w:val="28"/>
          <w:szCs w:val="28"/>
        </w:rPr>
        <w:t>тыс. рублей.</w:t>
      </w:r>
    </w:p>
    <w:p w14:paraId="74238FB4" w14:textId="77777777" w:rsidR="0046575A" w:rsidRDefault="00697750" w:rsidP="005941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внебюджетных средств – </w:t>
      </w:r>
      <w:r w:rsidR="00D3683E" w:rsidRPr="00D3683E">
        <w:rPr>
          <w:sz w:val="28"/>
          <w:szCs w:val="28"/>
        </w:rPr>
        <w:t>3400</w:t>
      </w:r>
      <w:r w:rsidR="00D3683E">
        <w:rPr>
          <w:sz w:val="28"/>
          <w:szCs w:val="28"/>
        </w:rPr>
        <w:t>,0</w:t>
      </w:r>
      <w:r w:rsidR="00D3683E" w:rsidRPr="00D3683E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14:paraId="134CF404" w14:textId="77777777" w:rsidR="00697750" w:rsidRDefault="00697750" w:rsidP="005941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</w:t>
      </w:r>
      <w:r>
        <w:rPr>
          <w:rStyle w:val="FontStyle37"/>
          <w:sz w:val="28"/>
          <w:szCs w:val="28"/>
        </w:rPr>
        <w:t>в паспорте подпрограммы 4</w:t>
      </w:r>
      <w:r w:rsidRPr="003B0168">
        <w:rPr>
          <w:rStyle w:val="FontStyle37"/>
          <w:sz w:val="28"/>
          <w:szCs w:val="28"/>
        </w:rPr>
        <w:t xml:space="preserve"> </w:t>
      </w:r>
      <w:r w:rsidRPr="004E68D7">
        <w:rPr>
          <w:rStyle w:val="FontStyle37"/>
          <w:sz w:val="28"/>
          <w:szCs w:val="28"/>
        </w:rPr>
        <w:t>«</w:t>
      </w:r>
      <w:r w:rsidRPr="004E68D7">
        <w:rPr>
          <w:sz w:val="28"/>
          <w:szCs w:val="28"/>
        </w:rPr>
        <w:t>Развитие кадрового потенциала Мамонтовского района»  муниципальной программы Мамонтовского района «Развитие образования в Мамонтовском районе»</w:t>
      </w:r>
      <w:r>
        <w:rPr>
          <w:sz w:val="28"/>
          <w:szCs w:val="28"/>
        </w:rPr>
        <w:t xml:space="preserve"> пункт </w:t>
      </w:r>
      <w:r w:rsidRPr="0046575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6575A">
        <w:rPr>
          <w:sz w:val="28"/>
          <w:szCs w:val="28"/>
        </w:rPr>
        <w:t>Объем</w:t>
      </w:r>
      <w:r>
        <w:rPr>
          <w:sz w:val="28"/>
          <w:szCs w:val="28"/>
        </w:rPr>
        <w:t>ы</w:t>
      </w:r>
      <w:r w:rsidRPr="0046575A">
        <w:rPr>
          <w:sz w:val="28"/>
          <w:szCs w:val="28"/>
        </w:rPr>
        <w:t xml:space="preserve"> финансирования подпрограммы</w:t>
      </w:r>
      <w:r>
        <w:rPr>
          <w:sz w:val="28"/>
          <w:szCs w:val="28"/>
        </w:rPr>
        <w:t>» изложить в новой редакции:</w:t>
      </w: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409"/>
        <w:gridCol w:w="7143"/>
      </w:tblGrid>
      <w:tr w:rsidR="00697750" w:rsidRPr="004E68D7" w14:paraId="2D702C33" w14:textId="77777777" w:rsidTr="00541170">
        <w:trPr>
          <w:tblCellSpacing w:w="5" w:type="nil"/>
        </w:trPr>
        <w:tc>
          <w:tcPr>
            <w:tcW w:w="2409" w:type="dxa"/>
          </w:tcPr>
          <w:p w14:paraId="0A39E83E" w14:textId="77777777" w:rsidR="00697750" w:rsidRPr="004E68D7" w:rsidRDefault="00697750" w:rsidP="0032280E">
            <w:pPr>
              <w:pStyle w:val="af1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>Объемы финансирования подпрограммы</w:t>
            </w:r>
            <w:r w:rsidRPr="004E68D7">
              <w:rPr>
                <w:sz w:val="28"/>
                <w:szCs w:val="28"/>
              </w:rPr>
              <w:br/>
            </w:r>
          </w:p>
        </w:tc>
        <w:tc>
          <w:tcPr>
            <w:tcW w:w="7143" w:type="dxa"/>
          </w:tcPr>
          <w:p w14:paraId="6A8F3B22" w14:textId="77777777" w:rsidR="00697750" w:rsidRPr="004E68D7" w:rsidRDefault="00697750" w:rsidP="003228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4 «Развитие кадрового потенциала Мамонтовского района»   муниципальной программы Мамонтовского района «Развитие образования в Мамонтовском районе» (далее – «подпрограмма 4») составляет </w:t>
            </w:r>
            <w:r w:rsidR="00034C14" w:rsidRPr="00034C14">
              <w:rPr>
                <w:rFonts w:ascii="Times New Roman" w:hAnsi="Times New Roman" w:cs="Times New Roman"/>
                <w:sz w:val="28"/>
                <w:szCs w:val="28"/>
              </w:rPr>
              <w:t>1085,0</w:t>
            </w:r>
            <w:r w:rsidR="002A39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>тыс. рублей, из них:</w:t>
            </w:r>
          </w:p>
          <w:p w14:paraId="13DC726D" w14:textId="77777777" w:rsidR="00697750" w:rsidRPr="004E68D7" w:rsidRDefault="00697750" w:rsidP="0032280E">
            <w:pPr>
              <w:pStyle w:val="af1"/>
              <w:jc w:val="both"/>
              <w:rPr>
                <w:sz w:val="28"/>
                <w:szCs w:val="28"/>
              </w:rPr>
            </w:pPr>
            <w:r w:rsidRPr="004E68D7">
              <w:rPr>
                <w:sz w:val="28"/>
                <w:szCs w:val="28"/>
              </w:rPr>
              <w:t xml:space="preserve">из краевого бюджета – </w:t>
            </w:r>
            <w:r w:rsidR="00034C14">
              <w:rPr>
                <w:sz w:val="28"/>
                <w:szCs w:val="28"/>
              </w:rPr>
              <w:t>348,0</w:t>
            </w:r>
            <w:r w:rsidRPr="004E68D7">
              <w:rPr>
                <w:sz w:val="28"/>
                <w:szCs w:val="28"/>
              </w:rPr>
              <w:t xml:space="preserve"> тыс. рублей, </w:t>
            </w:r>
          </w:p>
          <w:p w14:paraId="0B1E88BB" w14:textId="77777777" w:rsidR="00697750" w:rsidRPr="0032280E" w:rsidRDefault="00697750" w:rsidP="00D368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из местного бюджета – </w:t>
            </w:r>
            <w:r w:rsidR="0032280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368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2280E">
              <w:rPr>
                <w:rFonts w:ascii="Times New Roman" w:hAnsi="Times New Roman" w:cs="Times New Roman"/>
                <w:sz w:val="28"/>
                <w:szCs w:val="28"/>
              </w:rPr>
              <w:t>7,0 тыс. рублей.</w:t>
            </w:r>
            <w:r w:rsidRPr="004E68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435C7832" w14:textId="77777777" w:rsidR="0032280E" w:rsidRPr="004E68D7" w:rsidRDefault="0032280E" w:rsidP="0032280E">
      <w:pPr>
        <w:pStyle w:val="Style24"/>
        <w:ind w:firstLine="567"/>
        <w:rPr>
          <w:rStyle w:val="FontStyle37"/>
          <w:sz w:val="28"/>
          <w:szCs w:val="28"/>
        </w:rPr>
      </w:pPr>
      <w:r>
        <w:rPr>
          <w:sz w:val="28"/>
          <w:szCs w:val="28"/>
        </w:rPr>
        <w:t>1.10 в паспорте подпрограммы  4</w:t>
      </w:r>
      <w:r w:rsidRPr="0046575A">
        <w:rPr>
          <w:sz w:val="28"/>
          <w:szCs w:val="28"/>
        </w:rPr>
        <w:t xml:space="preserve"> «</w:t>
      </w:r>
      <w:r w:rsidRPr="004E68D7">
        <w:rPr>
          <w:sz w:val="28"/>
          <w:szCs w:val="28"/>
        </w:rPr>
        <w:t>Развитие кадрового потенциала Мамонтовского района</w:t>
      </w:r>
      <w:r w:rsidRPr="0046575A">
        <w:rPr>
          <w:sz w:val="28"/>
          <w:szCs w:val="28"/>
        </w:rPr>
        <w:t>» муниципальной программы Мамонтовского района  «Развитие образования в Мамонтовском районе»</w:t>
      </w:r>
      <w:r>
        <w:rPr>
          <w:sz w:val="28"/>
          <w:szCs w:val="28"/>
        </w:rPr>
        <w:t xml:space="preserve"> в  пункте </w:t>
      </w:r>
      <w:r w:rsidRPr="0046575A">
        <w:rPr>
          <w:sz w:val="28"/>
          <w:szCs w:val="28"/>
        </w:rPr>
        <w:t xml:space="preserve">3. </w:t>
      </w:r>
      <w:r>
        <w:rPr>
          <w:sz w:val="28"/>
          <w:szCs w:val="28"/>
        </w:rPr>
        <w:t>«</w:t>
      </w:r>
      <w:r w:rsidRPr="0046575A">
        <w:rPr>
          <w:sz w:val="28"/>
          <w:szCs w:val="28"/>
        </w:rPr>
        <w:t xml:space="preserve">Объем финансирования подпрограммы </w:t>
      </w:r>
      <w:r>
        <w:rPr>
          <w:sz w:val="28"/>
          <w:szCs w:val="28"/>
        </w:rPr>
        <w:t>4» первый абзац изложить в новой редакции:</w:t>
      </w:r>
    </w:p>
    <w:p w14:paraId="4D7BDD92" w14:textId="77777777" w:rsidR="0032280E" w:rsidRPr="0032280E" w:rsidRDefault="0032280E" w:rsidP="003228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280E">
        <w:rPr>
          <w:sz w:val="28"/>
          <w:szCs w:val="28"/>
        </w:rPr>
        <w:t xml:space="preserve">Общий объем финансирования подпрограммы 4 составляет </w:t>
      </w:r>
      <w:r w:rsidR="00FD78E5">
        <w:rPr>
          <w:sz w:val="28"/>
          <w:szCs w:val="28"/>
        </w:rPr>
        <w:t>1085,0</w:t>
      </w:r>
      <w:r w:rsidR="00D3683E" w:rsidRPr="00D3683E">
        <w:rPr>
          <w:sz w:val="28"/>
          <w:szCs w:val="28"/>
        </w:rPr>
        <w:t xml:space="preserve"> </w:t>
      </w:r>
      <w:r w:rsidRPr="0032280E">
        <w:rPr>
          <w:sz w:val="28"/>
          <w:szCs w:val="28"/>
        </w:rPr>
        <w:t>тыс. рублей, из них:</w:t>
      </w:r>
    </w:p>
    <w:p w14:paraId="23F007DA" w14:textId="77777777" w:rsidR="00D3683E" w:rsidRPr="00D3683E" w:rsidRDefault="00D3683E" w:rsidP="00D3683E">
      <w:pPr>
        <w:pStyle w:val="af1"/>
        <w:ind w:firstLine="567"/>
        <w:jc w:val="both"/>
        <w:rPr>
          <w:sz w:val="28"/>
          <w:szCs w:val="28"/>
        </w:rPr>
      </w:pPr>
      <w:r w:rsidRPr="00D3683E">
        <w:rPr>
          <w:sz w:val="28"/>
          <w:szCs w:val="28"/>
        </w:rPr>
        <w:t xml:space="preserve">из краевого бюджета – </w:t>
      </w:r>
      <w:r w:rsidR="0032566B">
        <w:rPr>
          <w:sz w:val="28"/>
          <w:szCs w:val="28"/>
        </w:rPr>
        <w:t>348</w:t>
      </w:r>
      <w:r w:rsidRPr="00D3683E">
        <w:rPr>
          <w:sz w:val="28"/>
          <w:szCs w:val="28"/>
        </w:rPr>
        <w:t xml:space="preserve"> тыс. рублей, </w:t>
      </w:r>
    </w:p>
    <w:p w14:paraId="4A69F98E" w14:textId="77777777" w:rsidR="00D3683E" w:rsidRDefault="00D3683E" w:rsidP="00D3683E">
      <w:pPr>
        <w:pStyle w:val="af1"/>
        <w:ind w:firstLine="567"/>
        <w:jc w:val="both"/>
        <w:rPr>
          <w:sz w:val="28"/>
          <w:szCs w:val="28"/>
        </w:rPr>
      </w:pPr>
      <w:r w:rsidRPr="00D3683E">
        <w:rPr>
          <w:sz w:val="28"/>
          <w:szCs w:val="28"/>
        </w:rPr>
        <w:t xml:space="preserve">из местного бюджета – 737,0 тыс. рублей. </w:t>
      </w:r>
    </w:p>
    <w:p w14:paraId="5E97A1BD" w14:textId="77777777" w:rsidR="0032280E" w:rsidRPr="00734970" w:rsidRDefault="0032280E" w:rsidP="00D3683E">
      <w:pPr>
        <w:pStyle w:val="af1"/>
        <w:ind w:firstLine="567"/>
        <w:jc w:val="both"/>
        <w:rPr>
          <w:sz w:val="28"/>
          <w:szCs w:val="28"/>
        </w:rPr>
      </w:pPr>
      <w:r w:rsidRPr="00734970">
        <w:rPr>
          <w:sz w:val="28"/>
          <w:szCs w:val="28"/>
        </w:rPr>
        <w:t>1.11. в паспорте подпрограммы 5 «Молодежная политика в  Мамонтовском районе»  муниципальной программы Мамонтовского района «Развитие образования в Мамонтовском районе»</w:t>
      </w:r>
      <w:r w:rsidR="00966564" w:rsidRPr="00734970">
        <w:rPr>
          <w:sz w:val="28"/>
          <w:szCs w:val="28"/>
        </w:rPr>
        <w:t xml:space="preserve"> </w:t>
      </w:r>
      <w:r w:rsidRPr="00734970">
        <w:rPr>
          <w:sz w:val="28"/>
          <w:szCs w:val="28"/>
        </w:rPr>
        <w:t>пункт  «Объемы финансирования подпрограммы» изложить в новой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052"/>
      </w:tblGrid>
      <w:tr w:rsidR="00966564" w:rsidRPr="00966564" w14:paraId="2682A259" w14:textId="77777777" w:rsidTr="00E64F51">
        <w:tc>
          <w:tcPr>
            <w:tcW w:w="2518" w:type="dxa"/>
          </w:tcPr>
          <w:p w14:paraId="7A24B1BD" w14:textId="77777777" w:rsidR="00966564" w:rsidRPr="00966564" w:rsidRDefault="00966564" w:rsidP="0096656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6564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7052" w:type="dxa"/>
          </w:tcPr>
          <w:p w14:paraId="6CC396F2" w14:textId="77777777" w:rsidR="00966564" w:rsidRPr="00966564" w:rsidRDefault="00966564" w:rsidP="00966564">
            <w:pPr>
              <w:autoSpaceDE w:val="0"/>
              <w:autoSpaceDN w:val="0"/>
              <w:adjustRightInd w:val="0"/>
              <w:spacing w:before="120"/>
              <w:ind w:left="34"/>
              <w:rPr>
                <w:sz w:val="28"/>
                <w:szCs w:val="28"/>
              </w:rPr>
            </w:pPr>
            <w:r w:rsidRPr="00966564">
              <w:rPr>
                <w:sz w:val="28"/>
                <w:szCs w:val="28"/>
              </w:rPr>
              <w:t xml:space="preserve">Объем финансирования подпрограммы из районного бюджета - </w:t>
            </w:r>
            <w:r>
              <w:rPr>
                <w:sz w:val="28"/>
                <w:szCs w:val="28"/>
              </w:rPr>
              <w:t>30</w:t>
            </w:r>
            <w:r w:rsidRPr="00966564">
              <w:rPr>
                <w:sz w:val="28"/>
                <w:szCs w:val="28"/>
              </w:rPr>
              <w:t xml:space="preserve"> тыс. рублей. </w:t>
            </w:r>
          </w:p>
        </w:tc>
      </w:tr>
    </w:tbl>
    <w:p w14:paraId="7C9B017A" w14:textId="77777777" w:rsidR="00966564" w:rsidRPr="004E68D7" w:rsidRDefault="00966564" w:rsidP="00966564">
      <w:pPr>
        <w:pStyle w:val="Style24"/>
        <w:ind w:firstLine="567"/>
        <w:rPr>
          <w:rStyle w:val="FontStyle37"/>
          <w:sz w:val="28"/>
          <w:szCs w:val="28"/>
        </w:rPr>
      </w:pPr>
      <w:r>
        <w:rPr>
          <w:sz w:val="28"/>
          <w:szCs w:val="28"/>
        </w:rPr>
        <w:lastRenderedPageBreak/>
        <w:t>1.1</w:t>
      </w:r>
      <w:r w:rsidR="00734970">
        <w:rPr>
          <w:sz w:val="28"/>
          <w:szCs w:val="28"/>
        </w:rPr>
        <w:t>2</w:t>
      </w:r>
      <w:r>
        <w:rPr>
          <w:sz w:val="28"/>
          <w:szCs w:val="28"/>
        </w:rPr>
        <w:t xml:space="preserve"> в паспорте </w:t>
      </w:r>
      <w:r w:rsidRPr="00966564">
        <w:rPr>
          <w:sz w:val="28"/>
          <w:szCs w:val="28"/>
        </w:rPr>
        <w:t>подпрограммы 5 «Молодежная политика в  Мамонтовском районе»  муниципальной программы Мамонтовского района «Развитие образования в Мамонтовском районе»</w:t>
      </w:r>
      <w:r>
        <w:rPr>
          <w:sz w:val="28"/>
          <w:szCs w:val="28"/>
        </w:rPr>
        <w:t xml:space="preserve"> в  пункте </w:t>
      </w:r>
      <w:r w:rsidRPr="0046575A">
        <w:rPr>
          <w:sz w:val="28"/>
          <w:szCs w:val="28"/>
        </w:rPr>
        <w:t xml:space="preserve">3. </w:t>
      </w:r>
      <w:r>
        <w:rPr>
          <w:sz w:val="28"/>
          <w:szCs w:val="28"/>
        </w:rPr>
        <w:t>«</w:t>
      </w:r>
      <w:r w:rsidRPr="0046575A">
        <w:rPr>
          <w:sz w:val="28"/>
          <w:szCs w:val="28"/>
        </w:rPr>
        <w:t xml:space="preserve">Объем финансирования подпрограммы </w:t>
      </w:r>
      <w:r>
        <w:rPr>
          <w:sz w:val="28"/>
          <w:szCs w:val="28"/>
        </w:rPr>
        <w:t>5» первый абзац изложить в новой редакции:</w:t>
      </w:r>
    </w:p>
    <w:p w14:paraId="61949AA8" w14:textId="77777777" w:rsidR="00966564" w:rsidRDefault="00966564" w:rsidP="00507CEA">
      <w:pPr>
        <w:ind w:firstLine="851"/>
        <w:jc w:val="both"/>
        <w:rPr>
          <w:rStyle w:val="FontStyle16"/>
          <w:sz w:val="28"/>
          <w:szCs w:val="28"/>
        </w:rPr>
      </w:pPr>
      <w:r w:rsidRPr="004E68D7">
        <w:rPr>
          <w:rStyle w:val="FontStyle16"/>
          <w:sz w:val="28"/>
          <w:szCs w:val="28"/>
        </w:rPr>
        <w:t xml:space="preserve">Объем финансирования подпрограммы из районного бюджета - </w:t>
      </w:r>
      <w:r w:rsidR="00D3683E">
        <w:rPr>
          <w:rStyle w:val="FontStyle16"/>
          <w:sz w:val="28"/>
          <w:szCs w:val="28"/>
        </w:rPr>
        <w:t>3</w:t>
      </w:r>
      <w:r w:rsidRPr="004E68D7">
        <w:rPr>
          <w:rStyle w:val="FontStyle16"/>
          <w:sz w:val="28"/>
          <w:szCs w:val="28"/>
        </w:rPr>
        <w:t>0 тыс. рублей.</w:t>
      </w:r>
    </w:p>
    <w:p w14:paraId="1CFE0A42" w14:textId="77777777" w:rsidR="00734970" w:rsidRDefault="00734970" w:rsidP="00734970">
      <w:pPr>
        <w:ind w:firstLine="567"/>
        <w:jc w:val="both"/>
        <w:rPr>
          <w:sz w:val="28"/>
          <w:szCs w:val="28"/>
        </w:rPr>
      </w:pPr>
      <w:r>
        <w:rPr>
          <w:rStyle w:val="FontStyle16"/>
          <w:sz w:val="28"/>
          <w:szCs w:val="28"/>
        </w:rPr>
        <w:t xml:space="preserve">1.13.  </w:t>
      </w:r>
      <w:r w:rsidRPr="00734970">
        <w:rPr>
          <w:sz w:val="28"/>
          <w:szCs w:val="28"/>
        </w:rPr>
        <w:t xml:space="preserve">в паспорте подпрограммы </w:t>
      </w:r>
      <w:r w:rsidR="00D3683E">
        <w:rPr>
          <w:sz w:val="28"/>
          <w:szCs w:val="28"/>
        </w:rPr>
        <w:t>6</w:t>
      </w:r>
      <w:r w:rsidRPr="00734970">
        <w:rPr>
          <w:sz w:val="28"/>
          <w:szCs w:val="28"/>
        </w:rPr>
        <w:t xml:space="preserve"> «Создание современных условий в образовательных организациях Мамонтовского района» муниципальной программы Мамонтовского района «Развитие образования в Мамонтовском районе»</w:t>
      </w:r>
      <w:r>
        <w:rPr>
          <w:sz w:val="28"/>
          <w:szCs w:val="28"/>
        </w:rPr>
        <w:t xml:space="preserve"> </w:t>
      </w:r>
      <w:r w:rsidRPr="00734970">
        <w:rPr>
          <w:sz w:val="28"/>
          <w:szCs w:val="28"/>
        </w:rPr>
        <w:t>пункт  «Объемы финансирования подпрограммы» изложить в новой редакции:</w:t>
      </w:r>
    </w:p>
    <w:tbl>
      <w:tblPr>
        <w:tblW w:w="5050" w:type="pct"/>
        <w:tblCellSpacing w:w="5" w:type="nil"/>
        <w:tblInd w:w="76" w:type="dxa"/>
        <w:tblLayout w:type="fixed"/>
        <w:tblCellMar>
          <w:top w:w="57" w:type="dxa"/>
          <w:left w:w="75" w:type="dxa"/>
          <w:bottom w:w="57" w:type="dxa"/>
          <w:right w:w="28" w:type="dxa"/>
        </w:tblCellMar>
        <w:tblLook w:val="0000" w:firstRow="0" w:lastRow="0" w:firstColumn="0" w:lastColumn="0" w:noHBand="0" w:noVBand="0"/>
      </w:tblPr>
      <w:tblGrid>
        <w:gridCol w:w="2409"/>
        <w:gridCol w:w="7143"/>
      </w:tblGrid>
      <w:tr w:rsidR="00734970" w:rsidRPr="00734970" w14:paraId="657EAA01" w14:textId="77777777" w:rsidTr="00541170">
        <w:trPr>
          <w:tblCellSpacing w:w="5" w:type="nil"/>
        </w:trPr>
        <w:tc>
          <w:tcPr>
            <w:tcW w:w="2409" w:type="dxa"/>
          </w:tcPr>
          <w:p w14:paraId="58DC36AE" w14:textId="77777777" w:rsidR="00734970" w:rsidRPr="00734970" w:rsidRDefault="00734970" w:rsidP="00541170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spacing w:line="276" w:lineRule="auto"/>
              <w:ind w:right="256"/>
              <w:jc w:val="both"/>
              <w:rPr>
                <w:sz w:val="28"/>
                <w:szCs w:val="28"/>
              </w:rPr>
            </w:pPr>
            <w:r w:rsidRPr="00734970">
              <w:rPr>
                <w:sz w:val="28"/>
                <w:szCs w:val="28"/>
              </w:rPr>
              <w:t>Объемы финансирования подпрограммы</w:t>
            </w:r>
            <w:r w:rsidRPr="00734970">
              <w:rPr>
                <w:sz w:val="28"/>
                <w:szCs w:val="28"/>
              </w:rPr>
              <w:br/>
            </w:r>
          </w:p>
        </w:tc>
        <w:tc>
          <w:tcPr>
            <w:tcW w:w="7143" w:type="dxa"/>
          </w:tcPr>
          <w:p w14:paraId="132A8D9A" w14:textId="77777777" w:rsidR="00734970" w:rsidRDefault="00734970" w:rsidP="00541170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4970">
              <w:rPr>
                <w:sz w:val="28"/>
                <w:szCs w:val="28"/>
              </w:rPr>
              <w:t xml:space="preserve">общий объем финансирования подпрограммы 6 «Создание современных условий в образовательных организациях Мамонтовского района» муниципальной программы Мамонтовского района «Развитие образования в Мамонтовском районе» (далее – «подпрограмма 6») составляет </w:t>
            </w:r>
            <w:r w:rsidR="00D3683E" w:rsidRPr="00D3683E">
              <w:rPr>
                <w:sz w:val="28"/>
                <w:szCs w:val="28"/>
              </w:rPr>
              <w:t>151933,</w:t>
            </w:r>
            <w:r w:rsidR="0032566B">
              <w:rPr>
                <w:sz w:val="28"/>
                <w:szCs w:val="28"/>
              </w:rPr>
              <w:t>9</w:t>
            </w:r>
            <w:r w:rsidR="00D3683E">
              <w:rPr>
                <w:sz w:val="28"/>
                <w:szCs w:val="28"/>
              </w:rPr>
              <w:t xml:space="preserve"> </w:t>
            </w:r>
            <w:r w:rsidRPr="00734970">
              <w:rPr>
                <w:sz w:val="28"/>
                <w:szCs w:val="28"/>
              </w:rPr>
              <w:t>тыс. рублей, из них:</w:t>
            </w:r>
          </w:p>
          <w:p w14:paraId="6286FEFF" w14:textId="77777777" w:rsidR="00734970" w:rsidRPr="00734970" w:rsidRDefault="00734970" w:rsidP="00541170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федерального бюджета - </w:t>
            </w:r>
            <w:r w:rsidR="00D3683E" w:rsidRPr="00D3683E">
              <w:rPr>
                <w:sz w:val="28"/>
                <w:szCs w:val="28"/>
              </w:rPr>
              <w:t>39636,9</w:t>
            </w:r>
            <w:r w:rsidR="00D368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тыс. рублей,</w:t>
            </w:r>
          </w:p>
          <w:p w14:paraId="6FF1635C" w14:textId="77777777" w:rsidR="00734970" w:rsidRPr="00734970" w:rsidRDefault="00734970" w:rsidP="00541170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4970">
              <w:rPr>
                <w:sz w:val="28"/>
                <w:szCs w:val="28"/>
              </w:rPr>
              <w:t xml:space="preserve">из краевого бюджета – </w:t>
            </w:r>
            <w:r w:rsidR="00D3683E" w:rsidRPr="00D3683E">
              <w:rPr>
                <w:sz w:val="28"/>
                <w:szCs w:val="28"/>
              </w:rPr>
              <w:t>91114,</w:t>
            </w:r>
            <w:r w:rsidR="0032566B">
              <w:rPr>
                <w:sz w:val="28"/>
                <w:szCs w:val="28"/>
              </w:rPr>
              <w:t>9</w:t>
            </w:r>
            <w:r w:rsidR="00D3683E">
              <w:rPr>
                <w:sz w:val="28"/>
                <w:szCs w:val="28"/>
              </w:rPr>
              <w:t xml:space="preserve"> </w:t>
            </w:r>
            <w:r w:rsidRPr="00734970">
              <w:rPr>
                <w:sz w:val="28"/>
                <w:szCs w:val="28"/>
              </w:rPr>
              <w:t xml:space="preserve">тыс. рублей, </w:t>
            </w:r>
          </w:p>
          <w:p w14:paraId="1A7DC1C0" w14:textId="77777777" w:rsidR="00734970" w:rsidRPr="00734970" w:rsidRDefault="00734970" w:rsidP="0032566B">
            <w:pPr>
              <w:widowControl w:val="0"/>
              <w:tabs>
                <w:tab w:val="left" w:pos="269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34970">
              <w:rPr>
                <w:sz w:val="28"/>
                <w:szCs w:val="28"/>
              </w:rPr>
              <w:t xml:space="preserve">из местного бюджета – </w:t>
            </w:r>
            <w:r w:rsidR="00D3683E" w:rsidRPr="00D3683E">
              <w:rPr>
                <w:sz w:val="28"/>
                <w:szCs w:val="28"/>
              </w:rPr>
              <w:t>21182,</w:t>
            </w:r>
            <w:r w:rsidR="0032566B">
              <w:rPr>
                <w:sz w:val="28"/>
                <w:szCs w:val="28"/>
              </w:rPr>
              <w:t>1</w:t>
            </w:r>
            <w:r w:rsidRPr="00734970">
              <w:rPr>
                <w:sz w:val="28"/>
                <w:szCs w:val="28"/>
              </w:rPr>
              <w:t>тыс. рублей.</w:t>
            </w:r>
          </w:p>
        </w:tc>
      </w:tr>
    </w:tbl>
    <w:p w14:paraId="474CDE9A" w14:textId="77777777" w:rsidR="00D3683E" w:rsidRPr="00D3683E" w:rsidRDefault="00D3683E" w:rsidP="00D3683E">
      <w:pPr>
        <w:tabs>
          <w:tab w:val="left" w:pos="2694"/>
        </w:tabs>
        <w:ind w:firstLine="567"/>
        <w:jc w:val="both"/>
        <w:rPr>
          <w:sz w:val="28"/>
          <w:szCs w:val="28"/>
        </w:rPr>
      </w:pPr>
      <w:r w:rsidRPr="00D3683E">
        <w:rPr>
          <w:sz w:val="28"/>
          <w:szCs w:val="28"/>
        </w:rPr>
        <w:t>1.1</w:t>
      </w:r>
      <w:r>
        <w:rPr>
          <w:sz w:val="28"/>
          <w:szCs w:val="28"/>
        </w:rPr>
        <w:t>4</w:t>
      </w:r>
      <w:r w:rsidRPr="00D3683E">
        <w:rPr>
          <w:sz w:val="28"/>
          <w:szCs w:val="28"/>
        </w:rPr>
        <w:t xml:space="preserve"> в паспорте подпрограммы  </w:t>
      </w:r>
      <w:r>
        <w:rPr>
          <w:sz w:val="28"/>
          <w:szCs w:val="28"/>
        </w:rPr>
        <w:t>6</w:t>
      </w:r>
      <w:r w:rsidRPr="00D3683E">
        <w:rPr>
          <w:sz w:val="28"/>
          <w:szCs w:val="28"/>
        </w:rPr>
        <w:t xml:space="preserve"> «Создание современных условий в образовательных организациях Мамонтовского района» муниципальной программы Мамонтовского района  «Развитие образования в Мамонтовском районе» в  пункте 3. «Объем финансирования подпрограммы </w:t>
      </w:r>
      <w:r>
        <w:rPr>
          <w:sz w:val="28"/>
          <w:szCs w:val="28"/>
        </w:rPr>
        <w:t>6</w:t>
      </w:r>
      <w:r w:rsidRPr="00D3683E">
        <w:rPr>
          <w:sz w:val="28"/>
          <w:szCs w:val="28"/>
        </w:rPr>
        <w:t>» первый абзац изложить в новой редакции:</w:t>
      </w:r>
    </w:p>
    <w:p w14:paraId="6B04858C" w14:textId="77777777" w:rsidR="00D3683E" w:rsidRPr="00D3683E" w:rsidRDefault="00D3683E" w:rsidP="00D3683E">
      <w:pPr>
        <w:tabs>
          <w:tab w:val="left" w:pos="2694"/>
        </w:tabs>
        <w:ind w:firstLine="567"/>
        <w:jc w:val="both"/>
        <w:rPr>
          <w:sz w:val="28"/>
          <w:szCs w:val="28"/>
        </w:rPr>
      </w:pPr>
      <w:r w:rsidRPr="00D3683E">
        <w:rPr>
          <w:sz w:val="28"/>
          <w:szCs w:val="28"/>
        </w:rPr>
        <w:t>Общий объем финансирования по</w:t>
      </w:r>
      <w:r w:rsidR="00E562B4">
        <w:rPr>
          <w:sz w:val="28"/>
          <w:szCs w:val="28"/>
        </w:rPr>
        <w:t>дпрограммы 4 составляет 151933,9</w:t>
      </w:r>
      <w:r w:rsidRPr="00D3683E">
        <w:rPr>
          <w:sz w:val="28"/>
          <w:szCs w:val="28"/>
        </w:rPr>
        <w:t xml:space="preserve"> тыс. рублей, из них:</w:t>
      </w:r>
    </w:p>
    <w:p w14:paraId="27843044" w14:textId="77777777" w:rsidR="00D3683E" w:rsidRPr="00D3683E" w:rsidRDefault="00D3683E" w:rsidP="00D3683E">
      <w:pPr>
        <w:tabs>
          <w:tab w:val="left" w:pos="2694"/>
        </w:tabs>
        <w:ind w:firstLine="567"/>
        <w:jc w:val="both"/>
        <w:rPr>
          <w:sz w:val="28"/>
          <w:szCs w:val="28"/>
        </w:rPr>
      </w:pPr>
      <w:r w:rsidRPr="00D3683E">
        <w:rPr>
          <w:sz w:val="28"/>
          <w:szCs w:val="28"/>
        </w:rPr>
        <w:t>из федерального бюджета - 39636,9 тыс. рублей,</w:t>
      </w:r>
    </w:p>
    <w:p w14:paraId="153C6378" w14:textId="77777777" w:rsidR="00D3683E" w:rsidRPr="00D3683E" w:rsidRDefault="00D3683E" w:rsidP="00D3683E">
      <w:pPr>
        <w:tabs>
          <w:tab w:val="left" w:pos="2694"/>
        </w:tabs>
        <w:ind w:firstLine="567"/>
        <w:jc w:val="both"/>
        <w:rPr>
          <w:sz w:val="28"/>
          <w:szCs w:val="28"/>
        </w:rPr>
      </w:pPr>
      <w:r w:rsidRPr="00D3683E">
        <w:rPr>
          <w:sz w:val="28"/>
          <w:szCs w:val="28"/>
        </w:rPr>
        <w:t>из краевого бюджета – 91114,</w:t>
      </w:r>
      <w:r w:rsidR="00E562B4">
        <w:rPr>
          <w:sz w:val="28"/>
          <w:szCs w:val="28"/>
        </w:rPr>
        <w:t>9</w:t>
      </w:r>
      <w:r w:rsidRPr="00D3683E">
        <w:rPr>
          <w:sz w:val="28"/>
          <w:szCs w:val="28"/>
        </w:rPr>
        <w:t xml:space="preserve"> тыс. рублей, </w:t>
      </w:r>
    </w:p>
    <w:p w14:paraId="48C0A000" w14:textId="77777777" w:rsidR="00D3683E" w:rsidRDefault="00E562B4" w:rsidP="00D3683E">
      <w:pPr>
        <w:tabs>
          <w:tab w:val="left" w:pos="269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местного бюджета – 21182,1</w:t>
      </w:r>
      <w:r w:rsidR="00D3683E" w:rsidRPr="00D3683E">
        <w:rPr>
          <w:sz w:val="28"/>
          <w:szCs w:val="28"/>
        </w:rPr>
        <w:t>тыс. рублей.</w:t>
      </w:r>
    </w:p>
    <w:p w14:paraId="20C6FCB0" w14:textId="77777777" w:rsidR="00507CEA" w:rsidRPr="00945201" w:rsidRDefault="00D3683E" w:rsidP="00D3683E">
      <w:pPr>
        <w:tabs>
          <w:tab w:val="left" w:pos="2694"/>
        </w:tabs>
        <w:ind w:firstLine="567"/>
        <w:jc w:val="both"/>
        <w:rPr>
          <w:sz w:val="28"/>
          <w:szCs w:val="28"/>
        </w:rPr>
      </w:pPr>
      <w:r w:rsidRPr="00D3683E">
        <w:rPr>
          <w:sz w:val="28"/>
          <w:szCs w:val="28"/>
        </w:rPr>
        <w:t xml:space="preserve"> </w:t>
      </w:r>
      <w:r w:rsidR="008F521B">
        <w:rPr>
          <w:sz w:val="28"/>
          <w:szCs w:val="28"/>
        </w:rPr>
        <w:t>2</w:t>
      </w:r>
      <w:r w:rsidR="00507CEA" w:rsidRPr="00945201">
        <w:rPr>
          <w:sz w:val="28"/>
          <w:szCs w:val="28"/>
        </w:rPr>
        <w:t>. Таблицу 2</w:t>
      </w:r>
      <w:r w:rsidR="00734970">
        <w:rPr>
          <w:sz w:val="28"/>
          <w:szCs w:val="28"/>
        </w:rPr>
        <w:t xml:space="preserve"> программы «Развитие образования в Мамонтовском районе»</w:t>
      </w:r>
      <w:r w:rsidR="00541170">
        <w:rPr>
          <w:sz w:val="28"/>
          <w:szCs w:val="28"/>
        </w:rPr>
        <w:t xml:space="preserve"> изложить в новой редакции согласно таблице 2 настоящих изменений</w:t>
      </w:r>
      <w:r>
        <w:rPr>
          <w:sz w:val="28"/>
          <w:szCs w:val="28"/>
        </w:rPr>
        <w:t xml:space="preserve">. </w:t>
      </w:r>
      <w:r w:rsidR="00541170">
        <w:rPr>
          <w:sz w:val="28"/>
          <w:szCs w:val="28"/>
        </w:rPr>
        <w:t>(П</w:t>
      </w:r>
      <w:r w:rsidR="00507CEA" w:rsidRPr="00945201">
        <w:rPr>
          <w:sz w:val="28"/>
          <w:szCs w:val="28"/>
        </w:rPr>
        <w:t>риложение).</w:t>
      </w:r>
    </w:p>
    <w:p w14:paraId="0CD8B9DE" w14:textId="77777777" w:rsidR="00507CEA" w:rsidRPr="00945201" w:rsidRDefault="008F521B" w:rsidP="007349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7CEA" w:rsidRPr="00945201">
        <w:rPr>
          <w:sz w:val="28"/>
          <w:szCs w:val="28"/>
        </w:rPr>
        <w:t>. Опубликовать данное постановление в Сборнике муниципальных правовых актов муниципального образования Мамонтовский район Алтайского края.</w:t>
      </w:r>
    </w:p>
    <w:p w14:paraId="715F2986" w14:textId="77777777" w:rsidR="00507CEA" w:rsidRPr="00945201" w:rsidRDefault="008F521B" w:rsidP="00734970">
      <w:pPr>
        <w:spacing w:after="7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07CEA" w:rsidRPr="00945201">
        <w:rPr>
          <w:sz w:val="28"/>
          <w:szCs w:val="28"/>
        </w:rPr>
        <w:t xml:space="preserve">. </w:t>
      </w:r>
      <w:proofErr w:type="gramStart"/>
      <w:r w:rsidR="00507CEA" w:rsidRPr="00945201">
        <w:rPr>
          <w:sz w:val="28"/>
          <w:szCs w:val="28"/>
        </w:rPr>
        <w:t>Контроль за</w:t>
      </w:r>
      <w:proofErr w:type="gramEnd"/>
      <w:r w:rsidR="00507CEA" w:rsidRPr="00945201">
        <w:rPr>
          <w:sz w:val="28"/>
          <w:szCs w:val="28"/>
        </w:rPr>
        <w:t xml:space="preserve"> исполнением настоящего постановления возложить на </w:t>
      </w:r>
      <w:r w:rsidR="00BD089D">
        <w:rPr>
          <w:sz w:val="28"/>
          <w:szCs w:val="28"/>
        </w:rPr>
        <w:t>первого заместителя главы</w:t>
      </w:r>
      <w:r w:rsidR="00507CEA" w:rsidRPr="00945201">
        <w:rPr>
          <w:sz w:val="28"/>
          <w:szCs w:val="28"/>
        </w:rPr>
        <w:t xml:space="preserve"> Администрация Мамонтовского района </w:t>
      </w:r>
      <w:proofErr w:type="spellStart"/>
      <w:r w:rsidR="00BD089D">
        <w:rPr>
          <w:sz w:val="28"/>
          <w:szCs w:val="28"/>
        </w:rPr>
        <w:t>Кейнера</w:t>
      </w:r>
      <w:proofErr w:type="spellEnd"/>
      <w:r w:rsidR="00BD089D">
        <w:rPr>
          <w:sz w:val="28"/>
          <w:szCs w:val="28"/>
        </w:rPr>
        <w:t xml:space="preserve"> А.А.</w:t>
      </w:r>
    </w:p>
    <w:p w14:paraId="6AC8FC81" w14:textId="77777777" w:rsidR="00507CEA" w:rsidRPr="00945201" w:rsidRDefault="00507CEA" w:rsidP="00507CEA">
      <w:pPr>
        <w:spacing w:after="240"/>
        <w:jc w:val="both"/>
        <w:rPr>
          <w:sz w:val="28"/>
          <w:szCs w:val="28"/>
        </w:rPr>
      </w:pPr>
      <w:r w:rsidRPr="00945201">
        <w:rPr>
          <w:sz w:val="28"/>
          <w:szCs w:val="28"/>
        </w:rPr>
        <w:t>Глава района                                                                                 С. А. Волчков</w:t>
      </w:r>
    </w:p>
    <w:p w14:paraId="6537E6D7" w14:textId="77777777" w:rsidR="00CE0173" w:rsidRDefault="00CE0173" w:rsidP="00CE0173">
      <w:pPr>
        <w:tabs>
          <w:tab w:val="left" w:pos="2025"/>
        </w:tabs>
      </w:pPr>
    </w:p>
    <w:p w14:paraId="2C9FAC3C" w14:textId="77777777" w:rsidR="00CE0173" w:rsidRDefault="00CE0173" w:rsidP="00CE0173">
      <w:pPr>
        <w:tabs>
          <w:tab w:val="left" w:pos="2025"/>
        </w:tabs>
      </w:pPr>
    </w:p>
    <w:p w14:paraId="049F4361" w14:textId="77777777" w:rsidR="00CE0173" w:rsidRDefault="00CE0173" w:rsidP="00CE0173">
      <w:pPr>
        <w:tabs>
          <w:tab w:val="left" w:pos="2025"/>
        </w:tabs>
        <w:sectPr w:rsidR="00CE0173" w:rsidSect="00541170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tbl>
      <w:tblPr>
        <w:tblW w:w="4886" w:type="dxa"/>
        <w:jc w:val="right"/>
        <w:tblLook w:val="04A0" w:firstRow="1" w:lastRow="0" w:firstColumn="1" w:lastColumn="0" w:noHBand="0" w:noVBand="1"/>
      </w:tblPr>
      <w:tblGrid>
        <w:gridCol w:w="4886"/>
      </w:tblGrid>
      <w:tr w:rsidR="00CE0173" w:rsidRPr="00945201" w14:paraId="70979CB3" w14:textId="77777777" w:rsidTr="00E64F51">
        <w:trPr>
          <w:jc w:val="right"/>
        </w:trPr>
        <w:tc>
          <w:tcPr>
            <w:tcW w:w="4886" w:type="dxa"/>
            <w:shd w:val="clear" w:color="auto" w:fill="auto"/>
          </w:tcPr>
          <w:p w14:paraId="6CE8A1F3" w14:textId="77777777" w:rsidR="00CE0173" w:rsidRPr="00945201" w:rsidRDefault="00CE0173" w:rsidP="00E64F51">
            <w:pPr>
              <w:pStyle w:val="a5"/>
              <w:jc w:val="right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lastRenderedPageBreak/>
              <w:t xml:space="preserve">Приложение  </w:t>
            </w:r>
          </w:p>
          <w:p w14:paraId="3399CC95" w14:textId="77777777" w:rsidR="00CE0173" w:rsidRPr="00945201" w:rsidRDefault="00CE0173" w:rsidP="00E64F51">
            <w:pPr>
              <w:pStyle w:val="a5"/>
              <w:jc w:val="both"/>
              <w:rPr>
                <w:sz w:val="28"/>
                <w:szCs w:val="28"/>
              </w:rPr>
            </w:pPr>
            <w:r w:rsidRPr="00945201">
              <w:rPr>
                <w:sz w:val="28"/>
                <w:szCs w:val="28"/>
              </w:rPr>
              <w:t xml:space="preserve">к постановлению Администрации Мамонтовского района </w:t>
            </w:r>
          </w:p>
          <w:p w14:paraId="2E4A39C9" w14:textId="799FDE81" w:rsidR="00CE0173" w:rsidRPr="00DB29DC" w:rsidRDefault="00CE0173" w:rsidP="00E64F51">
            <w:pPr>
              <w:pStyle w:val="a5"/>
              <w:jc w:val="both"/>
              <w:rPr>
                <w:sz w:val="28"/>
                <w:szCs w:val="28"/>
                <w:lang w:val="en-US"/>
              </w:rPr>
            </w:pPr>
            <w:r w:rsidRPr="00945201">
              <w:rPr>
                <w:sz w:val="28"/>
                <w:szCs w:val="28"/>
              </w:rPr>
              <w:t xml:space="preserve">от </w:t>
            </w:r>
            <w:r w:rsidR="00DB29DC">
              <w:rPr>
                <w:sz w:val="28"/>
                <w:szCs w:val="28"/>
                <w:lang w:val="en-US"/>
              </w:rPr>
              <w:t>31.03.2023</w:t>
            </w:r>
            <w:r>
              <w:rPr>
                <w:sz w:val="28"/>
                <w:szCs w:val="28"/>
              </w:rPr>
              <w:t xml:space="preserve">   </w:t>
            </w:r>
            <w:r w:rsidRPr="0094520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945201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DB29DC">
              <w:rPr>
                <w:sz w:val="28"/>
                <w:szCs w:val="28"/>
                <w:lang w:val="en-US"/>
              </w:rPr>
              <w:t>136</w:t>
            </w:r>
          </w:p>
        </w:tc>
      </w:tr>
    </w:tbl>
    <w:p w14:paraId="03636037" w14:textId="77777777" w:rsidR="00CE0173" w:rsidRPr="00945201" w:rsidRDefault="00CE0173" w:rsidP="00CE0173">
      <w:pPr>
        <w:pStyle w:val="a5"/>
        <w:jc w:val="center"/>
        <w:rPr>
          <w:sz w:val="28"/>
          <w:szCs w:val="28"/>
        </w:rPr>
      </w:pPr>
    </w:p>
    <w:p w14:paraId="166EC1B9" w14:textId="77777777" w:rsidR="00CE0173" w:rsidRPr="00945201" w:rsidRDefault="00CE0173" w:rsidP="00CE0173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p w14:paraId="320AA256" w14:textId="77777777" w:rsidR="00CE0173" w:rsidRDefault="00CE0173" w:rsidP="00CE0173"/>
    <w:tbl>
      <w:tblPr>
        <w:tblW w:w="15324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567"/>
        <w:gridCol w:w="567"/>
        <w:gridCol w:w="425"/>
        <w:gridCol w:w="236"/>
        <w:gridCol w:w="1432"/>
        <w:gridCol w:w="316"/>
        <w:gridCol w:w="993"/>
        <w:gridCol w:w="21"/>
        <w:gridCol w:w="120"/>
        <w:gridCol w:w="1134"/>
        <w:gridCol w:w="38"/>
        <w:gridCol w:w="1096"/>
        <w:gridCol w:w="182"/>
        <w:gridCol w:w="952"/>
        <w:gridCol w:w="465"/>
        <w:gridCol w:w="669"/>
        <w:gridCol w:w="881"/>
        <w:gridCol w:w="8"/>
        <w:gridCol w:w="245"/>
        <w:gridCol w:w="1276"/>
        <w:gridCol w:w="379"/>
        <w:gridCol w:w="46"/>
      </w:tblGrid>
      <w:tr w:rsidR="00CE0173" w:rsidRPr="001A0661" w14:paraId="484E9D27" w14:textId="77777777" w:rsidTr="00CF22BE">
        <w:trPr>
          <w:gridAfter w:val="1"/>
          <w:wAfter w:w="46" w:type="dxa"/>
          <w:trHeight w:val="795"/>
        </w:trPr>
        <w:tc>
          <w:tcPr>
            <w:tcW w:w="3276" w:type="dxa"/>
            <w:vMerge w:val="restart"/>
            <w:shd w:val="clear" w:color="auto" w:fill="auto"/>
            <w:vAlign w:val="center"/>
            <w:hideMark/>
          </w:tcPr>
          <w:p w14:paraId="5D0285B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задачи и мероприятия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44CFF04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срок реализации</w:t>
            </w:r>
          </w:p>
        </w:tc>
        <w:tc>
          <w:tcPr>
            <w:tcW w:w="661" w:type="dxa"/>
            <w:gridSpan w:val="2"/>
            <w:vMerge w:val="restart"/>
            <w:shd w:val="clear" w:color="auto" w:fill="auto"/>
            <w:vAlign w:val="center"/>
            <w:hideMark/>
          </w:tcPr>
          <w:p w14:paraId="7842B6B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участник программы</w:t>
            </w:r>
          </w:p>
        </w:tc>
        <w:tc>
          <w:tcPr>
            <w:tcW w:w="8299" w:type="dxa"/>
            <w:gridSpan w:val="13"/>
            <w:vMerge w:val="restart"/>
            <w:shd w:val="clear" w:color="auto" w:fill="auto"/>
            <w:vAlign w:val="center"/>
            <w:hideMark/>
          </w:tcPr>
          <w:p w14:paraId="3268E7F8" w14:textId="5F2E55D8" w:rsidR="00CE0173" w:rsidRPr="001A0661" w:rsidRDefault="00CE0173" w:rsidP="00E64F51">
            <w:pPr>
              <w:tabs>
                <w:tab w:val="left" w:pos="7121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сумма расходов, тыс</w:t>
            </w:r>
            <w:r w:rsidR="00CF22BE">
              <w:rPr>
                <w:color w:val="000000" w:themeColor="text1"/>
                <w:sz w:val="28"/>
                <w:szCs w:val="28"/>
              </w:rPr>
              <w:t>.</w:t>
            </w:r>
            <w:r w:rsidRPr="001A0661">
              <w:rPr>
                <w:color w:val="000000" w:themeColor="text1"/>
                <w:sz w:val="28"/>
                <w:szCs w:val="28"/>
              </w:rPr>
              <w:t xml:space="preserve"> рублей</w:t>
            </w:r>
          </w:p>
        </w:tc>
        <w:tc>
          <w:tcPr>
            <w:tcW w:w="1908" w:type="dxa"/>
            <w:gridSpan w:val="4"/>
            <w:vMerge w:val="restart"/>
            <w:shd w:val="clear" w:color="auto" w:fill="auto"/>
            <w:vAlign w:val="center"/>
            <w:hideMark/>
          </w:tcPr>
          <w:p w14:paraId="7D97EC3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источник финансирования</w:t>
            </w:r>
          </w:p>
        </w:tc>
      </w:tr>
      <w:tr w:rsidR="00CE0173" w:rsidRPr="001A0661" w14:paraId="4B3ABC98" w14:textId="77777777" w:rsidTr="00CF22BE">
        <w:trPr>
          <w:gridAfter w:val="1"/>
          <w:wAfter w:w="46" w:type="dxa"/>
          <w:trHeight w:val="322"/>
        </w:trPr>
        <w:tc>
          <w:tcPr>
            <w:tcW w:w="3276" w:type="dxa"/>
            <w:vMerge/>
            <w:vAlign w:val="center"/>
            <w:hideMark/>
          </w:tcPr>
          <w:p w14:paraId="0AEFB59E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291716B6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61" w:type="dxa"/>
            <w:gridSpan w:val="2"/>
            <w:vMerge/>
            <w:vAlign w:val="center"/>
            <w:hideMark/>
          </w:tcPr>
          <w:p w14:paraId="75CF1350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299" w:type="dxa"/>
            <w:gridSpan w:val="13"/>
            <w:vMerge/>
            <w:vAlign w:val="center"/>
            <w:hideMark/>
          </w:tcPr>
          <w:p w14:paraId="2424E40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08" w:type="dxa"/>
            <w:gridSpan w:val="4"/>
            <w:vMerge/>
            <w:vAlign w:val="center"/>
            <w:hideMark/>
          </w:tcPr>
          <w:p w14:paraId="364D36C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22AE1B1F" w14:textId="77777777" w:rsidTr="00CF22BE">
        <w:trPr>
          <w:gridAfter w:val="1"/>
          <w:wAfter w:w="46" w:type="dxa"/>
          <w:trHeight w:val="390"/>
        </w:trPr>
        <w:tc>
          <w:tcPr>
            <w:tcW w:w="3276" w:type="dxa"/>
            <w:vMerge/>
            <w:vAlign w:val="center"/>
            <w:hideMark/>
          </w:tcPr>
          <w:p w14:paraId="2761E052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70E7801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61" w:type="dxa"/>
            <w:gridSpan w:val="2"/>
            <w:vMerge/>
            <w:vAlign w:val="center"/>
            <w:hideMark/>
          </w:tcPr>
          <w:p w14:paraId="7C2A6F3C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  <w:noWrap/>
            <w:vAlign w:val="center"/>
            <w:hideMark/>
          </w:tcPr>
          <w:p w14:paraId="02FA5280" w14:textId="77777777" w:rsidR="00CE0173" w:rsidRPr="001A0661" w:rsidRDefault="00CE0173" w:rsidP="00E64F5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</w:t>
            </w:r>
          </w:p>
        </w:tc>
        <w:tc>
          <w:tcPr>
            <w:tcW w:w="1330" w:type="dxa"/>
            <w:gridSpan w:val="3"/>
            <w:shd w:val="clear" w:color="auto" w:fill="auto"/>
            <w:noWrap/>
            <w:vAlign w:val="center"/>
            <w:hideMark/>
          </w:tcPr>
          <w:p w14:paraId="583BBC29" w14:textId="77777777" w:rsidR="00CE0173" w:rsidRPr="001A0661" w:rsidRDefault="00CE0173" w:rsidP="00E64F5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92" w:type="dxa"/>
            <w:gridSpan w:val="3"/>
            <w:shd w:val="clear" w:color="auto" w:fill="auto"/>
            <w:noWrap/>
            <w:vAlign w:val="center"/>
            <w:hideMark/>
          </w:tcPr>
          <w:p w14:paraId="06AE4B90" w14:textId="77777777" w:rsidR="00CE0173" w:rsidRPr="001A0661" w:rsidRDefault="00CE0173" w:rsidP="00E64F5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78" w:type="dxa"/>
            <w:gridSpan w:val="2"/>
            <w:shd w:val="clear" w:color="auto" w:fill="auto"/>
            <w:noWrap/>
            <w:vAlign w:val="center"/>
            <w:hideMark/>
          </w:tcPr>
          <w:p w14:paraId="6795958C" w14:textId="77777777" w:rsidR="00CE0173" w:rsidRPr="001A0661" w:rsidRDefault="00CE0173" w:rsidP="00E64F5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14:paraId="70970B93" w14:textId="77777777" w:rsidR="00CE0173" w:rsidRPr="001A0661" w:rsidRDefault="00CE0173" w:rsidP="00E64F5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558" w:type="dxa"/>
            <w:gridSpan w:val="3"/>
            <w:shd w:val="clear" w:color="auto" w:fill="auto"/>
            <w:noWrap/>
            <w:vAlign w:val="bottom"/>
            <w:hideMark/>
          </w:tcPr>
          <w:p w14:paraId="6DA3FFEF" w14:textId="77777777" w:rsidR="00CE0173" w:rsidRPr="001A0661" w:rsidRDefault="00CE0173" w:rsidP="00E64F51">
            <w:pPr>
              <w:jc w:val="right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1900" w:type="dxa"/>
            <w:gridSpan w:val="3"/>
            <w:vAlign w:val="center"/>
            <w:hideMark/>
          </w:tcPr>
          <w:p w14:paraId="479E65A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5F573F98" w14:textId="77777777" w:rsidTr="00CF22BE">
        <w:trPr>
          <w:gridAfter w:val="1"/>
          <w:wAfter w:w="46" w:type="dxa"/>
          <w:trHeight w:val="322"/>
        </w:trPr>
        <w:tc>
          <w:tcPr>
            <w:tcW w:w="3276" w:type="dxa"/>
            <w:vMerge w:val="restart"/>
            <w:shd w:val="clear" w:color="auto" w:fill="auto"/>
            <w:vAlign w:val="center"/>
            <w:hideMark/>
          </w:tcPr>
          <w:p w14:paraId="0C53463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всего по программе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71BA3AB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661" w:type="dxa"/>
            <w:gridSpan w:val="2"/>
            <w:vMerge w:val="restart"/>
            <w:shd w:val="clear" w:color="auto" w:fill="auto"/>
            <w:vAlign w:val="center"/>
            <w:hideMark/>
          </w:tcPr>
          <w:p w14:paraId="106AA2C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432" w:type="dxa"/>
            <w:vMerge w:val="restart"/>
            <w:shd w:val="clear" w:color="auto" w:fill="auto"/>
            <w:noWrap/>
            <w:vAlign w:val="center"/>
            <w:hideMark/>
          </w:tcPr>
          <w:p w14:paraId="65F32CD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10470,9</w:t>
            </w:r>
          </w:p>
        </w:tc>
        <w:tc>
          <w:tcPr>
            <w:tcW w:w="1330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3D0B322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29303,6</w:t>
            </w:r>
          </w:p>
        </w:tc>
        <w:tc>
          <w:tcPr>
            <w:tcW w:w="1292" w:type="dxa"/>
            <w:gridSpan w:val="3"/>
            <w:vMerge w:val="restart"/>
            <w:shd w:val="clear" w:color="auto" w:fill="auto"/>
            <w:vAlign w:val="center"/>
            <w:hideMark/>
          </w:tcPr>
          <w:p w14:paraId="7190E9E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68679,5</w:t>
            </w:r>
          </w:p>
        </w:tc>
        <w:tc>
          <w:tcPr>
            <w:tcW w:w="1278" w:type="dxa"/>
            <w:gridSpan w:val="2"/>
            <w:vMerge w:val="restart"/>
            <w:shd w:val="clear" w:color="auto" w:fill="auto"/>
            <w:vAlign w:val="center"/>
            <w:hideMark/>
          </w:tcPr>
          <w:p w14:paraId="5F69F89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31454,3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  <w:hideMark/>
          </w:tcPr>
          <w:p w14:paraId="7F71AE9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29627,4</w:t>
            </w:r>
          </w:p>
        </w:tc>
        <w:tc>
          <w:tcPr>
            <w:tcW w:w="1558" w:type="dxa"/>
            <w:gridSpan w:val="3"/>
            <w:vMerge w:val="restart"/>
            <w:shd w:val="clear" w:color="auto" w:fill="auto"/>
            <w:vAlign w:val="center"/>
            <w:hideMark/>
          </w:tcPr>
          <w:p w14:paraId="4744920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169535</w:t>
            </w:r>
            <w:r w:rsidRPr="001A0661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900" w:type="dxa"/>
            <w:gridSpan w:val="3"/>
            <w:vMerge w:val="restart"/>
            <w:shd w:val="clear" w:color="auto" w:fill="auto"/>
            <w:vAlign w:val="center"/>
            <w:hideMark/>
          </w:tcPr>
          <w:p w14:paraId="2CA2099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федеральный бюджет</w:t>
            </w:r>
          </w:p>
        </w:tc>
      </w:tr>
      <w:tr w:rsidR="00CE0173" w:rsidRPr="001A0661" w14:paraId="3A6F96A8" w14:textId="77777777" w:rsidTr="00CF22BE">
        <w:trPr>
          <w:gridAfter w:val="1"/>
          <w:wAfter w:w="46" w:type="dxa"/>
          <w:trHeight w:val="322"/>
        </w:trPr>
        <w:tc>
          <w:tcPr>
            <w:tcW w:w="3276" w:type="dxa"/>
            <w:vMerge/>
            <w:vAlign w:val="center"/>
            <w:hideMark/>
          </w:tcPr>
          <w:p w14:paraId="312FA49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0BC98CFF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61" w:type="dxa"/>
            <w:gridSpan w:val="2"/>
            <w:vMerge/>
            <w:vAlign w:val="center"/>
            <w:hideMark/>
          </w:tcPr>
          <w:p w14:paraId="4E32D433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32" w:type="dxa"/>
            <w:vMerge/>
            <w:vAlign w:val="center"/>
            <w:hideMark/>
          </w:tcPr>
          <w:p w14:paraId="0F037FE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30" w:type="dxa"/>
            <w:gridSpan w:val="3"/>
            <w:vMerge/>
            <w:vAlign w:val="center"/>
            <w:hideMark/>
          </w:tcPr>
          <w:p w14:paraId="144E461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92" w:type="dxa"/>
            <w:gridSpan w:val="3"/>
            <w:vMerge/>
            <w:vAlign w:val="center"/>
            <w:hideMark/>
          </w:tcPr>
          <w:p w14:paraId="19E3A84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14:paraId="4DBBE0B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14:paraId="3BA9CC4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8" w:type="dxa"/>
            <w:gridSpan w:val="3"/>
            <w:vMerge/>
            <w:vAlign w:val="center"/>
            <w:hideMark/>
          </w:tcPr>
          <w:p w14:paraId="7C0E0E1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00" w:type="dxa"/>
            <w:gridSpan w:val="3"/>
            <w:vMerge/>
            <w:vAlign w:val="center"/>
            <w:hideMark/>
          </w:tcPr>
          <w:p w14:paraId="42405E5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02D409EE" w14:textId="77777777" w:rsidTr="00CF22BE">
        <w:trPr>
          <w:gridAfter w:val="1"/>
          <w:wAfter w:w="46" w:type="dxa"/>
          <w:trHeight w:val="435"/>
        </w:trPr>
        <w:tc>
          <w:tcPr>
            <w:tcW w:w="3276" w:type="dxa"/>
            <w:vMerge/>
            <w:vAlign w:val="center"/>
            <w:hideMark/>
          </w:tcPr>
          <w:p w14:paraId="65F37236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477170E3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61" w:type="dxa"/>
            <w:gridSpan w:val="2"/>
            <w:vMerge/>
            <w:vAlign w:val="center"/>
            <w:hideMark/>
          </w:tcPr>
          <w:p w14:paraId="66048430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32" w:type="dxa"/>
            <w:vMerge w:val="restart"/>
            <w:shd w:val="clear" w:color="auto" w:fill="auto"/>
            <w:vAlign w:val="center"/>
            <w:hideMark/>
          </w:tcPr>
          <w:p w14:paraId="5650097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32877,4</w:t>
            </w:r>
          </w:p>
        </w:tc>
        <w:tc>
          <w:tcPr>
            <w:tcW w:w="1330" w:type="dxa"/>
            <w:gridSpan w:val="3"/>
            <w:vMerge w:val="restart"/>
            <w:shd w:val="clear" w:color="auto" w:fill="auto"/>
            <w:vAlign w:val="center"/>
            <w:hideMark/>
          </w:tcPr>
          <w:p w14:paraId="578806E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19738,8</w:t>
            </w:r>
          </w:p>
        </w:tc>
        <w:tc>
          <w:tcPr>
            <w:tcW w:w="1292" w:type="dxa"/>
            <w:gridSpan w:val="3"/>
            <w:vMerge w:val="restart"/>
            <w:shd w:val="clear" w:color="auto" w:fill="auto"/>
            <w:vAlign w:val="center"/>
            <w:hideMark/>
          </w:tcPr>
          <w:p w14:paraId="187CA7C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285530</w:t>
            </w:r>
          </w:p>
        </w:tc>
        <w:tc>
          <w:tcPr>
            <w:tcW w:w="1278" w:type="dxa"/>
            <w:gridSpan w:val="2"/>
            <w:vMerge w:val="restart"/>
            <w:shd w:val="clear" w:color="auto" w:fill="auto"/>
            <w:vAlign w:val="center"/>
            <w:hideMark/>
          </w:tcPr>
          <w:p w14:paraId="013C4B9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307</w:t>
            </w:r>
            <w:r>
              <w:rPr>
                <w:color w:val="000000" w:themeColor="text1"/>
                <w:sz w:val="28"/>
                <w:szCs w:val="28"/>
              </w:rPr>
              <w:t>554</w:t>
            </w:r>
            <w:r w:rsidRPr="001A0661">
              <w:rPr>
                <w:color w:val="000000" w:themeColor="text1"/>
                <w:sz w:val="28"/>
                <w:szCs w:val="28"/>
              </w:rPr>
              <w:t>,1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  <w:hideMark/>
          </w:tcPr>
          <w:p w14:paraId="012BB2D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218571,2</w:t>
            </w:r>
          </w:p>
        </w:tc>
        <w:tc>
          <w:tcPr>
            <w:tcW w:w="1558" w:type="dxa"/>
            <w:gridSpan w:val="3"/>
            <w:vMerge w:val="restart"/>
            <w:shd w:val="clear" w:color="auto" w:fill="auto"/>
            <w:vAlign w:val="center"/>
            <w:hideMark/>
          </w:tcPr>
          <w:p w14:paraId="0478F90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864</w:t>
            </w:r>
            <w:r>
              <w:rPr>
                <w:color w:val="000000" w:themeColor="text1"/>
                <w:sz w:val="28"/>
                <w:szCs w:val="28"/>
              </w:rPr>
              <w:t>271</w:t>
            </w:r>
            <w:r w:rsidRPr="001A0661">
              <w:rPr>
                <w:color w:val="000000" w:themeColor="text1"/>
                <w:sz w:val="28"/>
                <w:szCs w:val="28"/>
              </w:rPr>
              <w:t>,5</w:t>
            </w:r>
          </w:p>
        </w:tc>
        <w:tc>
          <w:tcPr>
            <w:tcW w:w="1900" w:type="dxa"/>
            <w:gridSpan w:val="3"/>
            <w:vMerge w:val="restart"/>
            <w:shd w:val="clear" w:color="auto" w:fill="auto"/>
            <w:vAlign w:val="center"/>
            <w:hideMark/>
          </w:tcPr>
          <w:p w14:paraId="2FF5C6B0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краевой бюджет</w:t>
            </w:r>
          </w:p>
        </w:tc>
      </w:tr>
      <w:tr w:rsidR="00CE0173" w:rsidRPr="001A0661" w14:paraId="36300E27" w14:textId="77777777" w:rsidTr="00CF22BE">
        <w:trPr>
          <w:gridAfter w:val="1"/>
          <w:wAfter w:w="46" w:type="dxa"/>
          <w:trHeight w:val="322"/>
        </w:trPr>
        <w:tc>
          <w:tcPr>
            <w:tcW w:w="3276" w:type="dxa"/>
            <w:vMerge/>
            <w:vAlign w:val="center"/>
            <w:hideMark/>
          </w:tcPr>
          <w:p w14:paraId="1B8DAE7A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256B4EF3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61" w:type="dxa"/>
            <w:gridSpan w:val="2"/>
            <w:vMerge/>
            <w:vAlign w:val="center"/>
            <w:hideMark/>
          </w:tcPr>
          <w:p w14:paraId="20C0757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32" w:type="dxa"/>
            <w:vMerge/>
            <w:vAlign w:val="center"/>
            <w:hideMark/>
          </w:tcPr>
          <w:p w14:paraId="1267A1D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30" w:type="dxa"/>
            <w:gridSpan w:val="3"/>
            <w:vMerge/>
            <w:vAlign w:val="center"/>
            <w:hideMark/>
          </w:tcPr>
          <w:p w14:paraId="2CB76FE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92" w:type="dxa"/>
            <w:gridSpan w:val="3"/>
            <w:vMerge/>
            <w:vAlign w:val="center"/>
            <w:hideMark/>
          </w:tcPr>
          <w:p w14:paraId="144C7B0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14:paraId="5518CFC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14:paraId="33E6DD8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8" w:type="dxa"/>
            <w:gridSpan w:val="3"/>
            <w:vMerge/>
            <w:vAlign w:val="center"/>
            <w:hideMark/>
          </w:tcPr>
          <w:p w14:paraId="3ACD69A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00" w:type="dxa"/>
            <w:gridSpan w:val="3"/>
            <w:vMerge/>
            <w:vAlign w:val="center"/>
            <w:hideMark/>
          </w:tcPr>
          <w:p w14:paraId="755AC47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075DBDFE" w14:textId="77777777" w:rsidTr="00CF22BE">
        <w:trPr>
          <w:gridAfter w:val="1"/>
          <w:wAfter w:w="46" w:type="dxa"/>
          <w:trHeight w:val="322"/>
        </w:trPr>
        <w:tc>
          <w:tcPr>
            <w:tcW w:w="3276" w:type="dxa"/>
            <w:vMerge/>
            <w:vAlign w:val="center"/>
            <w:hideMark/>
          </w:tcPr>
          <w:p w14:paraId="6C9BD0FF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30ADB6E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61" w:type="dxa"/>
            <w:gridSpan w:val="2"/>
            <w:vMerge/>
            <w:vAlign w:val="center"/>
            <w:hideMark/>
          </w:tcPr>
          <w:p w14:paraId="134DB37A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32" w:type="dxa"/>
            <w:vMerge w:val="restart"/>
            <w:shd w:val="clear" w:color="auto" w:fill="auto"/>
            <w:vAlign w:val="center"/>
            <w:hideMark/>
          </w:tcPr>
          <w:p w14:paraId="26EB0BB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10142,0</w:t>
            </w:r>
          </w:p>
        </w:tc>
        <w:tc>
          <w:tcPr>
            <w:tcW w:w="1330" w:type="dxa"/>
            <w:gridSpan w:val="3"/>
            <w:vMerge w:val="restart"/>
            <w:shd w:val="clear" w:color="auto" w:fill="auto"/>
            <w:vAlign w:val="center"/>
            <w:hideMark/>
          </w:tcPr>
          <w:p w14:paraId="222D2E6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6718,5</w:t>
            </w:r>
          </w:p>
        </w:tc>
        <w:tc>
          <w:tcPr>
            <w:tcW w:w="1292" w:type="dxa"/>
            <w:gridSpan w:val="3"/>
            <w:vMerge w:val="restart"/>
            <w:shd w:val="clear" w:color="auto" w:fill="auto"/>
            <w:vAlign w:val="center"/>
            <w:hideMark/>
          </w:tcPr>
          <w:p w14:paraId="3A59940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11958,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8" w:type="dxa"/>
            <w:gridSpan w:val="2"/>
            <w:vMerge w:val="restart"/>
            <w:shd w:val="clear" w:color="auto" w:fill="auto"/>
            <w:vAlign w:val="center"/>
            <w:hideMark/>
          </w:tcPr>
          <w:p w14:paraId="1990F1B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10026,5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  <w:hideMark/>
          </w:tcPr>
          <w:p w14:paraId="6895C82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2980,7</w:t>
            </w:r>
          </w:p>
        </w:tc>
        <w:tc>
          <w:tcPr>
            <w:tcW w:w="1558" w:type="dxa"/>
            <w:gridSpan w:val="3"/>
            <w:vMerge w:val="restart"/>
            <w:shd w:val="clear" w:color="auto" w:fill="auto"/>
            <w:vAlign w:val="center"/>
            <w:hideMark/>
          </w:tcPr>
          <w:p w14:paraId="552C75B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41</w:t>
            </w:r>
            <w:r>
              <w:rPr>
                <w:color w:val="000000" w:themeColor="text1"/>
                <w:sz w:val="28"/>
                <w:szCs w:val="28"/>
              </w:rPr>
              <w:t>825</w:t>
            </w:r>
            <w:r w:rsidRPr="001A0661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900" w:type="dxa"/>
            <w:gridSpan w:val="3"/>
            <w:vMerge w:val="restart"/>
            <w:shd w:val="clear" w:color="auto" w:fill="auto"/>
            <w:vAlign w:val="center"/>
            <w:hideMark/>
          </w:tcPr>
          <w:p w14:paraId="25AD608D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местный бюджет</w:t>
            </w:r>
          </w:p>
        </w:tc>
      </w:tr>
      <w:tr w:rsidR="00CE0173" w:rsidRPr="001A0661" w14:paraId="1AF22D62" w14:textId="77777777" w:rsidTr="00CF22BE">
        <w:trPr>
          <w:gridAfter w:val="1"/>
          <w:wAfter w:w="46" w:type="dxa"/>
          <w:trHeight w:val="322"/>
        </w:trPr>
        <w:tc>
          <w:tcPr>
            <w:tcW w:w="3276" w:type="dxa"/>
            <w:vMerge/>
            <w:vAlign w:val="center"/>
            <w:hideMark/>
          </w:tcPr>
          <w:p w14:paraId="324E78AA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0777DEDD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61" w:type="dxa"/>
            <w:gridSpan w:val="2"/>
            <w:vMerge/>
            <w:vAlign w:val="center"/>
            <w:hideMark/>
          </w:tcPr>
          <w:p w14:paraId="1CAD743E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32" w:type="dxa"/>
            <w:vMerge/>
            <w:vAlign w:val="center"/>
            <w:hideMark/>
          </w:tcPr>
          <w:p w14:paraId="45512B9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30" w:type="dxa"/>
            <w:gridSpan w:val="3"/>
            <w:vMerge/>
            <w:vAlign w:val="center"/>
            <w:hideMark/>
          </w:tcPr>
          <w:p w14:paraId="56021B1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92" w:type="dxa"/>
            <w:gridSpan w:val="3"/>
            <w:vMerge/>
            <w:vAlign w:val="center"/>
            <w:hideMark/>
          </w:tcPr>
          <w:p w14:paraId="29D730E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14:paraId="3F7AFF8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14:paraId="6CAABFE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8" w:type="dxa"/>
            <w:gridSpan w:val="3"/>
            <w:vMerge/>
            <w:vAlign w:val="center"/>
            <w:hideMark/>
          </w:tcPr>
          <w:p w14:paraId="6D91E30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00" w:type="dxa"/>
            <w:gridSpan w:val="3"/>
            <w:vMerge/>
            <w:vAlign w:val="center"/>
            <w:hideMark/>
          </w:tcPr>
          <w:p w14:paraId="10BF6E2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0B5A8A62" w14:textId="77777777" w:rsidTr="00CF22BE">
        <w:trPr>
          <w:gridAfter w:val="1"/>
          <w:wAfter w:w="46" w:type="dxa"/>
          <w:trHeight w:val="322"/>
        </w:trPr>
        <w:tc>
          <w:tcPr>
            <w:tcW w:w="3276" w:type="dxa"/>
            <w:vMerge/>
            <w:vAlign w:val="center"/>
            <w:hideMark/>
          </w:tcPr>
          <w:p w14:paraId="57C3C032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0BB135D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61" w:type="dxa"/>
            <w:gridSpan w:val="2"/>
            <w:vMerge/>
            <w:vAlign w:val="center"/>
            <w:hideMark/>
          </w:tcPr>
          <w:p w14:paraId="286ABC9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32" w:type="dxa"/>
            <w:vMerge w:val="restart"/>
            <w:shd w:val="clear" w:color="auto" w:fill="auto"/>
            <w:vAlign w:val="center"/>
            <w:hideMark/>
          </w:tcPr>
          <w:p w14:paraId="21D0C32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1125</w:t>
            </w:r>
          </w:p>
        </w:tc>
        <w:tc>
          <w:tcPr>
            <w:tcW w:w="1330" w:type="dxa"/>
            <w:gridSpan w:val="3"/>
            <w:vMerge w:val="restart"/>
            <w:shd w:val="clear" w:color="auto" w:fill="auto"/>
            <w:vAlign w:val="center"/>
            <w:hideMark/>
          </w:tcPr>
          <w:p w14:paraId="60DB2C5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1125</w:t>
            </w:r>
          </w:p>
        </w:tc>
        <w:tc>
          <w:tcPr>
            <w:tcW w:w="1292" w:type="dxa"/>
            <w:gridSpan w:val="3"/>
            <w:vMerge w:val="restart"/>
            <w:shd w:val="clear" w:color="auto" w:fill="auto"/>
            <w:vAlign w:val="center"/>
            <w:hideMark/>
          </w:tcPr>
          <w:p w14:paraId="5340236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8" w:type="dxa"/>
            <w:gridSpan w:val="2"/>
            <w:vMerge w:val="restart"/>
            <w:shd w:val="clear" w:color="auto" w:fill="auto"/>
            <w:vAlign w:val="center"/>
            <w:hideMark/>
          </w:tcPr>
          <w:p w14:paraId="5E99EEB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vAlign w:val="center"/>
            <w:hideMark/>
          </w:tcPr>
          <w:p w14:paraId="5266EDD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1150</w:t>
            </w:r>
          </w:p>
        </w:tc>
        <w:tc>
          <w:tcPr>
            <w:tcW w:w="1558" w:type="dxa"/>
            <w:gridSpan w:val="3"/>
            <w:vMerge w:val="restart"/>
            <w:shd w:val="clear" w:color="auto" w:fill="auto"/>
            <w:vAlign w:val="center"/>
            <w:hideMark/>
          </w:tcPr>
          <w:p w14:paraId="51BE4BE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3400,0</w:t>
            </w:r>
          </w:p>
        </w:tc>
        <w:tc>
          <w:tcPr>
            <w:tcW w:w="1900" w:type="dxa"/>
            <w:gridSpan w:val="3"/>
            <w:vMerge w:val="restart"/>
            <w:shd w:val="clear" w:color="auto" w:fill="auto"/>
            <w:vAlign w:val="center"/>
            <w:hideMark/>
          </w:tcPr>
          <w:p w14:paraId="0C71F898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внебюджетные средства</w:t>
            </w:r>
          </w:p>
        </w:tc>
      </w:tr>
      <w:tr w:rsidR="00CE0173" w:rsidRPr="001A0661" w14:paraId="5AFEFABB" w14:textId="77777777" w:rsidTr="00CF22BE">
        <w:trPr>
          <w:gridAfter w:val="1"/>
          <w:wAfter w:w="46" w:type="dxa"/>
          <w:trHeight w:val="322"/>
        </w:trPr>
        <w:tc>
          <w:tcPr>
            <w:tcW w:w="3276" w:type="dxa"/>
            <w:vMerge/>
            <w:vAlign w:val="center"/>
            <w:hideMark/>
          </w:tcPr>
          <w:p w14:paraId="2B7B76B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3A853AC5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61" w:type="dxa"/>
            <w:gridSpan w:val="2"/>
            <w:vMerge/>
            <w:vAlign w:val="center"/>
            <w:hideMark/>
          </w:tcPr>
          <w:p w14:paraId="242C6292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32" w:type="dxa"/>
            <w:vMerge/>
            <w:vAlign w:val="center"/>
            <w:hideMark/>
          </w:tcPr>
          <w:p w14:paraId="55CE4E0F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30" w:type="dxa"/>
            <w:gridSpan w:val="3"/>
            <w:vMerge/>
            <w:vAlign w:val="center"/>
            <w:hideMark/>
          </w:tcPr>
          <w:p w14:paraId="6695792D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92" w:type="dxa"/>
            <w:gridSpan w:val="3"/>
            <w:vMerge/>
            <w:vAlign w:val="center"/>
            <w:hideMark/>
          </w:tcPr>
          <w:p w14:paraId="0F56AA7D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8" w:type="dxa"/>
            <w:gridSpan w:val="2"/>
            <w:vMerge/>
            <w:vAlign w:val="center"/>
            <w:hideMark/>
          </w:tcPr>
          <w:p w14:paraId="0AD7298C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14:paraId="7B6192CF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558" w:type="dxa"/>
            <w:gridSpan w:val="3"/>
            <w:vMerge/>
            <w:vAlign w:val="center"/>
            <w:hideMark/>
          </w:tcPr>
          <w:p w14:paraId="6949FCD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00" w:type="dxa"/>
            <w:gridSpan w:val="3"/>
            <w:vMerge/>
            <w:vAlign w:val="center"/>
            <w:hideMark/>
          </w:tcPr>
          <w:p w14:paraId="5674D43D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41D8FF7B" w14:textId="77777777" w:rsidTr="00E64F51">
        <w:trPr>
          <w:gridAfter w:val="2"/>
          <w:wAfter w:w="425" w:type="dxa"/>
          <w:trHeight w:val="390"/>
        </w:trPr>
        <w:tc>
          <w:tcPr>
            <w:tcW w:w="14899" w:type="dxa"/>
            <w:gridSpan w:val="21"/>
            <w:shd w:val="clear" w:color="auto" w:fill="auto"/>
            <w:vAlign w:val="center"/>
            <w:hideMark/>
          </w:tcPr>
          <w:p w14:paraId="02E5B83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Подпрограмма 1. «Развитие дошкольного образования в Мамонтовском районе»</w:t>
            </w:r>
          </w:p>
        </w:tc>
      </w:tr>
      <w:tr w:rsidR="00CE0173" w:rsidRPr="001A0661" w14:paraId="41616CE9" w14:textId="77777777" w:rsidTr="00E64F51">
        <w:trPr>
          <w:gridAfter w:val="2"/>
          <w:wAfter w:w="425" w:type="dxa"/>
          <w:trHeight w:val="390"/>
        </w:trPr>
        <w:tc>
          <w:tcPr>
            <w:tcW w:w="14899" w:type="dxa"/>
            <w:gridSpan w:val="21"/>
            <w:shd w:val="clear" w:color="auto" w:fill="auto"/>
            <w:vAlign w:val="center"/>
            <w:hideMark/>
          </w:tcPr>
          <w:p w14:paraId="3CCDE1E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Задача</w:t>
            </w:r>
            <w:proofErr w:type="gramStart"/>
            <w:r w:rsidRPr="001A0661">
              <w:rPr>
                <w:color w:val="000000" w:themeColor="text1"/>
                <w:sz w:val="28"/>
                <w:szCs w:val="28"/>
              </w:rPr>
              <w:t>1</w:t>
            </w:r>
            <w:proofErr w:type="gramEnd"/>
            <w:r w:rsidRPr="001A0661">
              <w:rPr>
                <w:color w:val="000000" w:themeColor="text1"/>
                <w:sz w:val="28"/>
                <w:szCs w:val="28"/>
              </w:rPr>
              <w:t>.Обеспечение доступности дошкольного образования</w:t>
            </w:r>
          </w:p>
        </w:tc>
      </w:tr>
      <w:tr w:rsidR="00CE0173" w:rsidRPr="001A0661" w14:paraId="4B8F8921" w14:textId="77777777" w:rsidTr="00CF22BE">
        <w:trPr>
          <w:gridAfter w:val="2"/>
          <w:wAfter w:w="425" w:type="dxa"/>
          <w:trHeight w:val="1087"/>
        </w:trPr>
        <w:tc>
          <w:tcPr>
            <w:tcW w:w="3843" w:type="dxa"/>
            <w:gridSpan w:val="2"/>
            <w:vMerge w:val="restart"/>
            <w:shd w:val="clear" w:color="auto" w:fill="auto"/>
            <w:vAlign w:val="center"/>
            <w:hideMark/>
          </w:tcPr>
          <w:p w14:paraId="519BED60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Создание дополнительных мест в образовательных организациях для детей в возрасте от 1,5 лет до 3 лет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  <w:hideMark/>
          </w:tcPr>
          <w:p w14:paraId="65EE67B2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  <w:vAlign w:val="center"/>
            <w:hideMark/>
          </w:tcPr>
          <w:p w14:paraId="060D001E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3BCA3A5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2700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2C10D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D8ED2A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B346CF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5453C3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4C22CBF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2700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F783FE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КБ</w:t>
            </w:r>
          </w:p>
        </w:tc>
      </w:tr>
      <w:tr w:rsidR="00CE0173" w:rsidRPr="001A0661" w14:paraId="0CE84281" w14:textId="77777777" w:rsidTr="00E64F51">
        <w:trPr>
          <w:gridAfter w:val="2"/>
          <w:wAfter w:w="425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5C8C998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18EA57B0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7132C2A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4362074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22BD6E9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58480A6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5EC47ED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343D5E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4C70DA4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073935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34A06B59" w14:textId="77777777" w:rsidTr="00E64F51">
        <w:trPr>
          <w:gridAfter w:val="2"/>
          <w:wAfter w:w="425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454C16C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131351F9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673C8A55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vAlign w:val="center"/>
            <w:hideMark/>
          </w:tcPr>
          <w:p w14:paraId="1893C6A8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838E475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39A15D02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7E79DCF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241F7F6C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vAlign w:val="center"/>
            <w:hideMark/>
          </w:tcPr>
          <w:p w14:paraId="67681DFC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20533EE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077A19DE" w14:textId="77777777" w:rsidTr="0099092F">
        <w:trPr>
          <w:gridAfter w:val="2"/>
          <w:wAfter w:w="425" w:type="dxa"/>
          <w:trHeight w:val="947"/>
        </w:trPr>
        <w:tc>
          <w:tcPr>
            <w:tcW w:w="3843" w:type="dxa"/>
            <w:gridSpan w:val="2"/>
            <w:vMerge w:val="restart"/>
            <w:shd w:val="clear" w:color="auto" w:fill="auto"/>
            <w:vAlign w:val="center"/>
            <w:hideMark/>
          </w:tcPr>
          <w:p w14:paraId="094309DB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lastRenderedPageBreak/>
              <w:t xml:space="preserve">Создание дополнительных мест в образовательных организациях для детей в возрасте от 2 </w:t>
            </w:r>
            <w:proofErr w:type="spellStart"/>
            <w:proofErr w:type="gramStart"/>
            <w:r w:rsidRPr="001A0661">
              <w:rPr>
                <w:color w:val="000000" w:themeColor="text1"/>
                <w:sz w:val="28"/>
                <w:szCs w:val="28"/>
              </w:rPr>
              <w:t>мес</w:t>
            </w:r>
            <w:proofErr w:type="spellEnd"/>
            <w:proofErr w:type="gramEnd"/>
            <w:r w:rsidRPr="001A0661">
              <w:rPr>
                <w:color w:val="000000" w:themeColor="text1"/>
                <w:sz w:val="28"/>
                <w:szCs w:val="28"/>
              </w:rPr>
              <w:t xml:space="preserve"> до 1,5 лет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  <w:hideMark/>
          </w:tcPr>
          <w:p w14:paraId="6BDDC5D6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2022-2023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  <w:vAlign w:val="center"/>
            <w:hideMark/>
          </w:tcPr>
          <w:p w14:paraId="35FB942F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0F70A93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186A2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3AD962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566990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C0A992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2DA2830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E8961CF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КБ</w:t>
            </w:r>
          </w:p>
        </w:tc>
      </w:tr>
      <w:tr w:rsidR="00CE0173" w:rsidRPr="001A0661" w14:paraId="435F3585" w14:textId="77777777" w:rsidTr="00E64F51">
        <w:trPr>
          <w:gridAfter w:val="2"/>
          <w:wAfter w:w="425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723F210D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7AE3F3E5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161081E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1254D33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5B388DD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3A68AA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472149A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313A5F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03D20EA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C89F3EA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4FAB6233" w14:textId="77777777" w:rsidTr="0099092F">
        <w:trPr>
          <w:gridAfter w:val="2"/>
          <w:wAfter w:w="425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3694FD2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0CC129E6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697116C6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  <w:hideMark/>
          </w:tcPr>
          <w:p w14:paraId="328388F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14:paraId="7B294550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14:paraId="7954FE0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14:paraId="4CA1549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14:paraId="6436F1CE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  <w:hideMark/>
          </w:tcPr>
          <w:p w14:paraId="2AE75A95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88ACB7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62CD8296" w14:textId="77777777" w:rsidTr="00CF22BE">
        <w:trPr>
          <w:gridAfter w:val="2"/>
          <w:wAfter w:w="425" w:type="dxa"/>
          <w:trHeight w:val="1024"/>
        </w:trPr>
        <w:tc>
          <w:tcPr>
            <w:tcW w:w="3843" w:type="dxa"/>
            <w:gridSpan w:val="2"/>
            <w:vMerge w:val="restart"/>
            <w:shd w:val="clear" w:color="auto" w:fill="auto"/>
            <w:vAlign w:val="center"/>
            <w:hideMark/>
          </w:tcPr>
          <w:p w14:paraId="7CE3288C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 xml:space="preserve">Оснащение </w:t>
            </w:r>
            <w:proofErr w:type="gramStart"/>
            <w:r w:rsidRPr="001A0661">
              <w:rPr>
                <w:color w:val="000000" w:themeColor="text1"/>
                <w:sz w:val="28"/>
                <w:szCs w:val="28"/>
              </w:rPr>
              <w:t>дошкольных</w:t>
            </w:r>
            <w:proofErr w:type="gramEnd"/>
            <w:r w:rsidRPr="001A0661">
              <w:rPr>
                <w:color w:val="000000" w:themeColor="text1"/>
                <w:sz w:val="28"/>
                <w:szCs w:val="28"/>
              </w:rPr>
              <w:t xml:space="preserve"> ОО современным оборудованием, мебелью, компьютерной техникой для организации учебного процесса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  <w:hideMark/>
          </w:tcPr>
          <w:p w14:paraId="319783E3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  <w:vAlign w:val="center"/>
            <w:hideMark/>
          </w:tcPr>
          <w:p w14:paraId="1CAB6D37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778990F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175,0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8B90E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190,0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C43A04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969797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E65E61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190,0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6638864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555,0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18412AF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КБ</w:t>
            </w:r>
          </w:p>
        </w:tc>
      </w:tr>
      <w:tr w:rsidR="00CE0173" w:rsidRPr="001A0661" w14:paraId="54596B05" w14:textId="77777777" w:rsidTr="00E64F51">
        <w:trPr>
          <w:gridAfter w:val="2"/>
          <w:wAfter w:w="425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0117AB7C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041A523F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00D1F616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11DA55A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35,0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  <w:hideMark/>
          </w:tcPr>
          <w:p w14:paraId="001405C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38,0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1B2EF36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33CB6E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B40E09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38,0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02F5EDD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111,0</w:t>
            </w: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  <w:hideMark/>
          </w:tcPr>
          <w:p w14:paraId="2FB1D58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12540F13" w14:textId="77777777" w:rsidTr="00E64F51">
        <w:trPr>
          <w:gridAfter w:val="2"/>
          <w:wAfter w:w="425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056B7A88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07487379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0182A80D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vAlign w:val="center"/>
            <w:hideMark/>
          </w:tcPr>
          <w:p w14:paraId="0C75ABF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9527015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0AA29CB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1B6250AA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25BD4C7C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vAlign w:val="center"/>
            <w:hideMark/>
          </w:tcPr>
          <w:p w14:paraId="6A2BEE26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325C19BC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01127BCA" w14:textId="77777777" w:rsidTr="00E64F51">
        <w:trPr>
          <w:gridAfter w:val="2"/>
          <w:wAfter w:w="425" w:type="dxa"/>
          <w:trHeight w:val="548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3DD31435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Создание условий для получения дошкольного образования детьм</w:t>
            </w:r>
            <w:proofErr w:type="gramStart"/>
            <w:r w:rsidRPr="001A0661">
              <w:rPr>
                <w:color w:val="000000" w:themeColor="text1"/>
                <w:sz w:val="28"/>
                <w:szCs w:val="28"/>
              </w:rPr>
              <w:t>и-</w:t>
            </w:r>
            <w:proofErr w:type="gramEnd"/>
            <w:r w:rsidRPr="001A0661">
              <w:rPr>
                <w:color w:val="000000" w:themeColor="text1"/>
                <w:sz w:val="28"/>
                <w:szCs w:val="28"/>
              </w:rPr>
              <w:t xml:space="preserve"> инвалидами, детьми-сиротами, детьми, оставшимися без попечения родителей и детьми с </w:t>
            </w:r>
            <w:proofErr w:type="spellStart"/>
            <w:r w:rsidRPr="001A0661">
              <w:rPr>
                <w:color w:val="000000" w:themeColor="text1"/>
                <w:sz w:val="28"/>
                <w:szCs w:val="28"/>
              </w:rPr>
              <w:t>тубинтоксикацией</w:t>
            </w:r>
            <w:proofErr w:type="spellEnd"/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65BB19F5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55DFAAA3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0A218D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A0B47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13845C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216,0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6DA7F1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262,0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74BA43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202,5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3BE70D7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1085,5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FD9A3A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70A47265" w14:textId="77777777" w:rsidTr="00CF22BE">
        <w:trPr>
          <w:gridAfter w:val="2"/>
          <w:wAfter w:w="425" w:type="dxa"/>
          <w:trHeight w:val="801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3D23AA42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Обеспечение подключения ОО к сети Интернет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1C477075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7BB20C92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899359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157,2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8AA127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157,2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F9317A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144,9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8FF32E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221,0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1502AC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157,2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1B85AE8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837,5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284EDD1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6A17056A" w14:textId="77777777" w:rsidTr="00CF22BE">
        <w:trPr>
          <w:gridAfter w:val="2"/>
          <w:wAfter w:w="425" w:type="dxa"/>
          <w:trHeight w:val="984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6FC5761D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</w:t>
            </w:r>
            <w:r>
              <w:rPr>
                <w:color w:val="000000" w:themeColor="text1"/>
                <w:sz w:val="28"/>
                <w:szCs w:val="28"/>
              </w:rPr>
              <w:t>беспечение питания дошкольников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05512642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2023-2024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3B84F032" w14:textId="0BE40C71" w:rsidR="00CE0173" w:rsidRPr="001A0661" w:rsidRDefault="00CE0173" w:rsidP="0099092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Образовательные организации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5FF729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3DB450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DF3C5E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-</w:t>
            </w:r>
          </w:p>
          <w:p w14:paraId="3BFD11A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69A232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2429A6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02B481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3779D4A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500,0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7DEED64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  <w:p w14:paraId="1E460B6B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  <w:p w14:paraId="0030C58B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CE0173" w:rsidRPr="001A0661" w14:paraId="719378A8" w14:textId="77777777" w:rsidTr="00CF22BE">
        <w:trPr>
          <w:gridAfter w:val="2"/>
          <w:wAfter w:w="425" w:type="dxa"/>
          <w:trHeight w:val="969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10379BE3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Реализация программ дошкольного образования</w:t>
            </w:r>
          </w:p>
          <w:p w14:paraId="4064164D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5AB862B6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6EAFB8AE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  <w:r>
              <w:rPr>
                <w:color w:val="000000" w:themeColor="text1"/>
                <w:sz w:val="28"/>
                <w:szCs w:val="28"/>
              </w:rPr>
              <w:t>К</w:t>
            </w:r>
            <w:r w:rsidRPr="001A0661">
              <w:rPr>
                <w:color w:val="000000" w:themeColor="text1"/>
                <w:sz w:val="28"/>
                <w:szCs w:val="28"/>
              </w:rPr>
              <w:t>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64CDFD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35672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  <w:p w14:paraId="51C3D1C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054CF5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55417,0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0A2E79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60135,0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49C55E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52025,0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2C98D0B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167577,0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D8BED18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  <w:p w14:paraId="7C13B224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КБ</w:t>
            </w:r>
          </w:p>
          <w:p w14:paraId="1AA61C2C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CE0173" w:rsidRPr="001A0661" w14:paraId="354014EC" w14:textId="77777777" w:rsidTr="00E64F51">
        <w:trPr>
          <w:gridAfter w:val="2"/>
          <w:wAfter w:w="425" w:type="dxa"/>
          <w:trHeight w:val="330"/>
        </w:trPr>
        <w:tc>
          <w:tcPr>
            <w:tcW w:w="14899" w:type="dxa"/>
            <w:gridSpan w:val="21"/>
            <w:shd w:val="clear" w:color="auto" w:fill="auto"/>
            <w:vAlign w:val="center"/>
            <w:hideMark/>
          </w:tcPr>
          <w:p w14:paraId="4188B97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Задача 2. Психолого-педагогическое сопровождение семей, имеющих детей</w:t>
            </w:r>
          </w:p>
        </w:tc>
      </w:tr>
      <w:tr w:rsidR="00CE0173" w:rsidRPr="001A0661" w14:paraId="1D991AE3" w14:textId="77777777" w:rsidTr="00E64F51">
        <w:trPr>
          <w:gridAfter w:val="2"/>
          <w:wAfter w:w="425" w:type="dxa"/>
          <w:trHeight w:val="1758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766F83E3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lastRenderedPageBreak/>
              <w:t>Оказание психолого-педагогического консультирования родителей, имеющих детей дошкольного возраста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2F2399B8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03CD043C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B2823D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DF4228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9DEA2F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D1F921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F33349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3A75A1A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C870B8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CE0173" w:rsidRPr="001A0661" w14:paraId="183057E7" w14:textId="77777777" w:rsidTr="00E64F51">
        <w:trPr>
          <w:gridAfter w:val="2"/>
          <w:wAfter w:w="425" w:type="dxa"/>
          <w:trHeight w:val="322"/>
        </w:trPr>
        <w:tc>
          <w:tcPr>
            <w:tcW w:w="14899" w:type="dxa"/>
            <w:gridSpan w:val="21"/>
            <w:vMerge w:val="restart"/>
            <w:shd w:val="clear" w:color="auto" w:fill="auto"/>
            <w:vAlign w:val="center"/>
            <w:hideMark/>
          </w:tcPr>
          <w:p w14:paraId="15A93A5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Подпрограмма 2 «Развитие общего образования в Мамонтовском районе»</w:t>
            </w:r>
          </w:p>
        </w:tc>
      </w:tr>
      <w:tr w:rsidR="00CE0173" w:rsidRPr="001A0661" w14:paraId="1B2AF1B7" w14:textId="77777777" w:rsidTr="00CF22BE">
        <w:trPr>
          <w:gridAfter w:val="2"/>
          <w:wAfter w:w="425" w:type="dxa"/>
          <w:trHeight w:val="322"/>
        </w:trPr>
        <w:tc>
          <w:tcPr>
            <w:tcW w:w="14899" w:type="dxa"/>
            <w:gridSpan w:val="21"/>
            <w:vMerge/>
            <w:vAlign w:val="center"/>
            <w:hideMark/>
          </w:tcPr>
          <w:p w14:paraId="11A8FE28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480E01A1" w14:textId="77777777" w:rsidTr="00E64F51">
        <w:trPr>
          <w:gridAfter w:val="2"/>
          <w:wAfter w:w="425" w:type="dxa"/>
          <w:trHeight w:val="322"/>
        </w:trPr>
        <w:tc>
          <w:tcPr>
            <w:tcW w:w="14899" w:type="dxa"/>
            <w:gridSpan w:val="21"/>
            <w:vMerge w:val="restart"/>
            <w:shd w:val="clear" w:color="auto" w:fill="auto"/>
            <w:vAlign w:val="center"/>
            <w:hideMark/>
          </w:tcPr>
          <w:p w14:paraId="5987C14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Задача 1.Развитие образовательной среды в системе общего образования, направленной на достижение современного качества образования</w:t>
            </w:r>
          </w:p>
        </w:tc>
      </w:tr>
      <w:tr w:rsidR="00CE0173" w:rsidRPr="001A0661" w14:paraId="1CAAEB56" w14:textId="77777777" w:rsidTr="00E64F51">
        <w:trPr>
          <w:gridAfter w:val="2"/>
          <w:wAfter w:w="425" w:type="dxa"/>
          <w:trHeight w:val="322"/>
        </w:trPr>
        <w:tc>
          <w:tcPr>
            <w:tcW w:w="14899" w:type="dxa"/>
            <w:gridSpan w:val="21"/>
            <w:vMerge/>
            <w:vAlign w:val="center"/>
            <w:hideMark/>
          </w:tcPr>
          <w:p w14:paraId="5C61529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178748AF" w14:textId="77777777" w:rsidTr="00E64F51">
        <w:trPr>
          <w:gridAfter w:val="2"/>
          <w:wAfter w:w="425" w:type="dxa"/>
          <w:trHeight w:val="740"/>
        </w:trPr>
        <w:tc>
          <w:tcPr>
            <w:tcW w:w="3843" w:type="dxa"/>
            <w:gridSpan w:val="2"/>
            <w:vMerge w:val="restart"/>
            <w:shd w:val="clear" w:color="auto" w:fill="auto"/>
            <w:vAlign w:val="center"/>
            <w:hideMark/>
          </w:tcPr>
          <w:p w14:paraId="641312B7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Организация питания отдельных категорий обучающихся муниципальных образовательных организаций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  <w:hideMark/>
          </w:tcPr>
          <w:p w14:paraId="4AC1D377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  <w:vAlign w:val="center"/>
            <w:hideMark/>
          </w:tcPr>
          <w:p w14:paraId="08DA6608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Образовательные организации,  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3D8906A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4220,9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CD185B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10261,6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D03B52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10222,6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24902F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12090,8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60486B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10261,6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6B1F0E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47057,5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373AB8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ФБ</w:t>
            </w:r>
          </w:p>
        </w:tc>
      </w:tr>
      <w:tr w:rsidR="00CE0173" w:rsidRPr="001A0661" w14:paraId="3C1C056C" w14:textId="77777777" w:rsidTr="00E64F51">
        <w:trPr>
          <w:gridAfter w:val="2"/>
          <w:wAfter w:w="425" w:type="dxa"/>
          <w:trHeight w:val="680"/>
        </w:trPr>
        <w:tc>
          <w:tcPr>
            <w:tcW w:w="3843" w:type="dxa"/>
            <w:gridSpan w:val="2"/>
            <w:vMerge/>
            <w:vAlign w:val="center"/>
            <w:hideMark/>
          </w:tcPr>
          <w:p w14:paraId="3BFC2CBA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544CBC8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1EE96288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A75CCE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42,6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44391E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1641,0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F41948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1798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1ECB73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1855,1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13CC837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1641,0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3D9B1A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6977,0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181656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КБ</w:t>
            </w:r>
          </w:p>
        </w:tc>
      </w:tr>
      <w:tr w:rsidR="00CE0173" w:rsidRPr="001A0661" w14:paraId="5E4E5929" w14:textId="77777777" w:rsidTr="00E64F51">
        <w:trPr>
          <w:gridAfter w:val="2"/>
          <w:wAfter w:w="425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1A08D462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5FC8666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260D5D1A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69B9868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0D6C0D2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390,0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0541EFB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58,4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4D95B85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129,5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03CE97D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99,0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  <w:hideMark/>
          </w:tcPr>
          <w:p w14:paraId="27A2B9B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676,9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28BC63D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02BCEB08" w14:textId="77777777" w:rsidTr="00E64F51">
        <w:trPr>
          <w:gridAfter w:val="2"/>
          <w:wAfter w:w="425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7EBF6CF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10C4D96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6AD47CB6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  <w:hideMark/>
          </w:tcPr>
          <w:p w14:paraId="74C13279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14:paraId="32BA3C93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14:paraId="2DB2AD8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14:paraId="3AB874AE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14:paraId="5161001E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  <w:hideMark/>
          </w:tcPr>
          <w:p w14:paraId="114E4EA0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42B0DCC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03B52702" w14:textId="77777777" w:rsidTr="00E64F51">
        <w:trPr>
          <w:gridAfter w:val="2"/>
          <w:wAfter w:w="425" w:type="dxa"/>
          <w:trHeight w:val="750"/>
        </w:trPr>
        <w:tc>
          <w:tcPr>
            <w:tcW w:w="3843" w:type="dxa"/>
            <w:gridSpan w:val="2"/>
            <w:vMerge w:val="restart"/>
            <w:shd w:val="clear" w:color="auto" w:fill="auto"/>
            <w:vAlign w:val="center"/>
            <w:hideMark/>
          </w:tcPr>
          <w:p w14:paraId="249153EC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 xml:space="preserve">Реализация программ НОО, ООО и СОО 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  <w:hideMark/>
          </w:tcPr>
          <w:p w14:paraId="764D392F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  <w:vAlign w:val="center"/>
            <w:hideMark/>
          </w:tcPr>
          <w:p w14:paraId="0B97B69D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ОО, К</w:t>
            </w:r>
            <w:r w:rsidRPr="001A0661">
              <w:rPr>
                <w:color w:val="000000" w:themeColor="text1"/>
                <w:sz w:val="28"/>
                <w:szCs w:val="28"/>
              </w:rPr>
              <w:t>омитет по образованию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  <w:hideMark/>
          </w:tcPr>
          <w:p w14:paraId="5645664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3F72537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- 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1FF8DE9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195787,0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2980F37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225967,0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5309128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162699,2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  <w:hideMark/>
          </w:tcPr>
          <w:p w14:paraId="1E19311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584453,2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477C397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КБ</w:t>
            </w:r>
          </w:p>
        </w:tc>
      </w:tr>
      <w:tr w:rsidR="00CE0173" w:rsidRPr="001A0661" w14:paraId="4400DE61" w14:textId="77777777" w:rsidTr="00CF22BE">
        <w:trPr>
          <w:gridAfter w:val="2"/>
          <w:wAfter w:w="425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57A6219C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1B644C1E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71C8EAB2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  <w:hideMark/>
          </w:tcPr>
          <w:p w14:paraId="43E099A9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14:paraId="1A73D0EC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14:paraId="6822B01E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14:paraId="15CB6C8E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  <w:hideMark/>
          </w:tcPr>
          <w:p w14:paraId="38104E8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  <w:hideMark/>
          </w:tcPr>
          <w:p w14:paraId="64A0EA0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14:paraId="0C3E1038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15A72A87" w14:textId="77777777" w:rsidTr="0099092F">
        <w:trPr>
          <w:gridAfter w:val="2"/>
          <w:wAfter w:w="425" w:type="dxa"/>
          <w:trHeight w:val="1309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7060054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Ежемесячное денежное вознаграждение за классное руководство из средств федерального бюджета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2EB67C89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29D4593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 xml:space="preserve">ОО,  Комитет по образованию 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526FEE8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6250,0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B1E461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19042,0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374087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18749,0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5576BAB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19139,0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6E4E7E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19139,0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6A0527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82319,0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F88941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ФБ</w:t>
            </w:r>
          </w:p>
        </w:tc>
      </w:tr>
      <w:tr w:rsidR="00CE0173" w:rsidRPr="001A0661" w14:paraId="6083DE2F" w14:textId="77777777" w:rsidTr="00CF22BE">
        <w:trPr>
          <w:gridAfter w:val="2"/>
          <w:wAfter w:w="425" w:type="dxa"/>
          <w:trHeight w:val="755"/>
        </w:trPr>
        <w:tc>
          <w:tcPr>
            <w:tcW w:w="3843" w:type="dxa"/>
            <w:gridSpan w:val="2"/>
            <w:vMerge w:val="restart"/>
            <w:shd w:val="clear" w:color="auto" w:fill="auto"/>
            <w:vAlign w:val="center"/>
            <w:hideMark/>
          </w:tcPr>
          <w:p w14:paraId="49173889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Ежемесячные выплаты Советнику директора по воспитанию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  <w:hideMark/>
          </w:tcPr>
          <w:p w14:paraId="312272C3" w14:textId="0E17C7B8" w:rsidR="00CE0173" w:rsidRPr="001A0661" w:rsidRDefault="00CE0173" w:rsidP="0099092F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2020-2024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  <w:vAlign w:val="center"/>
            <w:hideMark/>
          </w:tcPr>
          <w:p w14:paraId="494DE580" w14:textId="549B1D6C" w:rsidR="00CE0173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  <w:r>
              <w:rPr>
                <w:color w:val="000000" w:themeColor="text1"/>
                <w:sz w:val="28"/>
                <w:szCs w:val="28"/>
              </w:rPr>
              <w:t xml:space="preserve">ОО, </w:t>
            </w:r>
          </w:p>
          <w:p w14:paraId="4C6A4DDE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</w:t>
            </w:r>
            <w:r w:rsidRPr="001A0661">
              <w:rPr>
                <w:color w:val="000000" w:themeColor="text1"/>
                <w:sz w:val="28"/>
                <w:szCs w:val="28"/>
              </w:rPr>
              <w:t>омитет по об</w:t>
            </w:r>
            <w:r>
              <w:rPr>
                <w:color w:val="000000" w:themeColor="text1"/>
                <w:sz w:val="28"/>
                <w:szCs w:val="28"/>
              </w:rPr>
              <w:t>разо</w:t>
            </w:r>
            <w:r w:rsidRPr="001A0661">
              <w:rPr>
                <w:color w:val="000000" w:themeColor="text1"/>
                <w:sz w:val="28"/>
                <w:szCs w:val="28"/>
              </w:rPr>
              <w:t>ванию</w:t>
            </w:r>
          </w:p>
          <w:p w14:paraId="253A2CD8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43D7233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  <w:p w14:paraId="2F6F29D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-</w:t>
            </w:r>
          </w:p>
          <w:p w14:paraId="56A5A2D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B31FC10" w14:textId="77777777" w:rsidR="00CE0173" w:rsidRPr="001A0661" w:rsidRDefault="00CE0173" w:rsidP="00CF22BE">
            <w:pPr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 w:rsidRPr="001A066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79FCF7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8E730B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224,5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845D66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226,8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3A3FA83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52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Pr="001A0661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6CAE36E" w14:textId="0DFE71E9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ФБ </w:t>
            </w:r>
          </w:p>
        </w:tc>
      </w:tr>
      <w:tr w:rsidR="00CE0173" w:rsidRPr="001A0661" w14:paraId="054635C1" w14:textId="77777777" w:rsidTr="00E64F51">
        <w:trPr>
          <w:gridAfter w:val="2"/>
          <w:wAfter w:w="425" w:type="dxa"/>
          <w:trHeight w:val="688"/>
        </w:trPr>
        <w:tc>
          <w:tcPr>
            <w:tcW w:w="3843" w:type="dxa"/>
            <w:gridSpan w:val="2"/>
            <w:vMerge/>
            <w:shd w:val="clear" w:color="auto" w:fill="auto"/>
            <w:vAlign w:val="center"/>
            <w:hideMark/>
          </w:tcPr>
          <w:p w14:paraId="3DEF883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  <w:hideMark/>
          </w:tcPr>
          <w:p w14:paraId="29498956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shd w:val="clear" w:color="auto" w:fill="auto"/>
            <w:vAlign w:val="center"/>
            <w:hideMark/>
          </w:tcPr>
          <w:p w14:paraId="05267C8A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30847AD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56A947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- 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4CDFF0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DBCB38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B40775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  <w:p w14:paraId="333040D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D3557D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276DE9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КБ </w:t>
            </w:r>
          </w:p>
        </w:tc>
      </w:tr>
      <w:tr w:rsidR="00CE0173" w:rsidRPr="001A0661" w14:paraId="5CB1F0D3" w14:textId="77777777" w:rsidTr="00E64F51">
        <w:trPr>
          <w:gridAfter w:val="2"/>
          <w:wAfter w:w="425" w:type="dxa"/>
          <w:trHeight w:val="406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7188D9FE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 xml:space="preserve">Организация и проведение </w:t>
            </w:r>
            <w:r w:rsidRPr="001A0661">
              <w:rPr>
                <w:color w:val="000000" w:themeColor="text1"/>
                <w:sz w:val="28"/>
                <w:szCs w:val="28"/>
              </w:rPr>
              <w:lastRenderedPageBreak/>
              <w:t>государственной итоговой аттестации по программам основного общего и среднего общего образования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2A1FDDE9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lastRenderedPageBreak/>
              <w:t>2020-</w:t>
            </w:r>
            <w:r w:rsidRPr="001A0661">
              <w:rPr>
                <w:color w:val="000000" w:themeColor="text1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2390F835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lastRenderedPageBreak/>
              <w:t xml:space="preserve">ОО, Комитет </w:t>
            </w:r>
            <w:r w:rsidRPr="001A0661">
              <w:rPr>
                <w:color w:val="000000" w:themeColor="text1"/>
                <w:sz w:val="28"/>
                <w:szCs w:val="28"/>
              </w:rPr>
              <w:lastRenderedPageBreak/>
              <w:t>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B8EC47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lastRenderedPageBreak/>
              <w:t>180,0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F13364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180,0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F16657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140,0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93E482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150,0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562476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190,0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658ED7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C9BB66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27133E36" w14:textId="77777777" w:rsidTr="00E64F51">
        <w:trPr>
          <w:gridAfter w:val="2"/>
          <w:wAfter w:w="425" w:type="dxa"/>
          <w:trHeight w:val="2465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3170B335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lastRenderedPageBreak/>
              <w:t>Вовлечение школьников в  решение вопросов повышения качества учебно-воспитательного процесса, реализация новых идей по обустройству школьной инфраструктуры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4B97C8F4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1905042C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07DC30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3B0DD5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5327D96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ACCF26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37B4D8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C5A092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51E50E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2ED3F228" w14:textId="77777777" w:rsidTr="00731B6F">
        <w:trPr>
          <w:gridAfter w:val="2"/>
          <w:wAfter w:w="425" w:type="dxa"/>
          <w:trHeight w:val="828"/>
        </w:trPr>
        <w:tc>
          <w:tcPr>
            <w:tcW w:w="3843" w:type="dxa"/>
            <w:gridSpan w:val="2"/>
            <w:vMerge w:val="restart"/>
            <w:shd w:val="clear" w:color="auto" w:fill="auto"/>
            <w:vAlign w:val="center"/>
            <w:hideMark/>
          </w:tcPr>
          <w:p w14:paraId="28465464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Создание условий для развития центров гуманитарного и цифрового профилей «Точка роста»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  <w:hideMark/>
          </w:tcPr>
          <w:p w14:paraId="2D2051B4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  <w:vAlign w:val="center"/>
            <w:hideMark/>
          </w:tcPr>
          <w:p w14:paraId="4BEB23E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16CD59F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1024,0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F022F8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1024,0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1E6281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59D7A6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56CF51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002637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2048,0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6AFBC3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КБ</w:t>
            </w:r>
          </w:p>
        </w:tc>
      </w:tr>
      <w:tr w:rsidR="00CE0173" w:rsidRPr="001A0661" w14:paraId="64F36C2F" w14:textId="77777777" w:rsidTr="00E64F51">
        <w:trPr>
          <w:gridAfter w:val="2"/>
          <w:wAfter w:w="425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13FDA52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04B57AA0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412DFB1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  <w:hideMark/>
          </w:tcPr>
          <w:p w14:paraId="1C07106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560C1D5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500,0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29CEBD7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650,0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7B46774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750,0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595B003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  <w:hideMark/>
          </w:tcPr>
          <w:p w14:paraId="1323152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2100,0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14:paraId="43EFE36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08CFFE56" w14:textId="77777777" w:rsidTr="00E64F51">
        <w:trPr>
          <w:gridAfter w:val="2"/>
          <w:wAfter w:w="425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698A46C0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78C9215E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57120962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vAlign w:val="center"/>
            <w:hideMark/>
          </w:tcPr>
          <w:p w14:paraId="69FEE6B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2E5ECD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79BB152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19280D95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309DC37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vAlign w:val="center"/>
            <w:hideMark/>
          </w:tcPr>
          <w:p w14:paraId="2F60071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11FBED6C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1064C316" w14:textId="77777777" w:rsidTr="00E64F51">
        <w:trPr>
          <w:gridAfter w:val="2"/>
          <w:wAfter w:w="425" w:type="dxa"/>
          <w:trHeight w:val="1123"/>
        </w:trPr>
        <w:tc>
          <w:tcPr>
            <w:tcW w:w="3843" w:type="dxa"/>
            <w:gridSpan w:val="2"/>
            <w:vMerge w:val="restart"/>
            <w:shd w:val="clear" w:color="auto" w:fill="auto"/>
            <w:vAlign w:val="center"/>
            <w:hideMark/>
          </w:tcPr>
          <w:p w14:paraId="2E5CE244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Создание условий для занятий физической культурой и спортом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  <w:hideMark/>
          </w:tcPr>
          <w:p w14:paraId="3C6106F2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71544D40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 xml:space="preserve">Комитет </w:t>
            </w:r>
            <w:proofErr w:type="gramStart"/>
            <w:r w:rsidRPr="001A0661">
              <w:rPr>
                <w:color w:val="000000" w:themeColor="text1"/>
                <w:sz w:val="28"/>
                <w:szCs w:val="28"/>
              </w:rPr>
              <w:t>по</w:t>
            </w:r>
            <w:proofErr w:type="gramEnd"/>
          </w:p>
          <w:p w14:paraId="4A247A33" w14:textId="073DEA62" w:rsidR="00CE0173" w:rsidRPr="00E64F5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 xml:space="preserve">образованию </w:t>
            </w:r>
            <w:r w:rsidR="00E64F51">
              <w:rPr>
                <w:color w:val="000000" w:themeColor="text1"/>
                <w:sz w:val="28"/>
                <w:szCs w:val="28"/>
              </w:rPr>
              <w:t>ОО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470CA5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610822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25E759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5CD16CF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94DC3B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500,0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7599BE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3BF63C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КБ</w:t>
            </w:r>
          </w:p>
        </w:tc>
      </w:tr>
      <w:tr w:rsidR="00CE0173" w:rsidRPr="001A0661" w14:paraId="62F4D569" w14:textId="77777777" w:rsidTr="00E64F51">
        <w:trPr>
          <w:gridAfter w:val="2"/>
          <w:wAfter w:w="425" w:type="dxa"/>
          <w:trHeight w:val="330"/>
        </w:trPr>
        <w:tc>
          <w:tcPr>
            <w:tcW w:w="3843" w:type="dxa"/>
            <w:gridSpan w:val="2"/>
            <w:vMerge/>
            <w:vAlign w:val="center"/>
            <w:hideMark/>
          </w:tcPr>
          <w:p w14:paraId="049CD02E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0EEB1622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6BBCCA46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4A8DAE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CE303A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C10ADF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6EE6CF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3D80FB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2DF7EE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313356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706DF99B" w14:textId="77777777" w:rsidTr="00E64F51">
        <w:trPr>
          <w:gridAfter w:val="2"/>
          <w:wAfter w:w="425" w:type="dxa"/>
          <w:trHeight w:val="1256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65ABF5EF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Обеспечение школ устойчивым интернетом на высокой скорости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1106B508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495BBA44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 ОО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F058BA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384,0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2CC8F4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384,0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CA1039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81464B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167BF2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384,0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41D27B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1152,0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6D8A5F1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12307316" w14:textId="77777777" w:rsidTr="00E64F51">
        <w:trPr>
          <w:gridAfter w:val="2"/>
          <w:wAfter w:w="425" w:type="dxa"/>
          <w:trHeight w:val="322"/>
        </w:trPr>
        <w:tc>
          <w:tcPr>
            <w:tcW w:w="14899" w:type="dxa"/>
            <w:gridSpan w:val="21"/>
            <w:vMerge w:val="restart"/>
            <w:shd w:val="clear" w:color="auto" w:fill="auto"/>
            <w:vAlign w:val="center"/>
            <w:hideMark/>
          </w:tcPr>
          <w:p w14:paraId="460D9596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Подпрограмма 3 «Развитие дополнительного образования и сферы отдыха и оздоровления в Мамонтовском районе»</w:t>
            </w:r>
          </w:p>
        </w:tc>
      </w:tr>
      <w:tr w:rsidR="00CE0173" w:rsidRPr="001A0661" w14:paraId="2BAB04E5" w14:textId="77777777" w:rsidTr="00E64F51">
        <w:trPr>
          <w:gridAfter w:val="2"/>
          <w:wAfter w:w="425" w:type="dxa"/>
          <w:trHeight w:val="322"/>
        </w:trPr>
        <w:tc>
          <w:tcPr>
            <w:tcW w:w="14899" w:type="dxa"/>
            <w:gridSpan w:val="21"/>
            <w:vMerge/>
            <w:vAlign w:val="center"/>
            <w:hideMark/>
          </w:tcPr>
          <w:p w14:paraId="67BBD36E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7F600F05" w14:textId="77777777" w:rsidTr="00E64F51">
        <w:trPr>
          <w:gridAfter w:val="2"/>
          <w:wAfter w:w="425" w:type="dxa"/>
          <w:trHeight w:val="330"/>
        </w:trPr>
        <w:tc>
          <w:tcPr>
            <w:tcW w:w="14899" w:type="dxa"/>
            <w:gridSpan w:val="21"/>
            <w:shd w:val="clear" w:color="auto" w:fill="auto"/>
            <w:vAlign w:val="center"/>
            <w:hideMark/>
          </w:tcPr>
          <w:p w14:paraId="5AE7882D" w14:textId="7C83966A" w:rsidR="00CE0173" w:rsidRPr="001A0661" w:rsidRDefault="00CE0173" w:rsidP="00CF22B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Задача</w:t>
            </w:r>
            <w:proofErr w:type="gramStart"/>
            <w:r w:rsidRPr="001A0661">
              <w:rPr>
                <w:color w:val="000000" w:themeColor="text1"/>
                <w:sz w:val="28"/>
                <w:szCs w:val="28"/>
              </w:rPr>
              <w:t>1</w:t>
            </w:r>
            <w:proofErr w:type="gramEnd"/>
            <w:r w:rsidRPr="001A0661">
              <w:rPr>
                <w:color w:val="000000" w:themeColor="text1"/>
                <w:sz w:val="28"/>
                <w:szCs w:val="28"/>
              </w:rPr>
              <w:t>.Развитие сети, организация инфраструктуры, обеспечивающей равный доступ к услугам дополнительного образования для всех категорий обучающихся</w:t>
            </w:r>
          </w:p>
        </w:tc>
      </w:tr>
      <w:tr w:rsidR="00CE0173" w:rsidRPr="001A0661" w14:paraId="1D19CF2F" w14:textId="77777777" w:rsidTr="00CF22BE">
        <w:trPr>
          <w:gridAfter w:val="2"/>
          <w:wAfter w:w="425" w:type="dxa"/>
          <w:trHeight w:val="1540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232D298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lastRenderedPageBreak/>
              <w:t>Выявление и поддержка одаренных детей по направлениям дополнительного образования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169E08E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47C8C4A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C2E58F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91720E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95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756AB8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2FEC01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21D1E9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95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22B123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285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967C5B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3B5E5471" w14:textId="77777777" w:rsidTr="00E64F51">
        <w:trPr>
          <w:gridAfter w:val="2"/>
          <w:wAfter w:w="425" w:type="dxa"/>
          <w:trHeight w:val="322"/>
        </w:trPr>
        <w:tc>
          <w:tcPr>
            <w:tcW w:w="14899" w:type="dxa"/>
            <w:gridSpan w:val="21"/>
            <w:vMerge w:val="restart"/>
            <w:shd w:val="clear" w:color="auto" w:fill="auto"/>
            <w:vAlign w:val="center"/>
            <w:hideMark/>
          </w:tcPr>
          <w:p w14:paraId="022E0AB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Задача 2. Создание условий для обеспечения полноценного отдыха и оздоровления</w:t>
            </w:r>
          </w:p>
        </w:tc>
      </w:tr>
      <w:tr w:rsidR="00CE0173" w:rsidRPr="001A0661" w14:paraId="4D29767C" w14:textId="77777777" w:rsidTr="00E64F51">
        <w:trPr>
          <w:gridAfter w:val="2"/>
          <w:wAfter w:w="425" w:type="dxa"/>
          <w:trHeight w:val="322"/>
        </w:trPr>
        <w:tc>
          <w:tcPr>
            <w:tcW w:w="14899" w:type="dxa"/>
            <w:gridSpan w:val="21"/>
            <w:vMerge/>
            <w:vAlign w:val="center"/>
            <w:hideMark/>
          </w:tcPr>
          <w:p w14:paraId="2CDA48D9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73B4B1AD" w14:textId="77777777" w:rsidTr="00E64F51">
        <w:trPr>
          <w:gridAfter w:val="1"/>
          <w:wAfter w:w="46" w:type="dxa"/>
          <w:trHeight w:val="645"/>
        </w:trPr>
        <w:tc>
          <w:tcPr>
            <w:tcW w:w="3843" w:type="dxa"/>
            <w:gridSpan w:val="2"/>
            <w:vMerge w:val="restart"/>
            <w:shd w:val="clear" w:color="auto" w:fill="auto"/>
            <w:vAlign w:val="center"/>
            <w:hideMark/>
          </w:tcPr>
          <w:p w14:paraId="4AB36217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Обеспечение деятельности загородного оздоровительного лагеря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  <w:hideMark/>
          </w:tcPr>
          <w:p w14:paraId="5EC6ED89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  <w:vAlign w:val="center"/>
            <w:hideMark/>
          </w:tcPr>
          <w:p w14:paraId="1093912A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834BD6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1330,0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A537E7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1400,0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026CDA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1182,7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BAD662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2182,7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633B24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1400,0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84AAFF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7495,4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444DB20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КБ</w:t>
            </w:r>
          </w:p>
        </w:tc>
      </w:tr>
      <w:tr w:rsidR="00CE0173" w:rsidRPr="001A0661" w14:paraId="193017A2" w14:textId="77777777" w:rsidTr="00E64F51">
        <w:trPr>
          <w:gridAfter w:val="1"/>
          <w:wAfter w:w="46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76113DF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0E824FBF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383A1C5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  <w:hideMark/>
          </w:tcPr>
          <w:p w14:paraId="285E1A2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180,0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3D1E679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180,0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5278FDB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3795,1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06AB65D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5253,1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786E168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  <w:hideMark/>
          </w:tcPr>
          <w:p w14:paraId="3263592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9608,2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  <w:vAlign w:val="center"/>
            <w:hideMark/>
          </w:tcPr>
          <w:p w14:paraId="2860808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458988A6" w14:textId="77777777" w:rsidTr="00E64F51">
        <w:trPr>
          <w:gridAfter w:val="1"/>
          <w:wAfter w:w="46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65077219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69B11786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49E065D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vAlign w:val="center"/>
            <w:hideMark/>
          </w:tcPr>
          <w:p w14:paraId="40AFD41A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468D1F9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344BFFD8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62A2D8C2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1C627BC5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vAlign w:val="center"/>
            <w:hideMark/>
          </w:tcPr>
          <w:p w14:paraId="0933009F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55" w:type="dxa"/>
            <w:gridSpan w:val="2"/>
            <w:vMerge/>
            <w:vAlign w:val="center"/>
            <w:hideMark/>
          </w:tcPr>
          <w:p w14:paraId="04AB954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3203AFB3" w14:textId="77777777" w:rsidTr="00E64F51">
        <w:trPr>
          <w:gridAfter w:val="1"/>
          <w:wAfter w:w="46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484C1E52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2B341DB6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0964948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  <w:hideMark/>
          </w:tcPr>
          <w:p w14:paraId="72A1D3F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1125,0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454E2A1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1125,0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62B1690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4B1725F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  <w:hideMark/>
          </w:tcPr>
          <w:p w14:paraId="5218F25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1150,0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  <w:hideMark/>
          </w:tcPr>
          <w:p w14:paraId="2216AE0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3400,0</w:t>
            </w:r>
          </w:p>
        </w:tc>
        <w:tc>
          <w:tcPr>
            <w:tcW w:w="1655" w:type="dxa"/>
            <w:gridSpan w:val="2"/>
            <w:vMerge w:val="restart"/>
            <w:shd w:val="clear" w:color="auto" w:fill="auto"/>
            <w:vAlign w:val="center"/>
            <w:hideMark/>
          </w:tcPr>
          <w:p w14:paraId="5B1E3C7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ВБС</w:t>
            </w:r>
          </w:p>
        </w:tc>
      </w:tr>
      <w:tr w:rsidR="00CE0173" w:rsidRPr="001A0661" w14:paraId="30CBD4A7" w14:textId="77777777" w:rsidTr="00E64F51">
        <w:trPr>
          <w:gridAfter w:val="1"/>
          <w:wAfter w:w="46" w:type="dxa"/>
          <w:trHeight w:val="322"/>
        </w:trPr>
        <w:tc>
          <w:tcPr>
            <w:tcW w:w="3843" w:type="dxa"/>
            <w:gridSpan w:val="2"/>
            <w:vMerge/>
            <w:vAlign w:val="center"/>
            <w:hideMark/>
          </w:tcPr>
          <w:p w14:paraId="52783E84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6A033BA5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vAlign w:val="center"/>
            <w:hideMark/>
          </w:tcPr>
          <w:p w14:paraId="19142626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vAlign w:val="center"/>
            <w:hideMark/>
          </w:tcPr>
          <w:p w14:paraId="3508474A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9A3A04D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3549693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5C562225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14:paraId="6F68C400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Merge/>
            <w:vAlign w:val="center"/>
            <w:hideMark/>
          </w:tcPr>
          <w:p w14:paraId="213416AF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55" w:type="dxa"/>
            <w:gridSpan w:val="2"/>
            <w:vMerge/>
            <w:vAlign w:val="center"/>
            <w:hideMark/>
          </w:tcPr>
          <w:p w14:paraId="6656F39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50EF9C59" w14:textId="77777777" w:rsidTr="00CF22BE">
        <w:trPr>
          <w:gridAfter w:val="1"/>
          <w:wAfter w:w="46" w:type="dxa"/>
          <w:trHeight w:val="947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16A9DA9F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Обеспечение деятельности пришкольных лагерей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0D34B1F9" w14:textId="77777777" w:rsidR="00CE0173" w:rsidRPr="001A0661" w:rsidRDefault="00CE0173" w:rsidP="00E64F5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399C5761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3DD0E76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2491E2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A1579B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4EAE48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24EE03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26FCACD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4680A96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2F2C3CD4" w14:textId="77777777" w:rsidTr="00E64F51">
        <w:trPr>
          <w:gridAfter w:val="2"/>
          <w:wAfter w:w="425" w:type="dxa"/>
          <w:trHeight w:val="315"/>
        </w:trPr>
        <w:tc>
          <w:tcPr>
            <w:tcW w:w="14899" w:type="dxa"/>
            <w:gridSpan w:val="21"/>
            <w:shd w:val="clear" w:color="auto" w:fill="auto"/>
            <w:vAlign w:val="center"/>
            <w:hideMark/>
          </w:tcPr>
          <w:p w14:paraId="134DEA8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Задача 3. Патриотическое воспитание</w:t>
            </w:r>
          </w:p>
        </w:tc>
      </w:tr>
      <w:tr w:rsidR="00CE0173" w:rsidRPr="001A0661" w14:paraId="3B89625E" w14:textId="77777777" w:rsidTr="00E64F51">
        <w:trPr>
          <w:gridAfter w:val="1"/>
          <w:wAfter w:w="46" w:type="dxa"/>
          <w:trHeight w:val="480"/>
        </w:trPr>
        <w:tc>
          <w:tcPr>
            <w:tcW w:w="3843" w:type="dxa"/>
            <w:gridSpan w:val="2"/>
            <w:shd w:val="clear" w:color="auto" w:fill="auto"/>
            <w:vAlign w:val="bottom"/>
            <w:hideMark/>
          </w:tcPr>
          <w:p w14:paraId="4F26526D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Проведение районной игры «Зарница»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0C350F65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14:paraId="6A9C497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  <w:p w14:paraId="08BB47C8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13BD663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406824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8BFB54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D9A517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4331E1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815269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5E77A7A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F67C8A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20C3FE63" w14:textId="77777777" w:rsidTr="00E64F51">
        <w:trPr>
          <w:gridAfter w:val="1"/>
          <w:wAfter w:w="46" w:type="dxa"/>
          <w:trHeight w:val="915"/>
        </w:trPr>
        <w:tc>
          <w:tcPr>
            <w:tcW w:w="3843" w:type="dxa"/>
            <w:gridSpan w:val="2"/>
            <w:shd w:val="clear" w:color="auto" w:fill="auto"/>
            <w:vAlign w:val="bottom"/>
            <w:hideMark/>
          </w:tcPr>
          <w:p w14:paraId="208F96BA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Проведение районных соревнований различной направленности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14:paraId="3F962A99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bottom"/>
            <w:hideMark/>
          </w:tcPr>
          <w:p w14:paraId="7EECFEED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  <w:p w14:paraId="64FCD803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2F7C62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678AE1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5EBA7FF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3CD077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15,0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5BA54CE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F843BD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EF8A5F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165,0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640395C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895AAB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7A91E010" w14:textId="77777777" w:rsidTr="00E64F51">
        <w:trPr>
          <w:gridAfter w:val="2"/>
          <w:wAfter w:w="425" w:type="dxa"/>
          <w:trHeight w:val="390"/>
        </w:trPr>
        <w:tc>
          <w:tcPr>
            <w:tcW w:w="14899" w:type="dxa"/>
            <w:gridSpan w:val="21"/>
            <w:shd w:val="clear" w:color="auto" w:fill="auto"/>
            <w:vAlign w:val="bottom"/>
            <w:hideMark/>
          </w:tcPr>
          <w:p w14:paraId="1A02DAD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Реализация проекта  "Успех каждого ребенка"</w:t>
            </w:r>
          </w:p>
        </w:tc>
      </w:tr>
      <w:tr w:rsidR="00CE0173" w:rsidRPr="001A0661" w14:paraId="713B2C16" w14:textId="77777777" w:rsidTr="00E64F51">
        <w:trPr>
          <w:gridAfter w:val="1"/>
          <w:wAfter w:w="46" w:type="dxa"/>
          <w:trHeight w:val="525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494DB8F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Внедрение ПФДО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45BE2FB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</w:t>
            </w:r>
          </w:p>
          <w:p w14:paraId="2C38E0E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1D19204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7F881F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70,5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39E945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5AE46A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9D9DF4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657290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8CE4FD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1070,5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2DDA5BA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CF9E58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  <w:p w14:paraId="09E6AB0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4664960C" w14:textId="77777777" w:rsidTr="00E64F51">
        <w:trPr>
          <w:gridAfter w:val="2"/>
          <w:wAfter w:w="425" w:type="dxa"/>
          <w:trHeight w:val="390"/>
        </w:trPr>
        <w:tc>
          <w:tcPr>
            <w:tcW w:w="14899" w:type="dxa"/>
            <w:gridSpan w:val="21"/>
            <w:shd w:val="clear" w:color="auto" w:fill="auto"/>
            <w:vAlign w:val="bottom"/>
            <w:hideMark/>
          </w:tcPr>
          <w:p w14:paraId="0617495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Подпрограмма 4 «Развитие кадрового потенциала в Мамонтовском районе»</w:t>
            </w:r>
          </w:p>
        </w:tc>
      </w:tr>
      <w:tr w:rsidR="00CE0173" w:rsidRPr="001A0661" w14:paraId="0C443B67" w14:textId="77777777" w:rsidTr="00E64F51">
        <w:trPr>
          <w:gridAfter w:val="2"/>
          <w:wAfter w:w="425" w:type="dxa"/>
          <w:trHeight w:val="390"/>
        </w:trPr>
        <w:tc>
          <w:tcPr>
            <w:tcW w:w="14899" w:type="dxa"/>
            <w:gridSpan w:val="21"/>
            <w:shd w:val="clear" w:color="auto" w:fill="auto"/>
            <w:vAlign w:val="bottom"/>
            <w:hideMark/>
          </w:tcPr>
          <w:p w14:paraId="1BDD1A3C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Задача 1. Повышение уровня квалификации педагогических и руководящих работников системы образования</w:t>
            </w:r>
          </w:p>
        </w:tc>
      </w:tr>
      <w:tr w:rsidR="00CE0173" w:rsidRPr="001A0661" w14:paraId="7D5E3922" w14:textId="77777777" w:rsidTr="00E64F51">
        <w:trPr>
          <w:gridAfter w:val="1"/>
          <w:wAfter w:w="46" w:type="dxa"/>
          <w:trHeight w:val="1437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30A79C7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lastRenderedPageBreak/>
              <w:t>Повышение квалификации педагогических и руководящих работников системы образования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292A1DA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  <w:p w14:paraId="4FBF7D4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003529A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128C2CB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157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69B0BD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160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5213BC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6FE3D9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28CD77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160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031D5E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477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22E6EBB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FEC755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3149769D" w14:textId="77777777" w:rsidTr="00E64F51">
        <w:trPr>
          <w:trHeight w:val="1258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22C2C5D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Повышение качества образования в школах с низкими образовательными результатами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252C7F9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  <w:p w14:paraId="37272CA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74E7EA7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01B9AA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3E079E1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5492B3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30B575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5234CB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3643290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14:paraId="498ABB6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A43420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5C19CFDE" w14:textId="77777777" w:rsidTr="00E64F51">
        <w:trPr>
          <w:trHeight w:val="973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6A583DF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Повышение уровня профессионального мастерства педагогических и руководящих работников через организацию работы  муниципальной    методической службы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564E6A9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2010-2024</w:t>
            </w:r>
          </w:p>
          <w:p w14:paraId="195C541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0611B38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021AB2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6AF878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6EE2A6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9DE1A7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8A95D8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147512C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A5D376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  <w:p w14:paraId="15223FB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14:paraId="5DF3CB5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CCBA8D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331FAF58" w14:textId="77777777" w:rsidTr="00E64F51">
        <w:trPr>
          <w:trHeight w:val="1069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654870A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Внедрение системы аттестации руководителей образовательных организаций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2716C44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2F74E38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249CF6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54A61A4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349EAD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5C1CDB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6FD6FA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3B1FEF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E8E14C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14:paraId="3BBFFD1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F5D63A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CC4C0A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693D1439" w14:textId="77777777" w:rsidTr="00E64F51">
        <w:trPr>
          <w:trHeight w:val="1398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6196934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Вовлечение педагогов в возрасте до 35 лет в систему наставничества в первые три года работы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689D734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7B5CF64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86139E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4F6C4E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9ECD36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5D769EB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AB4725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6793E1A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2F44A04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14:paraId="76C5B11C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  <w:p w14:paraId="19287FE7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  <w:p w14:paraId="41BF76CB" w14:textId="77777777" w:rsidR="00CE0173" w:rsidRPr="001A0661" w:rsidRDefault="00CE0173" w:rsidP="00E64F51">
            <w:pPr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 </w:t>
            </w:r>
          </w:p>
        </w:tc>
      </w:tr>
      <w:tr w:rsidR="00CE0173" w:rsidRPr="001A0661" w14:paraId="69C7E70D" w14:textId="77777777" w:rsidTr="00CF22BE">
        <w:trPr>
          <w:trHeight w:val="796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673DBDA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Осуществление выплат молодым педагогам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46A2701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60B1E3F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3833F8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D287B0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505823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F61E97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A46B13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509077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66FFF1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180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14:paraId="119A5BF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78E31581" w14:textId="77777777" w:rsidTr="00E64F51">
        <w:trPr>
          <w:trHeight w:val="1107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34F7DE6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Проведение конкурсов профессионального мастерства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241ADDF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35C3404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E869A7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2CDFE46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44A06D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6F5C55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5D9F926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DBFB14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E00344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80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14:paraId="78E15E1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7ECE3532" w14:textId="77777777" w:rsidTr="00E64F51">
        <w:trPr>
          <w:gridAfter w:val="2"/>
          <w:wAfter w:w="425" w:type="dxa"/>
          <w:trHeight w:val="465"/>
        </w:trPr>
        <w:tc>
          <w:tcPr>
            <w:tcW w:w="14899" w:type="dxa"/>
            <w:gridSpan w:val="21"/>
            <w:shd w:val="clear" w:color="auto" w:fill="auto"/>
            <w:vAlign w:val="center"/>
            <w:hideMark/>
          </w:tcPr>
          <w:p w14:paraId="3ABCF9F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lastRenderedPageBreak/>
              <w:t>Задача 3.Оздоровление педагогических им руководящих работников системы образования</w:t>
            </w:r>
          </w:p>
        </w:tc>
      </w:tr>
      <w:tr w:rsidR="00CE0173" w:rsidRPr="001A0661" w14:paraId="0E2B95D5" w14:textId="77777777" w:rsidTr="00731B6F">
        <w:trPr>
          <w:gridAfter w:val="1"/>
          <w:wAfter w:w="46" w:type="dxa"/>
          <w:trHeight w:val="1504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47DBAF6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Предоставление педагогическим работникам путевок на санаторно-курортное лечение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51E5068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5A37D8B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B81810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223FCB4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4652AB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116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823BD5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E2381C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337957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116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466D3FE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348,0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68398D0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2E45F6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КБ</w:t>
            </w:r>
          </w:p>
        </w:tc>
      </w:tr>
      <w:tr w:rsidR="00CE0173" w:rsidRPr="001A0661" w14:paraId="13800CAF" w14:textId="77777777" w:rsidTr="00E64F51">
        <w:trPr>
          <w:gridAfter w:val="2"/>
          <w:wAfter w:w="425" w:type="dxa"/>
          <w:trHeight w:val="330"/>
        </w:trPr>
        <w:tc>
          <w:tcPr>
            <w:tcW w:w="14899" w:type="dxa"/>
            <w:gridSpan w:val="21"/>
            <w:shd w:val="clear" w:color="auto" w:fill="auto"/>
            <w:vAlign w:val="center"/>
            <w:hideMark/>
          </w:tcPr>
          <w:p w14:paraId="391FC97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Подпрограмма 5 «Молодежная политика в Мамонтовском районе»</w:t>
            </w:r>
          </w:p>
        </w:tc>
      </w:tr>
      <w:tr w:rsidR="00CE0173" w:rsidRPr="001A0661" w14:paraId="0BC92945" w14:textId="77777777" w:rsidTr="00E64F51">
        <w:trPr>
          <w:gridAfter w:val="2"/>
          <w:wAfter w:w="425" w:type="dxa"/>
          <w:trHeight w:val="330"/>
        </w:trPr>
        <w:tc>
          <w:tcPr>
            <w:tcW w:w="14899" w:type="dxa"/>
            <w:gridSpan w:val="21"/>
            <w:shd w:val="clear" w:color="auto" w:fill="auto"/>
            <w:vAlign w:val="center"/>
            <w:hideMark/>
          </w:tcPr>
          <w:p w14:paraId="3273492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Задача 1. Формирование социально значимых установок молодежи</w:t>
            </w:r>
          </w:p>
        </w:tc>
      </w:tr>
      <w:tr w:rsidR="00CE0173" w:rsidRPr="001A0661" w14:paraId="0C86AFC7" w14:textId="77777777" w:rsidTr="00731B6F">
        <w:trPr>
          <w:gridAfter w:val="1"/>
          <w:wAfter w:w="46" w:type="dxa"/>
          <w:trHeight w:val="1113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3F40EAF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Социальная поддержка студентов педагогических ВУЗов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3883210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  <w:p w14:paraId="199804A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77F864F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0F457AA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77FDB8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F16532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680586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54CD516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3B87CE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30,0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3D3DF25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1E7B38AE" w14:textId="77777777" w:rsidTr="00E64F51">
        <w:trPr>
          <w:gridAfter w:val="2"/>
          <w:wAfter w:w="425" w:type="dxa"/>
          <w:trHeight w:val="315"/>
        </w:trPr>
        <w:tc>
          <w:tcPr>
            <w:tcW w:w="14899" w:type="dxa"/>
            <w:gridSpan w:val="21"/>
            <w:shd w:val="clear" w:color="auto" w:fill="auto"/>
            <w:vAlign w:val="center"/>
            <w:hideMark/>
          </w:tcPr>
          <w:p w14:paraId="2612134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Подпрограмма 6 «Создание современных условий в образовательных организациях Мамонтовского района»</w:t>
            </w:r>
          </w:p>
        </w:tc>
      </w:tr>
      <w:tr w:rsidR="00CE0173" w:rsidRPr="001A0661" w14:paraId="27DC1967" w14:textId="77777777" w:rsidTr="00731B6F">
        <w:trPr>
          <w:gridAfter w:val="1"/>
          <w:wAfter w:w="46" w:type="dxa"/>
          <w:trHeight w:val="630"/>
        </w:trPr>
        <w:tc>
          <w:tcPr>
            <w:tcW w:w="3843" w:type="dxa"/>
            <w:gridSpan w:val="2"/>
            <w:vMerge w:val="restart"/>
            <w:shd w:val="clear" w:color="auto" w:fill="auto"/>
            <w:vAlign w:val="center"/>
            <w:hideMark/>
          </w:tcPr>
          <w:p w14:paraId="783A3E8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Проведение капитального ремонта образовательных организаций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  <w:hideMark/>
          </w:tcPr>
          <w:p w14:paraId="6D7DC0A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vMerge w:val="restart"/>
            <w:shd w:val="clear" w:color="auto" w:fill="auto"/>
            <w:vAlign w:val="center"/>
          </w:tcPr>
          <w:p w14:paraId="0C5460A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C0D5B2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 ОО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476F01F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26989,8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14:paraId="08AB6B4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15367,8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33F30A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31345</w:t>
            </w:r>
            <w:r>
              <w:rPr>
                <w:color w:val="000000" w:themeColor="text1"/>
                <w:sz w:val="28"/>
                <w:szCs w:val="28"/>
              </w:rPr>
              <w:t>,3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A3A307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17412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561144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3852B3B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91114,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6CAC44E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КБ</w:t>
            </w:r>
          </w:p>
        </w:tc>
      </w:tr>
      <w:tr w:rsidR="00CE0173" w:rsidRPr="001A0661" w14:paraId="47FC9BF7" w14:textId="77777777" w:rsidTr="00731B6F">
        <w:trPr>
          <w:gridAfter w:val="1"/>
          <w:wAfter w:w="46" w:type="dxa"/>
          <w:trHeight w:val="824"/>
        </w:trPr>
        <w:tc>
          <w:tcPr>
            <w:tcW w:w="3843" w:type="dxa"/>
            <w:gridSpan w:val="2"/>
            <w:vMerge/>
            <w:vAlign w:val="center"/>
            <w:hideMark/>
          </w:tcPr>
          <w:p w14:paraId="41C742F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14618AB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shd w:val="clear" w:color="auto" w:fill="auto"/>
            <w:vAlign w:val="center"/>
            <w:hideMark/>
          </w:tcPr>
          <w:p w14:paraId="7D13B87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899991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5939,8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14:paraId="3792964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1707,8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D9B8E3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922,7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3AC845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175,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C5DD0B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261C4DB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8746,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46754E9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  <w:p w14:paraId="1D54599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6A8264BF" w14:textId="77777777" w:rsidTr="00731B6F">
        <w:trPr>
          <w:gridAfter w:val="1"/>
          <w:wAfter w:w="46" w:type="dxa"/>
          <w:trHeight w:val="555"/>
        </w:trPr>
        <w:tc>
          <w:tcPr>
            <w:tcW w:w="3843" w:type="dxa"/>
            <w:gridSpan w:val="2"/>
            <w:vMerge/>
            <w:vAlign w:val="center"/>
            <w:hideMark/>
          </w:tcPr>
          <w:p w14:paraId="40F8247A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14:paraId="0A9C3CA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  <w:gridSpan w:val="3"/>
            <w:vMerge/>
            <w:shd w:val="clear" w:color="auto" w:fill="auto"/>
            <w:vAlign w:val="center"/>
            <w:hideMark/>
          </w:tcPr>
          <w:p w14:paraId="26D0A95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2DFC548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14:paraId="4444940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15F03647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39636,9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B5EF1D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446FEFB0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154B0A1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39636,9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5FC29C0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ФБ</w:t>
            </w:r>
          </w:p>
          <w:p w14:paraId="47E9AC4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2AC9AEB3" w14:textId="77777777" w:rsidTr="00731B6F">
        <w:trPr>
          <w:gridAfter w:val="1"/>
          <w:wAfter w:w="46" w:type="dxa"/>
          <w:trHeight w:val="973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275FEE7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Подготовка ОО к новому учебному году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264D425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7CF628D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 ОО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0A8AA7C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500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14:paraId="0452B8E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48B9628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2623,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A0C777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1186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B50D31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500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26BF3402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5309,6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34F80AF8" w14:textId="14A9E3F6" w:rsidR="00CE0173" w:rsidRPr="001A0661" w:rsidRDefault="00CE0173" w:rsidP="00731B6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  <w:tr w:rsidR="00CE0173" w:rsidRPr="001A0661" w14:paraId="1ADF90CD" w14:textId="77777777" w:rsidTr="00731B6F">
        <w:trPr>
          <w:gridAfter w:val="1"/>
          <w:wAfter w:w="46" w:type="dxa"/>
          <w:trHeight w:val="945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163FE45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Установка видеонаблюдения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2C28ADBC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559A5DFE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E14AB53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300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14:paraId="19FD3EA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359930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3E69CE1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7C13B5FF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1B39E49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500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1703062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A10518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  <w:p w14:paraId="0F145A7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CE0173" w:rsidRPr="001A0661" w14:paraId="40B173DA" w14:textId="77777777" w:rsidTr="00CF22BE">
        <w:trPr>
          <w:gridAfter w:val="1"/>
          <w:wAfter w:w="46" w:type="dxa"/>
          <w:trHeight w:val="1133"/>
        </w:trPr>
        <w:tc>
          <w:tcPr>
            <w:tcW w:w="3843" w:type="dxa"/>
            <w:gridSpan w:val="2"/>
            <w:shd w:val="clear" w:color="auto" w:fill="auto"/>
            <w:vAlign w:val="center"/>
            <w:hideMark/>
          </w:tcPr>
          <w:p w14:paraId="0DC2CED5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Обеспечение безопасности ОО (АПС, пропитка)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14:paraId="05858A5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2020-2024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  <w:hideMark/>
          </w:tcPr>
          <w:p w14:paraId="4A38B27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Комитет по образованию ОО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7C228611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1086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14:paraId="537E456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1419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2E38FA0D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2907,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5ADD8DB4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864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14:paraId="00920916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350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7D734A89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>626,3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  <w:hideMark/>
          </w:tcPr>
          <w:p w14:paraId="4AFF56CB" w14:textId="77777777" w:rsidR="00CE0173" w:rsidRPr="001A0661" w:rsidRDefault="00CE0173" w:rsidP="00E64F5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A0661">
              <w:rPr>
                <w:color w:val="000000" w:themeColor="text1"/>
                <w:sz w:val="28"/>
                <w:szCs w:val="28"/>
              </w:rPr>
              <w:t>МБ</w:t>
            </w:r>
          </w:p>
        </w:tc>
      </w:tr>
    </w:tbl>
    <w:p w14:paraId="5481BE9B" w14:textId="77777777" w:rsidR="00CE0173" w:rsidRPr="00CE0173" w:rsidRDefault="00CE0173" w:rsidP="0099092F">
      <w:pPr>
        <w:tabs>
          <w:tab w:val="left" w:pos="2025"/>
        </w:tabs>
      </w:pPr>
    </w:p>
    <w:sectPr w:rsidR="00CE0173" w:rsidRPr="00CE0173" w:rsidSect="00E64F51">
      <w:footerReference w:type="default" r:id="rId9"/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9D6628" w14:textId="77777777" w:rsidR="00DC64CA" w:rsidRDefault="00DC64CA" w:rsidP="00706D92">
      <w:r>
        <w:separator/>
      </w:r>
    </w:p>
  </w:endnote>
  <w:endnote w:type="continuationSeparator" w:id="0">
    <w:p w14:paraId="7F68CFE9" w14:textId="77777777" w:rsidR="00DC64CA" w:rsidRDefault="00DC64CA" w:rsidP="0070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54B34" w14:textId="77777777" w:rsidR="00E64F51" w:rsidRDefault="00E64F5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A9A7B" w14:textId="77777777" w:rsidR="00DC64CA" w:rsidRDefault="00DC64CA" w:rsidP="00706D92">
      <w:r>
        <w:separator/>
      </w:r>
    </w:p>
  </w:footnote>
  <w:footnote w:type="continuationSeparator" w:id="0">
    <w:p w14:paraId="4F7F95F3" w14:textId="77777777" w:rsidR="00DC64CA" w:rsidRDefault="00DC64CA" w:rsidP="00706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655A5"/>
    <w:multiLevelType w:val="hybridMultilevel"/>
    <w:tmpl w:val="BAD03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04079"/>
    <w:multiLevelType w:val="hybridMultilevel"/>
    <w:tmpl w:val="FF6A2B20"/>
    <w:lvl w:ilvl="0" w:tplc="5ADC439A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3A965DD4"/>
    <w:multiLevelType w:val="hybridMultilevel"/>
    <w:tmpl w:val="C3C6F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7152A2"/>
    <w:multiLevelType w:val="hybridMultilevel"/>
    <w:tmpl w:val="8C26F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BBE"/>
    <w:rsid w:val="00005465"/>
    <w:rsid w:val="0000618F"/>
    <w:rsid w:val="00006415"/>
    <w:rsid w:val="00011014"/>
    <w:rsid w:val="0001310D"/>
    <w:rsid w:val="0002733E"/>
    <w:rsid w:val="00034C14"/>
    <w:rsid w:val="00037A25"/>
    <w:rsid w:val="000458E7"/>
    <w:rsid w:val="00055782"/>
    <w:rsid w:val="00067AD0"/>
    <w:rsid w:val="00071A25"/>
    <w:rsid w:val="00096598"/>
    <w:rsid w:val="000965C5"/>
    <w:rsid w:val="00096FBE"/>
    <w:rsid w:val="000973B4"/>
    <w:rsid w:val="000A04BC"/>
    <w:rsid w:val="000B4AE6"/>
    <w:rsid w:val="000B5448"/>
    <w:rsid w:val="000B6C02"/>
    <w:rsid w:val="000B6F78"/>
    <w:rsid w:val="000C5130"/>
    <w:rsid w:val="000C6E7B"/>
    <w:rsid w:val="000D3950"/>
    <w:rsid w:val="000E1ADB"/>
    <w:rsid w:val="000F6CE0"/>
    <w:rsid w:val="00101A46"/>
    <w:rsid w:val="00101E31"/>
    <w:rsid w:val="001100BF"/>
    <w:rsid w:val="001117EB"/>
    <w:rsid w:val="0011695B"/>
    <w:rsid w:val="001521DC"/>
    <w:rsid w:val="00152A70"/>
    <w:rsid w:val="00160878"/>
    <w:rsid w:val="00164A87"/>
    <w:rsid w:val="0018425D"/>
    <w:rsid w:val="00191169"/>
    <w:rsid w:val="0019526D"/>
    <w:rsid w:val="00195FAC"/>
    <w:rsid w:val="001A0C6D"/>
    <w:rsid w:val="001A5A1F"/>
    <w:rsid w:val="001C0676"/>
    <w:rsid w:val="001D5251"/>
    <w:rsid w:val="001E3BAC"/>
    <w:rsid w:val="00205296"/>
    <w:rsid w:val="0023336B"/>
    <w:rsid w:val="00235A06"/>
    <w:rsid w:val="00261826"/>
    <w:rsid w:val="00263D2C"/>
    <w:rsid w:val="00267015"/>
    <w:rsid w:val="00297286"/>
    <w:rsid w:val="002A392A"/>
    <w:rsid w:val="002A5C8C"/>
    <w:rsid w:val="002B0A86"/>
    <w:rsid w:val="002B3D93"/>
    <w:rsid w:val="002C70F9"/>
    <w:rsid w:val="002D1B45"/>
    <w:rsid w:val="002D2037"/>
    <w:rsid w:val="002E420A"/>
    <w:rsid w:val="002F2DA3"/>
    <w:rsid w:val="00311494"/>
    <w:rsid w:val="00316755"/>
    <w:rsid w:val="00317690"/>
    <w:rsid w:val="0032280E"/>
    <w:rsid w:val="0032566B"/>
    <w:rsid w:val="00335ADE"/>
    <w:rsid w:val="00342281"/>
    <w:rsid w:val="00371723"/>
    <w:rsid w:val="00384726"/>
    <w:rsid w:val="00387062"/>
    <w:rsid w:val="00391F6D"/>
    <w:rsid w:val="003A4483"/>
    <w:rsid w:val="003B0168"/>
    <w:rsid w:val="003B33CD"/>
    <w:rsid w:val="003C15CE"/>
    <w:rsid w:val="003D4ECF"/>
    <w:rsid w:val="003E2FA3"/>
    <w:rsid w:val="003F46D3"/>
    <w:rsid w:val="004105E2"/>
    <w:rsid w:val="004113C9"/>
    <w:rsid w:val="00417B80"/>
    <w:rsid w:val="00425190"/>
    <w:rsid w:val="0042637F"/>
    <w:rsid w:val="0043178E"/>
    <w:rsid w:val="0043320A"/>
    <w:rsid w:val="00455B23"/>
    <w:rsid w:val="0046575A"/>
    <w:rsid w:val="00484CB8"/>
    <w:rsid w:val="00490D35"/>
    <w:rsid w:val="0049413F"/>
    <w:rsid w:val="004A067D"/>
    <w:rsid w:val="004C7E49"/>
    <w:rsid w:val="004D10EC"/>
    <w:rsid w:val="004D6E04"/>
    <w:rsid w:val="004F2643"/>
    <w:rsid w:val="004F7FAB"/>
    <w:rsid w:val="00507CEA"/>
    <w:rsid w:val="005149F4"/>
    <w:rsid w:val="00517F98"/>
    <w:rsid w:val="00527F52"/>
    <w:rsid w:val="00541170"/>
    <w:rsid w:val="00543D9F"/>
    <w:rsid w:val="00554683"/>
    <w:rsid w:val="00555E9C"/>
    <w:rsid w:val="00562A30"/>
    <w:rsid w:val="00576699"/>
    <w:rsid w:val="00580A11"/>
    <w:rsid w:val="005843C6"/>
    <w:rsid w:val="005920DB"/>
    <w:rsid w:val="00594167"/>
    <w:rsid w:val="005A0A12"/>
    <w:rsid w:val="005C35EF"/>
    <w:rsid w:val="005C70C4"/>
    <w:rsid w:val="005F4A61"/>
    <w:rsid w:val="005F6EE1"/>
    <w:rsid w:val="00623CAF"/>
    <w:rsid w:val="006241E2"/>
    <w:rsid w:val="0062500A"/>
    <w:rsid w:val="00625DA4"/>
    <w:rsid w:val="006364C0"/>
    <w:rsid w:val="006563EE"/>
    <w:rsid w:val="00664D32"/>
    <w:rsid w:val="006920EA"/>
    <w:rsid w:val="00697750"/>
    <w:rsid w:val="006B00FF"/>
    <w:rsid w:val="006B1D02"/>
    <w:rsid w:val="006F25DD"/>
    <w:rsid w:val="00701AD9"/>
    <w:rsid w:val="00703078"/>
    <w:rsid w:val="007050F4"/>
    <w:rsid w:val="00706D92"/>
    <w:rsid w:val="007203A1"/>
    <w:rsid w:val="00721F8F"/>
    <w:rsid w:val="00723AF8"/>
    <w:rsid w:val="00731B6F"/>
    <w:rsid w:val="00734970"/>
    <w:rsid w:val="00756408"/>
    <w:rsid w:val="00772353"/>
    <w:rsid w:val="00776C30"/>
    <w:rsid w:val="00791F79"/>
    <w:rsid w:val="00793470"/>
    <w:rsid w:val="007A53AC"/>
    <w:rsid w:val="007B373E"/>
    <w:rsid w:val="007B73AC"/>
    <w:rsid w:val="007D529F"/>
    <w:rsid w:val="007D7D84"/>
    <w:rsid w:val="007E67E9"/>
    <w:rsid w:val="007F3778"/>
    <w:rsid w:val="007F5BB8"/>
    <w:rsid w:val="00817CA8"/>
    <w:rsid w:val="00823872"/>
    <w:rsid w:val="0083060C"/>
    <w:rsid w:val="00836E2E"/>
    <w:rsid w:val="0084645B"/>
    <w:rsid w:val="00853241"/>
    <w:rsid w:val="00853ED3"/>
    <w:rsid w:val="00865BA4"/>
    <w:rsid w:val="008766B0"/>
    <w:rsid w:val="0088465E"/>
    <w:rsid w:val="00893067"/>
    <w:rsid w:val="00893CD0"/>
    <w:rsid w:val="008951E4"/>
    <w:rsid w:val="00895434"/>
    <w:rsid w:val="008A238C"/>
    <w:rsid w:val="008A384B"/>
    <w:rsid w:val="008B32B4"/>
    <w:rsid w:val="008D1D2B"/>
    <w:rsid w:val="008D694E"/>
    <w:rsid w:val="008D6DF4"/>
    <w:rsid w:val="008E30B1"/>
    <w:rsid w:val="008E4CD9"/>
    <w:rsid w:val="008E6AB6"/>
    <w:rsid w:val="008E7ADE"/>
    <w:rsid w:val="008F521B"/>
    <w:rsid w:val="008F5E2D"/>
    <w:rsid w:val="009136F7"/>
    <w:rsid w:val="00914458"/>
    <w:rsid w:val="00927C0E"/>
    <w:rsid w:val="00930B72"/>
    <w:rsid w:val="0093551F"/>
    <w:rsid w:val="00936FC4"/>
    <w:rsid w:val="00940F6E"/>
    <w:rsid w:val="00941CF9"/>
    <w:rsid w:val="00945201"/>
    <w:rsid w:val="00964CAA"/>
    <w:rsid w:val="00966564"/>
    <w:rsid w:val="009776E7"/>
    <w:rsid w:val="0099092F"/>
    <w:rsid w:val="00994F5F"/>
    <w:rsid w:val="00996C37"/>
    <w:rsid w:val="009A56C5"/>
    <w:rsid w:val="009C6037"/>
    <w:rsid w:val="009D041A"/>
    <w:rsid w:val="009D0AA1"/>
    <w:rsid w:val="009D58DD"/>
    <w:rsid w:val="009D60BA"/>
    <w:rsid w:val="009E7DAE"/>
    <w:rsid w:val="009F0081"/>
    <w:rsid w:val="009F3D9C"/>
    <w:rsid w:val="009F738A"/>
    <w:rsid w:val="00A02557"/>
    <w:rsid w:val="00A128CE"/>
    <w:rsid w:val="00A13F5B"/>
    <w:rsid w:val="00A20272"/>
    <w:rsid w:val="00A3565A"/>
    <w:rsid w:val="00A40D5F"/>
    <w:rsid w:val="00A476AF"/>
    <w:rsid w:val="00A53C0D"/>
    <w:rsid w:val="00A657D9"/>
    <w:rsid w:val="00A658C7"/>
    <w:rsid w:val="00A876B4"/>
    <w:rsid w:val="00A87FD1"/>
    <w:rsid w:val="00A9261C"/>
    <w:rsid w:val="00AA2A0E"/>
    <w:rsid w:val="00AA3F88"/>
    <w:rsid w:val="00AA4367"/>
    <w:rsid w:val="00AC1D05"/>
    <w:rsid w:val="00AC205C"/>
    <w:rsid w:val="00AC2E2F"/>
    <w:rsid w:val="00AC6663"/>
    <w:rsid w:val="00AE2672"/>
    <w:rsid w:val="00AE35BC"/>
    <w:rsid w:val="00B00BBA"/>
    <w:rsid w:val="00B27F50"/>
    <w:rsid w:val="00B67F92"/>
    <w:rsid w:val="00B85137"/>
    <w:rsid w:val="00B86847"/>
    <w:rsid w:val="00B975B0"/>
    <w:rsid w:val="00BA1AFC"/>
    <w:rsid w:val="00BA3A00"/>
    <w:rsid w:val="00BA523A"/>
    <w:rsid w:val="00BC1958"/>
    <w:rsid w:val="00BC45BA"/>
    <w:rsid w:val="00BD089D"/>
    <w:rsid w:val="00BE7466"/>
    <w:rsid w:val="00BF306C"/>
    <w:rsid w:val="00BF79A2"/>
    <w:rsid w:val="00C02CE8"/>
    <w:rsid w:val="00C15C5D"/>
    <w:rsid w:val="00C17C23"/>
    <w:rsid w:val="00C22336"/>
    <w:rsid w:val="00C275B7"/>
    <w:rsid w:val="00C40B81"/>
    <w:rsid w:val="00C411D3"/>
    <w:rsid w:val="00C47571"/>
    <w:rsid w:val="00C54FBA"/>
    <w:rsid w:val="00C57C0E"/>
    <w:rsid w:val="00C62E88"/>
    <w:rsid w:val="00C634D5"/>
    <w:rsid w:val="00C658B0"/>
    <w:rsid w:val="00C74F4C"/>
    <w:rsid w:val="00CA1382"/>
    <w:rsid w:val="00CC08AD"/>
    <w:rsid w:val="00CC2CCD"/>
    <w:rsid w:val="00CC4058"/>
    <w:rsid w:val="00CC73CE"/>
    <w:rsid w:val="00CD1396"/>
    <w:rsid w:val="00CD7746"/>
    <w:rsid w:val="00CE0173"/>
    <w:rsid w:val="00CF22BE"/>
    <w:rsid w:val="00D0289B"/>
    <w:rsid w:val="00D0618E"/>
    <w:rsid w:val="00D30206"/>
    <w:rsid w:val="00D3683E"/>
    <w:rsid w:val="00D43759"/>
    <w:rsid w:val="00D47447"/>
    <w:rsid w:val="00D56AE3"/>
    <w:rsid w:val="00D60BB1"/>
    <w:rsid w:val="00D627F7"/>
    <w:rsid w:val="00D71E30"/>
    <w:rsid w:val="00D770DD"/>
    <w:rsid w:val="00DA6087"/>
    <w:rsid w:val="00DB2654"/>
    <w:rsid w:val="00DB29DC"/>
    <w:rsid w:val="00DB2C5D"/>
    <w:rsid w:val="00DB3068"/>
    <w:rsid w:val="00DB37D3"/>
    <w:rsid w:val="00DB5C71"/>
    <w:rsid w:val="00DB6E7B"/>
    <w:rsid w:val="00DC23BC"/>
    <w:rsid w:val="00DC506D"/>
    <w:rsid w:val="00DC64CA"/>
    <w:rsid w:val="00DD4BA7"/>
    <w:rsid w:val="00DF59AA"/>
    <w:rsid w:val="00E04226"/>
    <w:rsid w:val="00E06A82"/>
    <w:rsid w:val="00E10C73"/>
    <w:rsid w:val="00E24BBE"/>
    <w:rsid w:val="00E26823"/>
    <w:rsid w:val="00E316B9"/>
    <w:rsid w:val="00E40B24"/>
    <w:rsid w:val="00E432D6"/>
    <w:rsid w:val="00E44CF6"/>
    <w:rsid w:val="00E461A2"/>
    <w:rsid w:val="00E539F7"/>
    <w:rsid w:val="00E54D2C"/>
    <w:rsid w:val="00E562B4"/>
    <w:rsid w:val="00E64F51"/>
    <w:rsid w:val="00E86BEC"/>
    <w:rsid w:val="00E93D6B"/>
    <w:rsid w:val="00EA2A9C"/>
    <w:rsid w:val="00EB70DD"/>
    <w:rsid w:val="00ED43DC"/>
    <w:rsid w:val="00ED4700"/>
    <w:rsid w:val="00EE447B"/>
    <w:rsid w:val="00F0171B"/>
    <w:rsid w:val="00F11E50"/>
    <w:rsid w:val="00F1254F"/>
    <w:rsid w:val="00F17971"/>
    <w:rsid w:val="00F318C2"/>
    <w:rsid w:val="00F33D00"/>
    <w:rsid w:val="00F37F5A"/>
    <w:rsid w:val="00F61746"/>
    <w:rsid w:val="00F65CB5"/>
    <w:rsid w:val="00F7537C"/>
    <w:rsid w:val="00F82B5F"/>
    <w:rsid w:val="00F90131"/>
    <w:rsid w:val="00F9129E"/>
    <w:rsid w:val="00F95014"/>
    <w:rsid w:val="00FB2420"/>
    <w:rsid w:val="00FC472C"/>
    <w:rsid w:val="00FD3144"/>
    <w:rsid w:val="00FD4614"/>
    <w:rsid w:val="00FD78E5"/>
    <w:rsid w:val="00FF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18B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9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9D"/>
  </w:style>
  <w:style w:type="paragraph" w:styleId="2">
    <w:name w:val="heading 2"/>
    <w:basedOn w:val="a"/>
    <w:next w:val="a"/>
    <w:qFormat/>
    <w:rsid w:val="004F26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F264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06D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706D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6D92"/>
  </w:style>
  <w:style w:type="paragraph" w:styleId="a5">
    <w:name w:val="footer"/>
    <w:basedOn w:val="a"/>
    <w:link w:val="a6"/>
    <w:uiPriority w:val="99"/>
    <w:rsid w:val="00706D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6D92"/>
  </w:style>
  <w:style w:type="paragraph" w:styleId="a7">
    <w:name w:val="No Spacing"/>
    <w:uiPriority w:val="1"/>
    <w:qFormat/>
    <w:rsid w:val="00DC23BC"/>
  </w:style>
  <w:style w:type="paragraph" w:styleId="a8">
    <w:name w:val="Body Text Indent"/>
    <w:basedOn w:val="a"/>
    <w:link w:val="a9"/>
    <w:rsid w:val="009136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136F7"/>
  </w:style>
  <w:style w:type="paragraph" w:styleId="aa">
    <w:name w:val="Balloon Text"/>
    <w:basedOn w:val="a"/>
    <w:link w:val="ab"/>
    <w:rsid w:val="004F7F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F7FA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93551F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uiPriority w:val="99"/>
    <w:rsid w:val="00037A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99"/>
    <w:rsid w:val="00E40B24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d"/>
    <w:uiPriority w:val="99"/>
    <w:rsid w:val="00CC08AD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CC73CE"/>
    <w:rPr>
      <w:color w:val="0000FF"/>
      <w:u w:val="single"/>
    </w:rPr>
  </w:style>
  <w:style w:type="character" w:styleId="af">
    <w:name w:val="FollowedHyperlink"/>
    <w:uiPriority w:val="99"/>
    <w:unhideWhenUsed/>
    <w:rsid w:val="00CC73CE"/>
    <w:rPr>
      <w:color w:val="800080"/>
      <w:u w:val="single"/>
    </w:rPr>
  </w:style>
  <w:style w:type="character" w:customStyle="1" w:styleId="30">
    <w:name w:val="Заголовок 3 Знак"/>
    <w:link w:val="3"/>
    <w:rsid w:val="00067AD0"/>
    <w:rPr>
      <w:b/>
      <w:sz w:val="28"/>
    </w:rPr>
  </w:style>
  <w:style w:type="paragraph" w:customStyle="1" w:styleId="6">
    <w:name w:val="çàãîëîâîê 6"/>
    <w:basedOn w:val="a"/>
    <w:next w:val="a"/>
    <w:rsid w:val="00067AD0"/>
    <w:pPr>
      <w:keepNext/>
      <w:jc w:val="center"/>
    </w:pPr>
    <w:rPr>
      <w:sz w:val="28"/>
    </w:rPr>
  </w:style>
  <w:style w:type="paragraph" w:styleId="af0">
    <w:name w:val="List Paragraph"/>
    <w:basedOn w:val="a"/>
    <w:uiPriority w:val="34"/>
    <w:qFormat/>
    <w:rsid w:val="0002733E"/>
    <w:pPr>
      <w:ind w:left="720"/>
      <w:contextualSpacing/>
    </w:pPr>
  </w:style>
  <w:style w:type="character" w:customStyle="1" w:styleId="FontStyle37">
    <w:name w:val="Font Style37"/>
    <w:basedOn w:val="a0"/>
    <w:uiPriority w:val="99"/>
    <w:rsid w:val="0046575A"/>
    <w:rPr>
      <w:rFonts w:ascii="Times New Roman" w:hAnsi="Times New Roman" w:cs="Times New Roman"/>
      <w:sz w:val="26"/>
      <w:szCs w:val="26"/>
    </w:rPr>
  </w:style>
  <w:style w:type="paragraph" w:customStyle="1" w:styleId="Style24">
    <w:name w:val="Style24"/>
    <w:basedOn w:val="a"/>
    <w:uiPriority w:val="99"/>
    <w:rsid w:val="0046575A"/>
    <w:pPr>
      <w:widowControl w:val="0"/>
      <w:autoSpaceDE w:val="0"/>
      <w:autoSpaceDN w:val="0"/>
      <w:adjustRightInd w:val="0"/>
      <w:spacing w:line="322" w:lineRule="exact"/>
      <w:ind w:firstLine="490"/>
      <w:jc w:val="both"/>
    </w:pPr>
    <w:rPr>
      <w:sz w:val="24"/>
      <w:szCs w:val="24"/>
    </w:rPr>
  </w:style>
  <w:style w:type="paragraph" w:customStyle="1" w:styleId="ConsPlusNormal">
    <w:name w:val="ConsPlusNormal"/>
    <w:link w:val="ConsPlusNormal0"/>
    <w:rsid w:val="00152A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Таблтекст"/>
    <w:basedOn w:val="a"/>
    <w:qFormat/>
    <w:rsid w:val="00152A7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Normal0">
    <w:name w:val="ConsPlusNormal Знак"/>
    <w:link w:val="ConsPlusNormal"/>
    <w:rsid w:val="00152A70"/>
    <w:rPr>
      <w:rFonts w:ascii="Arial" w:hAnsi="Arial" w:cs="Arial"/>
    </w:rPr>
  </w:style>
  <w:style w:type="paragraph" w:customStyle="1" w:styleId="Style5">
    <w:name w:val="Style5"/>
    <w:basedOn w:val="a"/>
    <w:rsid w:val="00594167"/>
    <w:pPr>
      <w:widowControl w:val="0"/>
      <w:autoSpaceDE w:val="0"/>
      <w:autoSpaceDN w:val="0"/>
      <w:adjustRightInd w:val="0"/>
      <w:spacing w:line="242" w:lineRule="exact"/>
      <w:jc w:val="both"/>
    </w:pPr>
    <w:rPr>
      <w:sz w:val="24"/>
      <w:szCs w:val="24"/>
    </w:rPr>
  </w:style>
  <w:style w:type="paragraph" w:customStyle="1" w:styleId="s1">
    <w:name w:val="s_1"/>
    <w:basedOn w:val="a"/>
    <w:rsid w:val="0032280E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6">
    <w:name w:val="Font Style16"/>
    <w:basedOn w:val="a0"/>
    <w:uiPriority w:val="99"/>
    <w:rsid w:val="0096656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iPriority="9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9D"/>
  </w:style>
  <w:style w:type="paragraph" w:styleId="2">
    <w:name w:val="heading 2"/>
    <w:basedOn w:val="a"/>
    <w:next w:val="a"/>
    <w:qFormat/>
    <w:rsid w:val="004F26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F264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06D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rsid w:val="00706D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06D92"/>
  </w:style>
  <w:style w:type="paragraph" w:styleId="a5">
    <w:name w:val="footer"/>
    <w:basedOn w:val="a"/>
    <w:link w:val="a6"/>
    <w:uiPriority w:val="99"/>
    <w:rsid w:val="00706D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6D92"/>
  </w:style>
  <w:style w:type="paragraph" w:styleId="a7">
    <w:name w:val="No Spacing"/>
    <w:uiPriority w:val="1"/>
    <w:qFormat/>
    <w:rsid w:val="00DC23BC"/>
  </w:style>
  <w:style w:type="paragraph" w:styleId="a8">
    <w:name w:val="Body Text Indent"/>
    <w:basedOn w:val="a"/>
    <w:link w:val="a9"/>
    <w:rsid w:val="009136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136F7"/>
  </w:style>
  <w:style w:type="paragraph" w:styleId="aa">
    <w:name w:val="Balloon Text"/>
    <w:basedOn w:val="a"/>
    <w:link w:val="ab"/>
    <w:rsid w:val="004F7F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4F7FA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93551F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uiPriority w:val="99"/>
    <w:rsid w:val="00037A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d"/>
    <w:uiPriority w:val="99"/>
    <w:rsid w:val="00E40B24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d"/>
    <w:uiPriority w:val="99"/>
    <w:rsid w:val="00CC08AD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CC73CE"/>
    <w:rPr>
      <w:color w:val="0000FF"/>
      <w:u w:val="single"/>
    </w:rPr>
  </w:style>
  <w:style w:type="character" w:styleId="af">
    <w:name w:val="FollowedHyperlink"/>
    <w:uiPriority w:val="99"/>
    <w:unhideWhenUsed/>
    <w:rsid w:val="00CC73CE"/>
    <w:rPr>
      <w:color w:val="800080"/>
      <w:u w:val="single"/>
    </w:rPr>
  </w:style>
  <w:style w:type="character" w:customStyle="1" w:styleId="30">
    <w:name w:val="Заголовок 3 Знак"/>
    <w:link w:val="3"/>
    <w:rsid w:val="00067AD0"/>
    <w:rPr>
      <w:b/>
      <w:sz w:val="28"/>
    </w:rPr>
  </w:style>
  <w:style w:type="paragraph" w:customStyle="1" w:styleId="6">
    <w:name w:val="çàãîëîâîê 6"/>
    <w:basedOn w:val="a"/>
    <w:next w:val="a"/>
    <w:rsid w:val="00067AD0"/>
    <w:pPr>
      <w:keepNext/>
      <w:jc w:val="center"/>
    </w:pPr>
    <w:rPr>
      <w:sz w:val="28"/>
    </w:rPr>
  </w:style>
  <w:style w:type="paragraph" w:styleId="af0">
    <w:name w:val="List Paragraph"/>
    <w:basedOn w:val="a"/>
    <w:uiPriority w:val="34"/>
    <w:qFormat/>
    <w:rsid w:val="0002733E"/>
    <w:pPr>
      <w:ind w:left="720"/>
      <w:contextualSpacing/>
    </w:pPr>
  </w:style>
  <w:style w:type="character" w:customStyle="1" w:styleId="FontStyle37">
    <w:name w:val="Font Style37"/>
    <w:basedOn w:val="a0"/>
    <w:uiPriority w:val="99"/>
    <w:rsid w:val="0046575A"/>
    <w:rPr>
      <w:rFonts w:ascii="Times New Roman" w:hAnsi="Times New Roman" w:cs="Times New Roman"/>
      <w:sz w:val="26"/>
      <w:szCs w:val="26"/>
    </w:rPr>
  </w:style>
  <w:style w:type="paragraph" w:customStyle="1" w:styleId="Style24">
    <w:name w:val="Style24"/>
    <w:basedOn w:val="a"/>
    <w:uiPriority w:val="99"/>
    <w:rsid w:val="0046575A"/>
    <w:pPr>
      <w:widowControl w:val="0"/>
      <w:autoSpaceDE w:val="0"/>
      <w:autoSpaceDN w:val="0"/>
      <w:adjustRightInd w:val="0"/>
      <w:spacing w:line="322" w:lineRule="exact"/>
      <w:ind w:firstLine="490"/>
      <w:jc w:val="both"/>
    </w:pPr>
    <w:rPr>
      <w:sz w:val="24"/>
      <w:szCs w:val="24"/>
    </w:rPr>
  </w:style>
  <w:style w:type="paragraph" w:customStyle="1" w:styleId="ConsPlusNormal">
    <w:name w:val="ConsPlusNormal"/>
    <w:link w:val="ConsPlusNormal0"/>
    <w:rsid w:val="00152A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Таблтекст"/>
    <w:basedOn w:val="a"/>
    <w:qFormat/>
    <w:rsid w:val="00152A70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Normal0">
    <w:name w:val="ConsPlusNormal Знак"/>
    <w:link w:val="ConsPlusNormal"/>
    <w:rsid w:val="00152A70"/>
    <w:rPr>
      <w:rFonts w:ascii="Arial" w:hAnsi="Arial" w:cs="Arial"/>
    </w:rPr>
  </w:style>
  <w:style w:type="paragraph" w:customStyle="1" w:styleId="Style5">
    <w:name w:val="Style5"/>
    <w:basedOn w:val="a"/>
    <w:rsid w:val="00594167"/>
    <w:pPr>
      <w:widowControl w:val="0"/>
      <w:autoSpaceDE w:val="0"/>
      <w:autoSpaceDN w:val="0"/>
      <w:adjustRightInd w:val="0"/>
      <w:spacing w:line="242" w:lineRule="exact"/>
      <w:jc w:val="both"/>
    </w:pPr>
    <w:rPr>
      <w:sz w:val="24"/>
      <w:szCs w:val="24"/>
    </w:rPr>
  </w:style>
  <w:style w:type="paragraph" w:customStyle="1" w:styleId="s1">
    <w:name w:val="s_1"/>
    <w:basedOn w:val="a"/>
    <w:rsid w:val="0032280E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6">
    <w:name w:val="Font Style16"/>
    <w:basedOn w:val="a0"/>
    <w:uiPriority w:val="99"/>
    <w:rsid w:val="0096656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67C1F-17CA-4511-88BB-2123078A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2424</Words>
  <Characters>13819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16211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User</cp:lastModifiedBy>
  <cp:revision>2</cp:revision>
  <cp:lastPrinted>2023-04-10T09:41:00Z</cp:lastPrinted>
  <dcterms:created xsi:type="dcterms:W3CDTF">2023-10-30T04:55:00Z</dcterms:created>
  <dcterms:modified xsi:type="dcterms:W3CDTF">2023-10-30T04:55:00Z</dcterms:modified>
</cp:coreProperties>
</file>