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5DA" w:rsidRDefault="007234B5">
      <w:pPr>
        <w:pStyle w:val="20"/>
        <w:framePr w:w="10272" w:h="2984" w:hRule="exact" w:wrap="none" w:vAnchor="page" w:hAnchor="page" w:x="1072" w:y="1022"/>
        <w:shd w:val="clear" w:color="auto" w:fill="auto"/>
        <w:spacing w:before="0" w:after="0" w:line="326" w:lineRule="exact"/>
        <w:ind w:left="6180"/>
      </w:pPr>
      <w:r>
        <w:t>УТВЕРЖДЕНА</w:t>
      </w:r>
    </w:p>
    <w:p w:rsidR="00A775DA" w:rsidRDefault="007234B5">
      <w:pPr>
        <w:pStyle w:val="20"/>
        <w:framePr w:w="10272" w:h="2984" w:hRule="exact" w:wrap="none" w:vAnchor="page" w:hAnchor="page" w:x="1072" w:y="1022"/>
        <w:shd w:val="clear" w:color="auto" w:fill="auto"/>
        <w:spacing w:before="0" w:after="0" w:line="326" w:lineRule="exact"/>
        <w:ind w:left="6180"/>
      </w:pPr>
      <w:r>
        <w:t>Постановлением Администрации Мамонтовского района</w:t>
      </w:r>
    </w:p>
    <w:p w:rsidR="00A775DA" w:rsidRDefault="00917249" w:rsidP="00917249">
      <w:pPr>
        <w:pStyle w:val="20"/>
        <w:framePr w:w="10272" w:h="2984" w:hRule="exact" w:wrap="none" w:vAnchor="page" w:hAnchor="page" w:x="1072" w:y="1022"/>
        <w:shd w:val="clear" w:color="auto" w:fill="auto"/>
        <w:tabs>
          <w:tab w:val="left" w:pos="7847"/>
          <w:tab w:val="left" w:leader="underscore" w:pos="8846"/>
        </w:tabs>
        <w:spacing w:before="0" w:after="0" w:line="326" w:lineRule="exact"/>
      </w:pPr>
      <w:r>
        <w:t xml:space="preserve">                                                                                         </w:t>
      </w:r>
      <w:bookmarkStart w:id="0" w:name="_GoBack"/>
      <w:bookmarkEnd w:id="0"/>
      <w:r w:rsidR="007234B5">
        <w:t xml:space="preserve">от </w:t>
      </w:r>
      <w:r w:rsidR="00FF5496">
        <w:rPr>
          <w:rStyle w:val="212pt"/>
          <w:i w:val="0"/>
          <w:sz w:val="28"/>
          <w:szCs w:val="28"/>
        </w:rPr>
        <w:t xml:space="preserve">23 декабря </w:t>
      </w:r>
      <w:r w:rsidR="007234B5" w:rsidRPr="00FF5496">
        <w:t>2022</w:t>
      </w:r>
      <w:r w:rsidR="007234B5">
        <w:t xml:space="preserve"> года</w:t>
      </w:r>
      <w:r w:rsidR="00FF5496">
        <w:t xml:space="preserve"> №501</w:t>
      </w:r>
    </w:p>
    <w:p w:rsidR="00A775DA" w:rsidRPr="00FF5496" w:rsidRDefault="00A775DA" w:rsidP="00FF5496">
      <w:pPr>
        <w:pStyle w:val="50"/>
        <w:framePr w:w="10272" w:h="2984" w:hRule="exact" w:wrap="none" w:vAnchor="page" w:hAnchor="page" w:x="1072" w:y="1022"/>
        <w:shd w:val="clear" w:color="auto" w:fill="auto"/>
        <w:spacing w:after="304"/>
        <w:rPr>
          <w:lang w:val="ru-RU"/>
        </w:rPr>
      </w:pPr>
    </w:p>
    <w:p w:rsidR="00A775DA" w:rsidRDefault="007234B5">
      <w:pPr>
        <w:pStyle w:val="20"/>
        <w:framePr w:w="10272" w:h="2984" w:hRule="exact" w:wrap="none" w:vAnchor="page" w:hAnchor="page" w:x="1072" w:y="1022"/>
        <w:shd w:val="clear" w:color="auto" w:fill="auto"/>
        <w:spacing w:before="0" w:after="0"/>
        <w:ind w:left="3960"/>
        <w:jc w:val="left"/>
      </w:pPr>
      <w:r>
        <w:t>Муниципальная программа</w:t>
      </w:r>
    </w:p>
    <w:p w:rsidR="00A775DA" w:rsidRDefault="007234B5">
      <w:pPr>
        <w:pStyle w:val="20"/>
        <w:framePr w:w="10272" w:h="2984" w:hRule="exact" w:wrap="none" w:vAnchor="page" w:hAnchor="page" w:x="1072" w:y="1022"/>
        <w:shd w:val="clear" w:color="auto" w:fill="auto"/>
        <w:spacing w:before="0" w:after="0"/>
        <w:ind w:right="40"/>
        <w:jc w:val="center"/>
      </w:pPr>
      <w:r>
        <w:t>«Профилактика проявления экстремизма и терроризма на территории</w:t>
      </w:r>
    </w:p>
    <w:p w:rsidR="00A775DA" w:rsidRDefault="007234B5">
      <w:pPr>
        <w:pStyle w:val="20"/>
        <w:framePr w:w="10272" w:h="2984" w:hRule="exact" w:wrap="none" w:vAnchor="page" w:hAnchor="page" w:x="1072" w:y="1022"/>
        <w:shd w:val="clear" w:color="auto" w:fill="auto"/>
        <w:spacing w:before="0" w:after="0"/>
        <w:ind w:right="40"/>
        <w:jc w:val="center"/>
      </w:pPr>
      <w:r>
        <w:t>Мамонтовского района»</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3418"/>
        <w:gridCol w:w="6854"/>
      </w:tblGrid>
      <w:tr w:rsidR="00A775DA">
        <w:trPr>
          <w:trHeight w:hRule="exact" w:val="706"/>
        </w:trPr>
        <w:tc>
          <w:tcPr>
            <w:tcW w:w="3418" w:type="dxa"/>
            <w:tcBorders>
              <w:top w:val="single" w:sz="4" w:space="0" w:color="auto"/>
              <w:left w:val="single" w:sz="4" w:space="0" w:color="auto"/>
            </w:tcBorders>
            <w:shd w:val="clear" w:color="auto" w:fill="FFFFFF"/>
            <w:vAlign w:val="bottom"/>
          </w:tcPr>
          <w:p w:rsidR="00A775DA" w:rsidRDefault="007234B5">
            <w:pPr>
              <w:pStyle w:val="20"/>
              <w:framePr w:w="10272" w:h="11179" w:wrap="none" w:vAnchor="page" w:hAnchor="page" w:x="1072" w:y="4292"/>
              <w:shd w:val="clear" w:color="auto" w:fill="auto"/>
              <w:spacing w:before="0" w:after="0"/>
              <w:ind w:left="140"/>
              <w:jc w:val="left"/>
            </w:pPr>
            <w:r>
              <w:rPr>
                <w:rStyle w:val="23"/>
              </w:rPr>
              <w:t>Ответственный исполнитель программы</w:t>
            </w:r>
          </w:p>
        </w:tc>
        <w:tc>
          <w:tcPr>
            <w:tcW w:w="6854" w:type="dxa"/>
            <w:tcBorders>
              <w:top w:val="single" w:sz="4" w:space="0" w:color="auto"/>
              <w:left w:val="single" w:sz="4" w:space="0" w:color="auto"/>
              <w:right w:val="single" w:sz="4" w:space="0" w:color="auto"/>
            </w:tcBorders>
            <w:shd w:val="clear" w:color="auto" w:fill="FFFFFF"/>
            <w:vAlign w:val="bottom"/>
          </w:tcPr>
          <w:p w:rsidR="00A775DA" w:rsidRDefault="007234B5">
            <w:pPr>
              <w:pStyle w:val="20"/>
              <w:framePr w:w="10272" w:h="11179" w:wrap="none" w:vAnchor="page" w:hAnchor="page" w:x="1072" w:y="4292"/>
              <w:shd w:val="clear" w:color="auto" w:fill="auto"/>
              <w:spacing w:before="0" w:after="0" w:line="317" w:lineRule="exact"/>
            </w:pPr>
            <w:r>
              <w:rPr>
                <w:rStyle w:val="24"/>
              </w:rPr>
              <w:t>Администрация Мамонтовского района (в рамках своей компетенции)</w:t>
            </w:r>
          </w:p>
        </w:tc>
      </w:tr>
      <w:tr w:rsidR="00A775DA">
        <w:trPr>
          <w:trHeight w:hRule="exact" w:val="1416"/>
        </w:trPr>
        <w:tc>
          <w:tcPr>
            <w:tcW w:w="3418" w:type="dxa"/>
            <w:tcBorders>
              <w:top w:val="single" w:sz="4" w:space="0" w:color="auto"/>
              <w:left w:val="single" w:sz="4" w:space="0" w:color="auto"/>
            </w:tcBorders>
            <w:shd w:val="clear" w:color="auto" w:fill="FFFFFF"/>
          </w:tcPr>
          <w:p w:rsidR="00A775DA" w:rsidRDefault="007234B5">
            <w:pPr>
              <w:pStyle w:val="20"/>
              <w:framePr w:w="10272" w:h="11179" w:wrap="none" w:vAnchor="page" w:hAnchor="page" w:x="1072" w:y="4292"/>
              <w:shd w:val="clear" w:color="auto" w:fill="auto"/>
              <w:spacing w:before="0" w:after="120" w:line="280" w:lineRule="exact"/>
              <w:ind w:left="140"/>
              <w:jc w:val="left"/>
            </w:pPr>
            <w:r>
              <w:rPr>
                <w:rStyle w:val="23"/>
              </w:rPr>
              <w:t>Соисполнители</w:t>
            </w:r>
          </w:p>
          <w:p w:rsidR="00A775DA" w:rsidRDefault="007234B5">
            <w:pPr>
              <w:pStyle w:val="20"/>
              <w:framePr w:w="10272" w:h="11179" w:wrap="none" w:vAnchor="page" w:hAnchor="page" w:x="1072" w:y="4292"/>
              <w:shd w:val="clear" w:color="auto" w:fill="auto"/>
              <w:spacing w:before="120" w:after="0" w:line="280" w:lineRule="exact"/>
              <w:ind w:left="140"/>
              <w:jc w:val="left"/>
            </w:pPr>
            <w:r>
              <w:rPr>
                <w:rStyle w:val="23"/>
              </w:rPr>
              <w:t>программы</w:t>
            </w:r>
          </w:p>
        </w:tc>
        <w:tc>
          <w:tcPr>
            <w:tcW w:w="6854" w:type="dxa"/>
            <w:tcBorders>
              <w:top w:val="single" w:sz="4" w:space="0" w:color="auto"/>
              <w:left w:val="single" w:sz="4" w:space="0" w:color="auto"/>
              <w:right w:val="single" w:sz="4" w:space="0" w:color="auto"/>
            </w:tcBorders>
            <w:shd w:val="clear" w:color="auto" w:fill="FFFFFF"/>
          </w:tcPr>
          <w:p w:rsidR="00A775DA" w:rsidRDefault="007234B5">
            <w:pPr>
              <w:pStyle w:val="20"/>
              <w:framePr w:w="10272" w:h="11179" w:wrap="none" w:vAnchor="page" w:hAnchor="page" w:x="1072" w:y="4292"/>
              <w:shd w:val="clear" w:color="auto" w:fill="auto"/>
              <w:spacing w:before="0" w:after="0"/>
            </w:pPr>
            <w:r>
              <w:rPr>
                <w:rStyle w:val="24"/>
              </w:rPr>
              <w:t>Комитет Администрации района по образованию, Комитет Администрации района по культуре, отдел по физической культуре и спорту Администрации района</w:t>
            </w:r>
          </w:p>
        </w:tc>
      </w:tr>
      <w:tr w:rsidR="00A775DA">
        <w:trPr>
          <w:trHeight w:hRule="exact" w:val="2611"/>
        </w:trPr>
        <w:tc>
          <w:tcPr>
            <w:tcW w:w="3418" w:type="dxa"/>
            <w:tcBorders>
              <w:top w:val="single" w:sz="4" w:space="0" w:color="auto"/>
              <w:left w:val="single" w:sz="4" w:space="0" w:color="auto"/>
            </w:tcBorders>
            <w:shd w:val="clear" w:color="auto" w:fill="FFFFFF"/>
          </w:tcPr>
          <w:p w:rsidR="00A775DA" w:rsidRDefault="007234B5">
            <w:pPr>
              <w:pStyle w:val="20"/>
              <w:framePr w:w="10272" w:h="11179" w:wrap="none" w:vAnchor="page" w:hAnchor="page" w:x="1072" w:y="4292"/>
              <w:shd w:val="clear" w:color="auto" w:fill="auto"/>
              <w:spacing w:before="0" w:after="0" w:line="280" w:lineRule="exact"/>
              <w:ind w:left="140"/>
              <w:jc w:val="left"/>
            </w:pPr>
            <w:r>
              <w:rPr>
                <w:rStyle w:val="23"/>
              </w:rPr>
              <w:t>Участники программы</w:t>
            </w:r>
          </w:p>
        </w:tc>
        <w:tc>
          <w:tcPr>
            <w:tcW w:w="6854" w:type="dxa"/>
            <w:tcBorders>
              <w:top w:val="single" w:sz="4" w:space="0" w:color="auto"/>
              <w:left w:val="single" w:sz="4" w:space="0" w:color="auto"/>
              <w:right w:val="single" w:sz="4" w:space="0" w:color="auto"/>
            </w:tcBorders>
            <w:shd w:val="clear" w:color="auto" w:fill="FFFFFF"/>
            <w:vAlign w:val="bottom"/>
          </w:tcPr>
          <w:p w:rsidR="00A775DA" w:rsidRDefault="007234B5">
            <w:pPr>
              <w:pStyle w:val="20"/>
              <w:framePr w:w="10272" w:h="11179" w:wrap="none" w:vAnchor="page" w:hAnchor="page" w:x="1072" w:y="4292"/>
              <w:shd w:val="clear" w:color="auto" w:fill="auto"/>
              <w:spacing w:before="0" w:after="0"/>
            </w:pPr>
            <w:r>
              <w:rPr>
                <w:rStyle w:val="24"/>
              </w:rPr>
              <w:t>МО МВД России «Мамонтовский» (по согласованию), КГБУЗ «Мамонтовская центральная районная больница» (по согласованию), 85 ПСЧ 18 ПСО ФПС ГПС ГУ МЧС России по Алтайскому краю (по согласованию), общеобразовательные учреждения района (по согласованию), учреждения дополнительного образования (по согласованию), общественные организации (по согласованию)</w:t>
            </w:r>
          </w:p>
        </w:tc>
      </w:tr>
      <w:tr w:rsidR="00A775DA">
        <w:trPr>
          <w:trHeight w:hRule="exact" w:val="662"/>
        </w:trPr>
        <w:tc>
          <w:tcPr>
            <w:tcW w:w="3418" w:type="dxa"/>
            <w:tcBorders>
              <w:top w:val="single" w:sz="4" w:space="0" w:color="auto"/>
              <w:left w:val="single" w:sz="4" w:space="0" w:color="auto"/>
            </w:tcBorders>
            <w:shd w:val="clear" w:color="auto" w:fill="FFFFFF"/>
            <w:vAlign w:val="bottom"/>
          </w:tcPr>
          <w:p w:rsidR="00A775DA" w:rsidRDefault="007234B5">
            <w:pPr>
              <w:pStyle w:val="20"/>
              <w:framePr w:w="10272" w:h="11179" w:wrap="none" w:vAnchor="page" w:hAnchor="page" w:x="1072" w:y="4292"/>
              <w:shd w:val="clear" w:color="auto" w:fill="auto"/>
              <w:spacing w:before="0" w:after="120" w:line="280" w:lineRule="exact"/>
              <w:ind w:left="140"/>
              <w:jc w:val="left"/>
            </w:pPr>
            <w:r>
              <w:rPr>
                <w:rStyle w:val="23"/>
              </w:rPr>
              <w:t>Подпрограммы</w:t>
            </w:r>
          </w:p>
          <w:p w:rsidR="00A775DA" w:rsidRDefault="007234B5">
            <w:pPr>
              <w:pStyle w:val="20"/>
              <w:framePr w:w="10272" w:h="11179" w:wrap="none" w:vAnchor="page" w:hAnchor="page" w:x="1072" w:y="4292"/>
              <w:shd w:val="clear" w:color="auto" w:fill="auto"/>
              <w:spacing w:before="120" w:after="0" w:line="280" w:lineRule="exact"/>
              <w:ind w:left="140"/>
              <w:jc w:val="left"/>
            </w:pPr>
            <w:r>
              <w:rPr>
                <w:rStyle w:val="23"/>
              </w:rPr>
              <w:t>программы</w:t>
            </w:r>
          </w:p>
        </w:tc>
        <w:tc>
          <w:tcPr>
            <w:tcW w:w="6854" w:type="dxa"/>
            <w:tcBorders>
              <w:top w:val="single" w:sz="4" w:space="0" w:color="auto"/>
              <w:left w:val="single" w:sz="4" w:space="0" w:color="auto"/>
              <w:right w:val="single" w:sz="4" w:space="0" w:color="auto"/>
            </w:tcBorders>
            <w:shd w:val="clear" w:color="auto" w:fill="FFFFFF"/>
          </w:tcPr>
          <w:p w:rsidR="00A775DA" w:rsidRDefault="007234B5">
            <w:pPr>
              <w:pStyle w:val="20"/>
              <w:framePr w:w="10272" w:h="11179" w:wrap="none" w:vAnchor="page" w:hAnchor="page" w:x="1072" w:y="4292"/>
              <w:shd w:val="clear" w:color="auto" w:fill="auto"/>
              <w:spacing w:before="0" w:after="0" w:line="280" w:lineRule="exact"/>
            </w:pPr>
            <w:r>
              <w:rPr>
                <w:rStyle w:val="24"/>
              </w:rPr>
              <w:t>нет</w:t>
            </w:r>
          </w:p>
        </w:tc>
      </w:tr>
      <w:tr w:rsidR="00A775DA">
        <w:trPr>
          <w:trHeight w:hRule="exact" w:val="1925"/>
        </w:trPr>
        <w:tc>
          <w:tcPr>
            <w:tcW w:w="3418" w:type="dxa"/>
            <w:tcBorders>
              <w:top w:val="single" w:sz="4" w:space="0" w:color="auto"/>
              <w:left w:val="single" w:sz="4" w:space="0" w:color="auto"/>
            </w:tcBorders>
            <w:shd w:val="clear" w:color="auto" w:fill="FFFFFF"/>
          </w:tcPr>
          <w:p w:rsidR="00A775DA" w:rsidRDefault="007234B5">
            <w:pPr>
              <w:pStyle w:val="20"/>
              <w:framePr w:w="10272" w:h="11179" w:wrap="none" w:vAnchor="page" w:hAnchor="page" w:x="1072" w:y="4292"/>
              <w:shd w:val="clear" w:color="auto" w:fill="auto"/>
              <w:spacing w:before="0" w:after="0" w:line="280" w:lineRule="exact"/>
              <w:ind w:left="140"/>
              <w:jc w:val="left"/>
            </w:pPr>
            <w:r>
              <w:rPr>
                <w:rStyle w:val="23"/>
              </w:rPr>
              <w:t>Цели программы</w:t>
            </w:r>
          </w:p>
        </w:tc>
        <w:tc>
          <w:tcPr>
            <w:tcW w:w="6854" w:type="dxa"/>
            <w:tcBorders>
              <w:top w:val="single" w:sz="4" w:space="0" w:color="auto"/>
              <w:left w:val="single" w:sz="4" w:space="0" w:color="auto"/>
              <w:right w:val="single" w:sz="4" w:space="0" w:color="auto"/>
            </w:tcBorders>
            <w:shd w:val="clear" w:color="auto" w:fill="FFFFFF"/>
            <w:vAlign w:val="bottom"/>
          </w:tcPr>
          <w:p w:rsidR="00A775DA" w:rsidRDefault="007234B5">
            <w:pPr>
              <w:pStyle w:val="20"/>
              <w:framePr w:w="10272" w:h="11179" w:wrap="none" w:vAnchor="page" w:hAnchor="page" w:x="1072" w:y="4292"/>
              <w:shd w:val="clear" w:color="auto" w:fill="auto"/>
              <w:spacing w:before="0" w:after="0" w:line="317" w:lineRule="exact"/>
            </w:pPr>
            <w:r>
              <w:rPr>
                <w:rStyle w:val="24"/>
              </w:rPr>
              <w:t>Повышение уровня защищенности жизни и спокойствия граждан, проживающих на территории Мамонтовского района, их законных прав и интересов на основе противодействия экстремизму и терроризму профилактики и предупреждения их проявлений в районе</w:t>
            </w:r>
          </w:p>
        </w:tc>
      </w:tr>
      <w:tr w:rsidR="00A775DA">
        <w:trPr>
          <w:trHeight w:hRule="exact" w:val="3859"/>
        </w:trPr>
        <w:tc>
          <w:tcPr>
            <w:tcW w:w="3418" w:type="dxa"/>
            <w:tcBorders>
              <w:top w:val="single" w:sz="4" w:space="0" w:color="auto"/>
              <w:left w:val="single" w:sz="4" w:space="0" w:color="auto"/>
              <w:bottom w:val="single" w:sz="4" w:space="0" w:color="auto"/>
            </w:tcBorders>
            <w:shd w:val="clear" w:color="auto" w:fill="FFFFFF"/>
          </w:tcPr>
          <w:p w:rsidR="00A775DA" w:rsidRDefault="007234B5">
            <w:pPr>
              <w:pStyle w:val="20"/>
              <w:framePr w:w="10272" w:h="11179" w:wrap="none" w:vAnchor="page" w:hAnchor="page" w:x="1072" w:y="4292"/>
              <w:shd w:val="clear" w:color="auto" w:fill="auto"/>
              <w:spacing w:before="0" w:after="0" w:line="280" w:lineRule="exact"/>
              <w:ind w:left="140"/>
              <w:jc w:val="left"/>
            </w:pPr>
            <w:r>
              <w:rPr>
                <w:rStyle w:val="23"/>
              </w:rPr>
              <w:t>Задачи программы</w:t>
            </w:r>
          </w:p>
        </w:tc>
        <w:tc>
          <w:tcPr>
            <w:tcW w:w="6854" w:type="dxa"/>
            <w:tcBorders>
              <w:top w:val="single" w:sz="4" w:space="0" w:color="auto"/>
              <w:left w:val="single" w:sz="4" w:space="0" w:color="auto"/>
              <w:bottom w:val="single" w:sz="4" w:space="0" w:color="auto"/>
              <w:right w:val="single" w:sz="4" w:space="0" w:color="auto"/>
            </w:tcBorders>
            <w:shd w:val="clear" w:color="auto" w:fill="FFFFFF"/>
            <w:vAlign w:val="bottom"/>
          </w:tcPr>
          <w:p w:rsidR="00A775DA" w:rsidRDefault="007234B5">
            <w:pPr>
              <w:pStyle w:val="20"/>
              <w:framePr w:w="10272" w:h="11179" w:wrap="none" w:vAnchor="page" w:hAnchor="page" w:x="1072" w:y="4292"/>
              <w:numPr>
                <w:ilvl w:val="0"/>
                <w:numId w:val="1"/>
              </w:numPr>
              <w:shd w:val="clear" w:color="auto" w:fill="auto"/>
              <w:tabs>
                <w:tab w:val="left" w:pos="989"/>
              </w:tabs>
              <w:spacing w:before="0" w:after="0" w:line="317" w:lineRule="exact"/>
            </w:pPr>
            <w:r>
              <w:rPr>
                <w:rStyle w:val="24"/>
              </w:rPr>
              <w:t>Укрепление межнационального и межконфессионального согласия, профилактика и предотвращение конфликтов на социальной, этнической и конфессиональной почве;</w:t>
            </w:r>
          </w:p>
          <w:p w:rsidR="00A775DA" w:rsidRDefault="007234B5">
            <w:pPr>
              <w:pStyle w:val="20"/>
              <w:framePr w:w="10272" w:h="11179" w:wrap="none" w:vAnchor="page" w:hAnchor="page" w:x="1072" w:y="4292"/>
              <w:numPr>
                <w:ilvl w:val="0"/>
                <w:numId w:val="1"/>
              </w:numPr>
              <w:shd w:val="clear" w:color="auto" w:fill="auto"/>
              <w:tabs>
                <w:tab w:val="left" w:pos="782"/>
              </w:tabs>
              <w:spacing w:before="0" w:after="0" w:line="317" w:lineRule="exact"/>
            </w:pPr>
            <w:r>
              <w:rPr>
                <w:rStyle w:val="24"/>
              </w:rPr>
              <w:t>формирование общественного мнения, направленного на создание атмосферы нетерпимости населения к проявлениям террористической и экстремистской идеологии;</w:t>
            </w:r>
          </w:p>
          <w:p w:rsidR="00A775DA" w:rsidRDefault="007234B5">
            <w:pPr>
              <w:pStyle w:val="20"/>
              <w:framePr w:w="10272" w:h="11179" w:wrap="none" w:vAnchor="page" w:hAnchor="page" w:x="1072" w:y="4292"/>
              <w:numPr>
                <w:ilvl w:val="0"/>
                <w:numId w:val="1"/>
              </w:numPr>
              <w:shd w:val="clear" w:color="auto" w:fill="auto"/>
              <w:tabs>
                <w:tab w:val="left" w:pos="202"/>
              </w:tabs>
              <w:spacing w:before="0" w:after="0" w:line="317" w:lineRule="exact"/>
            </w:pPr>
            <w:r>
              <w:rPr>
                <w:rStyle w:val="24"/>
              </w:rPr>
              <w:t>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w:t>
            </w:r>
          </w:p>
        </w:tc>
      </w:tr>
    </w:tbl>
    <w:p w:rsidR="00A775DA" w:rsidRDefault="00A775DA">
      <w:pPr>
        <w:rPr>
          <w:sz w:val="2"/>
          <w:szCs w:val="2"/>
        </w:rPr>
        <w:sectPr w:rsidR="00A775DA">
          <w:pgSz w:w="11900" w:h="16840"/>
          <w:pgMar w:top="360" w:right="360" w:bottom="360" w:left="360" w:header="0" w:footer="3" w:gutter="0"/>
          <w:cols w:space="720"/>
          <w:noEndnote/>
          <w:docGrid w:linePitch="360"/>
        </w:sect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3403"/>
        <w:gridCol w:w="6854"/>
      </w:tblGrid>
      <w:tr w:rsidR="00A775DA">
        <w:trPr>
          <w:trHeight w:hRule="exact" w:val="5198"/>
        </w:trPr>
        <w:tc>
          <w:tcPr>
            <w:tcW w:w="3403" w:type="dxa"/>
            <w:tcBorders>
              <w:top w:val="single" w:sz="4" w:space="0" w:color="auto"/>
              <w:left w:val="single" w:sz="4" w:space="0" w:color="auto"/>
            </w:tcBorders>
            <w:shd w:val="clear" w:color="auto" w:fill="FFFFFF"/>
          </w:tcPr>
          <w:p w:rsidR="00A775DA" w:rsidRDefault="00A775DA">
            <w:pPr>
              <w:framePr w:w="10258" w:h="14419" w:wrap="none" w:vAnchor="page" w:hAnchor="page" w:x="1079" w:y="1091"/>
              <w:rPr>
                <w:sz w:val="10"/>
                <w:szCs w:val="10"/>
              </w:rPr>
            </w:pPr>
          </w:p>
        </w:tc>
        <w:tc>
          <w:tcPr>
            <w:tcW w:w="6854" w:type="dxa"/>
            <w:tcBorders>
              <w:top w:val="single" w:sz="4" w:space="0" w:color="auto"/>
              <w:left w:val="single" w:sz="4" w:space="0" w:color="auto"/>
              <w:right w:val="single" w:sz="4" w:space="0" w:color="auto"/>
            </w:tcBorders>
            <w:shd w:val="clear" w:color="auto" w:fill="FFFFFF"/>
            <w:vAlign w:val="bottom"/>
          </w:tcPr>
          <w:p w:rsidR="00A775DA" w:rsidRDefault="007234B5">
            <w:pPr>
              <w:pStyle w:val="20"/>
              <w:framePr w:w="10258" w:h="14419" w:wrap="none" w:vAnchor="page" w:hAnchor="page" w:x="1079" w:y="1091"/>
              <w:shd w:val="clear" w:color="auto" w:fill="auto"/>
              <w:spacing w:before="0" w:after="0"/>
            </w:pPr>
            <w:r>
              <w:rPr>
                <w:rStyle w:val="24"/>
              </w:rPr>
              <w:t>культурного самосознания, принципов соблюдения прав и свобод человека.</w:t>
            </w:r>
          </w:p>
          <w:p w:rsidR="00A775DA" w:rsidRDefault="007234B5">
            <w:pPr>
              <w:pStyle w:val="20"/>
              <w:framePr w:w="10258" w:h="14419" w:wrap="none" w:vAnchor="page" w:hAnchor="page" w:x="1079" w:y="1091"/>
              <w:numPr>
                <w:ilvl w:val="0"/>
                <w:numId w:val="2"/>
              </w:numPr>
              <w:shd w:val="clear" w:color="auto" w:fill="auto"/>
              <w:tabs>
                <w:tab w:val="left" w:pos="230"/>
              </w:tabs>
              <w:spacing w:before="0" w:after="0"/>
            </w:pPr>
            <w:r>
              <w:rPr>
                <w:rStyle w:val="24"/>
              </w:rPr>
              <w:t>Информирование населения Мамонтовского района по вопросам противодействия терроризму и экстремизму;</w:t>
            </w:r>
          </w:p>
          <w:p w:rsidR="00A775DA" w:rsidRDefault="007234B5">
            <w:pPr>
              <w:pStyle w:val="20"/>
              <w:framePr w:w="10258" w:h="14419" w:wrap="none" w:vAnchor="page" w:hAnchor="page" w:x="1079" w:y="1091"/>
              <w:numPr>
                <w:ilvl w:val="0"/>
                <w:numId w:val="2"/>
              </w:numPr>
              <w:shd w:val="clear" w:color="auto" w:fill="auto"/>
              <w:tabs>
                <w:tab w:val="left" w:pos="302"/>
              </w:tabs>
              <w:spacing w:before="0" w:after="0"/>
            </w:pPr>
            <w:r>
              <w:rPr>
                <w:rStyle w:val="24"/>
              </w:rPr>
              <w:t>организация воспитательной работы среди детей и молодежи, направленная на устранение причин и условий, способствующих совершению действий экстремистского характера;</w:t>
            </w:r>
          </w:p>
          <w:p w:rsidR="00A775DA" w:rsidRDefault="007234B5">
            <w:pPr>
              <w:pStyle w:val="20"/>
              <w:framePr w:w="10258" w:h="14419" w:wrap="none" w:vAnchor="page" w:hAnchor="page" w:x="1079" w:y="1091"/>
              <w:numPr>
                <w:ilvl w:val="0"/>
                <w:numId w:val="2"/>
              </w:numPr>
              <w:shd w:val="clear" w:color="auto" w:fill="auto"/>
              <w:tabs>
                <w:tab w:val="left" w:pos="744"/>
              </w:tabs>
              <w:spacing w:before="0" w:after="0"/>
            </w:pPr>
            <w:r>
              <w:rPr>
                <w:rStyle w:val="24"/>
              </w:rPr>
              <w:t>усиление информационно-пропагандистской деятельности, направленной против терроризма и экстремизма с участием органов государственной власти, общественности, негосударственных структур, СМИ, духовенства, правоохранительных органов.</w:t>
            </w:r>
          </w:p>
          <w:p w:rsidR="00A775DA" w:rsidRDefault="007234B5">
            <w:pPr>
              <w:pStyle w:val="20"/>
              <w:framePr w:w="10258" w:h="14419" w:wrap="none" w:vAnchor="page" w:hAnchor="page" w:x="1079" w:y="1091"/>
              <w:numPr>
                <w:ilvl w:val="0"/>
                <w:numId w:val="2"/>
              </w:numPr>
              <w:shd w:val="clear" w:color="auto" w:fill="auto"/>
              <w:tabs>
                <w:tab w:val="left" w:pos="509"/>
              </w:tabs>
              <w:spacing w:before="0" w:after="0"/>
            </w:pPr>
            <w:r>
              <w:rPr>
                <w:rStyle w:val="24"/>
              </w:rPr>
              <w:t>Повышение бдительности, уровня правовой осведомленности и правовой культуры граждан</w:t>
            </w:r>
          </w:p>
        </w:tc>
      </w:tr>
      <w:tr w:rsidR="00A775DA">
        <w:trPr>
          <w:trHeight w:hRule="exact" w:val="816"/>
        </w:trPr>
        <w:tc>
          <w:tcPr>
            <w:tcW w:w="3403" w:type="dxa"/>
            <w:tcBorders>
              <w:top w:val="single" w:sz="4" w:space="0" w:color="auto"/>
              <w:left w:val="single" w:sz="4" w:space="0" w:color="auto"/>
            </w:tcBorders>
            <w:shd w:val="clear" w:color="auto" w:fill="FFFFFF"/>
          </w:tcPr>
          <w:p w:rsidR="00A775DA" w:rsidRDefault="007234B5">
            <w:pPr>
              <w:pStyle w:val="20"/>
              <w:framePr w:w="10258" w:h="14419" w:wrap="none" w:vAnchor="page" w:hAnchor="page" w:x="1079" w:y="1091"/>
              <w:shd w:val="clear" w:color="auto" w:fill="auto"/>
              <w:spacing w:before="0" w:after="0" w:line="326" w:lineRule="exact"/>
              <w:jc w:val="left"/>
            </w:pPr>
            <w:r>
              <w:rPr>
                <w:rStyle w:val="23"/>
              </w:rPr>
              <w:t>Целевые индикаторы и показатели программы</w:t>
            </w:r>
          </w:p>
        </w:tc>
        <w:tc>
          <w:tcPr>
            <w:tcW w:w="6854" w:type="dxa"/>
            <w:tcBorders>
              <w:top w:val="single" w:sz="4" w:space="0" w:color="auto"/>
              <w:left w:val="single" w:sz="4" w:space="0" w:color="auto"/>
              <w:right w:val="single" w:sz="4" w:space="0" w:color="auto"/>
            </w:tcBorders>
            <w:shd w:val="clear" w:color="auto" w:fill="FFFFFF"/>
          </w:tcPr>
          <w:p w:rsidR="00A775DA" w:rsidRDefault="00A775DA">
            <w:pPr>
              <w:framePr w:w="10258" w:h="14419" w:wrap="none" w:vAnchor="page" w:hAnchor="page" w:x="1079" w:y="1091"/>
              <w:rPr>
                <w:sz w:val="10"/>
                <w:szCs w:val="10"/>
              </w:rPr>
            </w:pPr>
          </w:p>
        </w:tc>
      </w:tr>
      <w:tr w:rsidR="00A775DA">
        <w:trPr>
          <w:trHeight w:hRule="exact" w:val="662"/>
        </w:trPr>
        <w:tc>
          <w:tcPr>
            <w:tcW w:w="3403" w:type="dxa"/>
            <w:tcBorders>
              <w:top w:val="single" w:sz="4" w:space="0" w:color="auto"/>
              <w:left w:val="single" w:sz="4" w:space="0" w:color="auto"/>
            </w:tcBorders>
            <w:shd w:val="clear" w:color="auto" w:fill="FFFFFF"/>
            <w:vAlign w:val="bottom"/>
          </w:tcPr>
          <w:p w:rsidR="00A775DA" w:rsidRDefault="007234B5">
            <w:pPr>
              <w:pStyle w:val="20"/>
              <w:framePr w:w="10258" w:h="14419" w:wrap="none" w:vAnchor="page" w:hAnchor="page" w:x="1079" w:y="1091"/>
              <w:shd w:val="clear" w:color="auto" w:fill="auto"/>
              <w:spacing w:before="0" w:after="0" w:line="326" w:lineRule="exact"/>
              <w:jc w:val="left"/>
            </w:pPr>
            <w:r>
              <w:rPr>
                <w:rStyle w:val="23"/>
              </w:rPr>
              <w:t>Сроки и этапы реализации программы</w:t>
            </w:r>
          </w:p>
        </w:tc>
        <w:tc>
          <w:tcPr>
            <w:tcW w:w="6854" w:type="dxa"/>
            <w:tcBorders>
              <w:top w:val="single" w:sz="4" w:space="0" w:color="auto"/>
              <w:left w:val="single" w:sz="4" w:space="0" w:color="auto"/>
              <w:right w:val="single" w:sz="4" w:space="0" w:color="auto"/>
            </w:tcBorders>
            <w:shd w:val="clear" w:color="auto" w:fill="FFFFFF"/>
          </w:tcPr>
          <w:p w:rsidR="00A775DA" w:rsidRDefault="007234B5">
            <w:pPr>
              <w:pStyle w:val="20"/>
              <w:framePr w:w="10258" w:h="14419" w:wrap="none" w:vAnchor="page" w:hAnchor="page" w:x="1079" w:y="1091"/>
              <w:shd w:val="clear" w:color="auto" w:fill="auto"/>
              <w:spacing w:before="0" w:after="0" w:line="280" w:lineRule="exact"/>
            </w:pPr>
            <w:r>
              <w:rPr>
                <w:rStyle w:val="24"/>
              </w:rPr>
              <w:t>2023-2026 годы</w:t>
            </w:r>
          </w:p>
        </w:tc>
      </w:tr>
      <w:tr w:rsidR="00A775DA">
        <w:trPr>
          <w:trHeight w:hRule="exact" w:val="3878"/>
        </w:trPr>
        <w:tc>
          <w:tcPr>
            <w:tcW w:w="3403" w:type="dxa"/>
            <w:tcBorders>
              <w:top w:val="single" w:sz="4" w:space="0" w:color="auto"/>
              <w:left w:val="single" w:sz="4" w:space="0" w:color="auto"/>
            </w:tcBorders>
            <w:shd w:val="clear" w:color="auto" w:fill="FFFFFF"/>
          </w:tcPr>
          <w:p w:rsidR="00A775DA" w:rsidRDefault="007234B5">
            <w:pPr>
              <w:pStyle w:val="20"/>
              <w:framePr w:w="10258" w:h="14419" w:wrap="none" w:vAnchor="page" w:hAnchor="page" w:x="1079" w:y="1091"/>
              <w:shd w:val="clear" w:color="auto" w:fill="auto"/>
              <w:spacing w:before="0" w:after="0"/>
              <w:jc w:val="left"/>
            </w:pPr>
            <w:r>
              <w:rPr>
                <w:rStyle w:val="23"/>
              </w:rPr>
              <w:t>Объемы</w:t>
            </w:r>
          </w:p>
          <w:p w:rsidR="00A775DA" w:rsidRDefault="007234B5">
            <w:pPr>
              <w:pStyle w:val="20"/>
              <w:framePr w:w="10258" w:h="14419" w:wrap="none" w:vAnchor="page" w:hAnchor="page" w:x="1079" w:y="1091"/>
              <w:shd w:val="clear" w:color="auto" w:fill="auto"/>
              <w:spacing w:before="0" w:after="0"/>
              <w:jc w:val="left"/>
            </w:pPr>
            <w:r>
              <w:rPr>
                <w:rStyle w:val="23"/>
              </w:rPr>
              <w:t>финансирования</w:t>
            </w:r>
          </w:p>
          <w:p w:rsidR="00A775DA" w:rsidRDefault="007234B5">
            <w:pPr>
              <w:pStyle w:val="20"/>
              <w:framePr w:w="10258" w:h="14419" w:wrap="none" w:vAnchor="page" w:hAnchor="page" w:x="1079" w:y="1091"/>
              <w:shd w:val="clear" w:color="auto" w:fill="auto"/>
              <w:spacing w:before="0" w:after="0"/>
              <w:jc w:val="left"/>
            </w:pPr>
            <w:r>
              <w:rPr>
                <w:rStyle w:val="23"/>
              </w:rPr>
              <w:t>программы</w:t>
            </w:r>
          </w:p>
        </w:tc>
        <w:tc>
          <w:tcPr>
            <w:tcW w:w="6854" w:type="dxa"/>
            <w:tcBorders>
              <w:top w:val="single" w:sz="4" w:space="0" w:color="auto"/>
              <w:left w:val="single" w:sz="4" w:space="0" w:color="auto"/>
              <w:right w:val="single" w:sz="4" w:space="0" w:color="auto"/>
            </w:tcBorders>
            <w:shd w:val="clear" w:color="auto" w:fill="FFFFFF"/>
            <w:vAlign w:val="bottom"/>
          </w:tcPr>
          <w:p w:rsidR="00A775DA" w:rsidRDefault="007234B5">
            <w:pPr>
              <w:pStyle w:val="20"/>
              <w:framePr w:w="10258" w:h="14419" w:wrap="none" w:vAnchor="page" w:hAnchor="page" w:x="1079" w:y="1091"/>
              <w:shd w:val="clear" w:color="auto" w:fill="auto"/>
              <w:spacing w:before="0" w:after="0"/>
              <w:ind w:firstLine="820"/>
              <w:jc w:val="left"/>
            </w:pPr>
            <w:r>
              <w:rPr>
                <w:rStyle w:val="24"/>
              </w:rPr>
              <w:t>Общий объем финансирования программы из районного бюджета составляет 55,0 тыс. рублей, в том числе по годам:</w:t>
            </w:r>
          </w:p>
          <w:p w:rsidR="00A775DA" w:rsidRDefault="007234B5">
            <w:pPr>
              <w:pStyle w:val="20"/>
              <w:framePr w:w="10258" w:h="14419" w:wrap="none" w:vAnchor="page" w:hAnchor="page" w:x="1079" w:y="1091"/>
              <w:numPr>
                <w:ilvl w:val="0"/>
                <w:numId w:val="3"/>
              </w:numPr>
              <w:shd w:val="clear" w:color="auto" w:fill="auto"/>
              <w:tabs>
                <w:tab w:val="left" w:pos="629"/>
              </w:tabs>
              <w:spacing w:before="0" w:after="0"/>
            </w:pPr>
            <w:r>
              <w:rPr>
                <w:rStyle w:val="24"/>
              </w:rPr>
              <w:t>год - 10,0 тыс. руб.;</w:t>
            </w:r>
          </w:p>
          <w:p w:rsidR="00A775DA" w:rsidRDefault="007234B5">
            <w:pPr>
              <w:pStyle w:val="20"/>
              <w:framePr w:w="10258" w:h="14419" w:wrap="none" w:vAnchor="page" w:hAnchor="page" w:x="1079" w:y="1091"/>
              <w:numPr>
                <w:ilvl w:val="0"/>
                <w:numId w:val="3"/>
              </w:numPr>
              <w:shd w:val="clear" w:color="auto" w:fill="auto"/>
              <w:tabs>
                <w:tab w:val="left" w:pos="629"/>
              </w:tabs>
              <w:spacing w:before="0" w:after="0"/>
            </w:pPr>
            <w:r>
              <w:rPr>
                <w:rStyle w:val="24"/>
              </w:rPr>
              <w:t>год - 15,0 тыс. руб.;</w:t>
            </w:r>
          </w:p>
          <w:p w:rsidR="00A775DA" w:rsidRDefault="007234B5">
            <w:pPr>
              <w:pStyle w:val="20"/>
              <w:framePr w:w="10258" w:h="14419" w:wrap="none" w:vAnchor="page" w:hAnchor="page" w:x="1079" w:y="1091"/>
              <w:numPr>
                <w:ilvl w:val="0"/>
                <w:numId w:val="3"/>
              </w:numPr>
              <w:shd w:val="clear" w:color="auto" w:fill="auto"/>
              <w:tabs>
                <w:tab w:val="left" w:pos="629"/>
              </w:tabs>
              <w:spacing w:before="0" w:after="0"/>
            </w:pPr>
            <w:r>
              <w:rPr>
                <w:rStyle w:val="24"/>
              </w:rPr>
              <w:t>год - 15,0 тыс. руб.;</w:t>
            </w:r>
          </w:p>
          <w:p w:rsidR="00A775DA" w:rsidRDefault="007234B5">
            <w:pPr>
              <w:pStyle w:val="20"/>
              <w:framePr w:w="10258" w:h="14419" w:wrap="none" w:vAnchor="page" w:hAnchor="page" w:x="1079" w:y="1091"/>
              <w:numPr>
                <w:ilvl w:val="0"/>
                <w:numId w:val="3"/>
              </w:numPr>
              <w:shd w:val="clear" w:color="auto" w:fill="auto"/>
              <w:tabs>
                <w:tab w:val="left" w:pos="624"/>
              </w:tabs>
              <w:spacing w:before="0" w:after="300"/>
            </w:pPr>
            <w:r>
              <w:rPr>
                <w:rStyle w:val="24"/>
              </w:rPr>
              <w:t>год - 15,0 тыс. руб.</w:t>
            </w:r>
          </w:p>
          <w:p w:rsidR="00A775DA" w:rsidRDefault="007234B5">
            <w:pPr>
              <w:pStyle w:val="20"/>
              <w:framePr w:w="10258" w:h="14419" w:wrap="none" w:vAnchor="page" w:hAnchor="page" w:x="1079" w:y="1091"/>
              <w:shd w:val="clear" w:color="auto" w:fill="auto"/>
              <w:spacing w:before="300" w:after="0" w:line="317" w:lineRule="exact"/>
            </w:pPr>
            <w:r>
              <w:rPr>
                <w:rStyle w:val="24"/>
              </w:rPr>
              <w:t>Финансирование программы осуществляется за счет средств бюджета Администрации Мамонтовского района, а также привлеченных спонсорских средств.</w:t>
            </w:r>
          </w:p>
        </w:tc>
      </w:tr>
      <w:tr w:rsidR="00A775DA">
        <w:trPr>
          <w:trHeight w:hRule="exact" w:val="3864"/>
        </w:trPr>
        <w:tc>
          <w:tcPr>
            <w:tcW w:w="3403" w:type="dxa"/>
            <w:tcBorders>
              <w:top w:val="single" w:sz="4" w:space="0" w:color="auto"/>
              <w:left w:val="single" w:sz="4" w:space="0" w:color="auto"/>
              <w:bottom w:val="single" w:sz="4" w:space="0" w:color="auto"/>
            </w:tcBorders>
            <w:shd w:val="clear" w:color="auto" w:fill="FFFFFF"/>
          </w:tcPr>
          <w:p w:rsidR="00A775DA" w:rsidRDefault="007234B5">
            <w:pPr>
              <w:pStyle w:val="20"/>
              <w:framePr w:w="10258" w:h="14419" w:wrap="none" w:vAnchor="page" w:hAnchor="page" w:x="1079" w:y="1091"/>
              <w:shd w:val="clear" w:color="auto" w:fill="auto"/>
              <w:spacing w:before="0" w:after="0" w:line="317" w:lineRule="exact"/>
              <w:jc w:val="left"/>
            </w:pPr>
            <w:r>
              <w:rPr>
                <w:rStyle w:val="23"/>
              </w:rPr>
              <w:t>Ожидаемые результаты реализации программы</w:t>
            </w:r>
          </w:p>
        </w:tc>
        <w:tc>
          <w:tcPr>
            <w:tcW w:w="6854" w:type="dxa"/>
            <w:tcBorders>
              <w:top w:val="single" w:sz="4" w:space="0" w:color="auto"/>
              <w:left w:val="single" w:sz="4" w:space="0" w:color="auto"/>
              <w:bottom w:val="single" w:sz="4" w:space="0" w:color="auto"/>
              <w:right w:val="single" w:sz="4" w:space="0" w:color="auto"/>
            </w:tcBorders>
            <w:shd w:val="clear" w:color="auto" w:fill="FFFFFF"/>
            <w:vAlign w:val="bottom"/>
          </w:tcPr>
          <w:p w:rsidR="00A775DA" w:rsidRDefault="007234B5">
            <w:pPr>
              <w:pStyle w:val="20"/>
              <w:framePr w:w="10258" w:h="14419" w:wrap="none" w:vAnchor="page" w:hAnchor="page" w:x="1079" w:y="1091"/>
              <w:numPr>
                <w:ilvl w:val="0"/>
                <w:numId w:val="4"/>
              </w:numPr>
              <w:shd w:val="clear" w:color="auto" w:fill="auto"/>
              <w:tabs>
                <w:tab w:val="left" w:pos="571"/>
              </w:tabs>
              <w:spacing w:before="0" w:after="0" w:line="317" w:lineRule="exact"/>
              <w:ind w:firstLine="340"/>
            </w:pPr>
            <w:r>
              <w:rPr>
                <w:rStyle w:val="25"/>
              </w:rPr>
              <w:t>Совершенствование форм и методов работы Администрации Мамонтовского района по профилактике терроризма и экстремизма, проявлений ксенофобии, национальной, расовой, социально</w:t>
            </w:r>
            <w:r>
              <w:rPr>
                <w:rStyle w:val="25"/>
              </w:rPr>
              <w:softHyphen/>
              <w:t>политической нетерпимости, противодействию этнической дискриминации на территории Мамонтовского района.</w:t>
            </w:r>
          </w:p>
          <w:p w:rsidR="00A775DA" w:rsidRDefault="007234B5">
            <w:pPr>
              <w:pStyle w:val="20"/>
              <w:framePr w:w="10258" w:h="14419" w:wrap="none" w:vAnchor="page" w:hAnchor="page" w:x="1079" w:y="1091"/>
              <w:numPr>
                <w:ilvl w:val="0"/>
                <w:numId w:val="4"/>
              </w:numPr>
              <w:shd w:val="clear" w:color="auto" w:fill="auto"/>
              <w:tabs>
                <w:tab w:val="left" w:pos="542"/>
              </w:tabs>
              <w:spacing w:before="0" w:after="0" w:line="317" w:lineRule="exact"/>
              <w:ind w:firstLine="340"/>
            </w:pPr>
            <w:r>
              <w:rPr>
                <w:rStyle w:val="25"/>
              </w:rPr>
              <w:t>Распространение культуры интернационализма, согласия, национальной и религиозной терпимости в среде учащихся общеобразовательных учебных учреждений.</w:t>
            </w:r>
          </w:p>
          <w:p w:rsidR="00A775DA" w:rsidRDefault="007234B5">
            <w:pPr>
              <w:pStyle w:val="20"/>
              <w:framePr w:w="10258" w:h="14419" w:wrap="none" w:vAnchor="page" w:hAnchor="page" w:x="1079" w:y="1091"/>
              <w:numPr>
                <w:ilvl w:val="0"/>
                <w:numId w:val="4"/>
              </w:numPr>
              <w:shd w:val="clear" w:color="auto" w:fill="auto"/>
              <w:tabs>
                <w:tab w:val="left" w:pos="762"/>
              </w:tabs>
              <w:spacing w:before="0" w:after="0" w:line="317" w:lineRule="exact"/>
              <w:ind w:firstLine="340"/>
            </w:pPr>
            <w:r>
              <w:rPr>
                <w:rStyle w:val="25"/>
              </w:rPr>
              <w:t>Г армонизация межнациональных отношений,</w:t>
            </w:r>
          </w:p>
        </w:tc>
      </w:tr>
    </w:tbl>
    <w:p w:rsidR="00A775DA" w:rsidRDefault="00A775DA">
      <w:pPr>
        <w:rPr>
          <w:sz w:val="2"/>
          <w:szCs w:val="2"/>
        </w:rPr>
        <w:sectPr w:rsidR="00A775DA">
          <w:pgSz w:w="11900" w:h="16840"/>
          <w:pgMar w:top="360" w:right="360" w:bottom="360" w:left="360" w:header="0" w:footer="3" w:gutter="0"/>
          <w:cols w:space="720"/>
          <w:noEndnote/>
          <w:docGrid w:linePitch="360"/>
        </w:sectPr>
      </w:pPr>
    </w:p>
    <w:p w:rsidR="00A775DA" w:rsidRDefault="00C35B48">
      <w:pPr>
        <w:rPr>
          <w:sz w:val="2"/>
          <w:szCs w:val="2"/>
        </w:rPr>
      </w:pPr>
      <w:r>
        <w:lastRenderedPageBreak/>
        <w:pict>
          <v:shapetype id="_x0000_t32" coordsize="21600,21600" o:spt="32" o:oned="t" path="m,l21600,21600e" filled="f">
            <v:path arrowok="t" fillok="f" o:connecttype="none"/>
            <o:lock v:ext="edit" shapetype="t"/>
          </v:shapetype>
          <v:shape id="_x0000_s1026" type="#_x0000_t32" style="position:absolute;margin-left:222.4pt;margin-top:52.55pt;width:0;height:293.05pt;z-index:-251658752;mso-position-horizontal-relative:page;mso-position-vertical-relative:page" filled="t" strokeweight=".7pt">
            <v:path arrowok="f" fillok="t" o:connecttype="segments"/>
            <o:lock v:ext="edit" shapetype="f"/>
            <w10:wrap anchorx="page" anchory="page"/>
          </v:shape>
        </w:pict>
      </w:r>
    </w:p>
    <w:p w:rsidR="00A775DA" w:rsidRDefault="007234B5">
      <w:pPr>
        <w:pStyle w:val="20"/>
        <w:framePr w:w="6701" w:h="5887" w:hRule="exact" w:wrap="none" w:vAnchor="page" w:hAnchor="page" w:x="4530" w:y="1036"/>
        <w:pBdr>
          <w:top w:val="single" w:sz="4" w:space="1" w:color="auto"/>
          <w:left w:val="single" w:sz="4" w:space="4" w:color="auto"/>
          <w:bottom w:val="single" w:sz="4" w:space="1" w:color="auto"/>
          <w:right w:val="single" w:sz="4" w:space="4" w:color="auto"/>
        </w:pBdr>
        <w:shd w:val="clear" w:color="auto" w:fill="auto"/>
        <w:spacing w:before="0" w:after="0"/>
      </w:pPr>
      <w:r>
        <w:t>повышение уровня этносоциальной комфортности.</w:t>
      </w:r>
    </w:p>
    <w:p w:rsidR="00A775DA" w:rsidRDefault="007234B5">
      <w:pPr>
        <w:pStyle w:val="20"/>
        <w:framePr w:w="6701" w:h="5887" w:hRule="exact" w:wrap="none" w:vAnchor="page" w:hAnchor="page" w:x="4530" w:y="1036"/>
        <w:numPr>
          <w:ilvl w:val="0"/>
          <w:numId w:val="5"/>
        </w:numPr>
        <w:pBdr>
          <w:top w:val="single" w:sz="4" w:space="1" w:color="auto"/>
          <w:left w:val="single" w:sz="4" w:space="4" w:color="auto"/>
          <w:bottom w:val="single" w:sz="4" w:space="1" w:color="auto"/>
          <w:right w:val="single" w:sz="4" w:space="4" w:color="auto"/>
        </w:pBdr>
        <w:shd w:val="clear" w:color="auto" w:fill="auto"/>
        <w:tabs>
          <w:tab w:val="left" w:pos="542"/>
        </w:tabs>
        <w:spacing w:before="0" w:after="0"/>
        <w:ind w:firstLine="240"/>
      </w:pPr>
      <w:r>
        <w:t>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 недопущение угроз развития терроризма и экстремизма на социально-политической почве.</w:t>
      </w:r>
    </w:p>
    <w:p w:rsidR="00A775DA" w:rsidRDefault="007234B5">
      <w:pPr>
        <w:pStyle w:val="20"/>
        <w:framePr w:w="6701" w:h="5887" w:hRule="exact" w:wrap="none" w:vAnchor="page" w:hAnchor="page" w:x="4530" w:y="1036"/>
        <w:numPr>
          <w:ilvl w:val="0"/>
          <w:numId w:val="5"/>
        </w:numPr>
        <w:pBdr>
          <w:top w:val="single" w:sz="4" w:space="1" w:color="auto"/>
          <w:left w:val="single" w:sz="4" w:space="4" w:color="auto"/>
          <w:bottom w:val="single" w:sz="4" w:space="1" w:color="auto"/>
          <w:right w:val="single" w:sz="4" w:space="4" w:color="auto"/>
        </w:pBdr>
        <w:shd w:val="clear" w:color="auto" w:fill="auto"/>
        <w:tabs>
          <w:tab w:val="left" w:pos="370"/>
        </w:tabs>
        <w:spacing w:before="0" w:after="0"/>
        <w:ind w:firstLine="240"/>
      </w:pPr>
      <w:r>
        <w:t>Укрепление и культивирование в молодежной среде атмосферы межэтнического согласия и толерантности.</w:t>
      </w:r>
    </w:p>
    <w:p w:rsidR="00A775DA" w:rsidRDefault="007234B5">
      <w:pPr>
        <w:pStyle w:val="20"/>
        <w:framePr w:w="6701" w:h="5887" w:hRule="exact" w:wrap="none" w:vAnchor="page" w:hAnchor="page" w:x="4530" w:y="1036"/>
        <w:numPr>
          <w:ilvl w:val="0"/>
          <w:numId w:val="5"/>
        </w:numPr>
        <w:pBdr>
          <w:top w:val="single" w:sz="4" w:space="1" w:color="auto"/>
          <w:left w:val="single" w:sz="4" w:space="4" w:color="auto"/>
          <w:bottom w:val="single" w:sz="4" w:space="1" w:color="auto"/>
          <w:right w:val="single" w:sz="4" w:space="4" w:color="auto"/>
        </w:pBdr>
        <w:shd w:val="clear" w:color="auto" w:fill="auto"/>
        <w:tabs>
          <w:tab w:val="left" w:pos="768"/>
        </w:tabs>
        <w:spacing w:before="0" w:after="0"/>
        <w:ind w:firstLine="240"/>
      </w:pPr>
      <w:r>
        <w:t>Недопущение создания и деятельности националистических экстремистских молодежных группировок.</w:t>
      </w:r>
    </w:p>
    <w:p w:rsidR="00A775DA" w:rsidRDefault="007234B5">
      <w:pPr>
        <w:pStyle w:val="20"/>
        <w:framePr w:w="6701" w:h="5887" w:hRule="exact" w:wrap="none" w:vAnchor="page" w:hAnchor="page" w:x="4530" w:y="1036"/>
        <w:numPr>
          <w:ilvl w:val="0"/>
          <w:numId w:val="5"/>
        </w:numPr>
        <w:pBdr>
          <w:top w:val="single" w:sz="4" w:space="1" w:color="auto"/>
          <w:left w:val="single" w:sz="4" w:space="4" w:color="auto"/>
          <w:bottom w:val="single" w:sz="4" w:space="1" w:color="auto"/>
          <w:right w:val="single" w:sz="4" w:space="4" w:color="auto"/>
        </w:pBdr>
        <w:shd w:val="clear" w:color="auto" w:fill="auto"/>
        <w:tabs>
          <w:tab w:val="left" w:pos="806"/>
        </w:tabs>
        <w:spacing w:before="0" w:after="0"/>
        <w:ind w:firstLine="240"/>
      </w:pPr>
      <w:r>
        <w:t>Формирование единого информационного</w:t>
      </w:r>
    </w:p>
    <w:p w:rsidR="00A775DA" w:rsidRDefault="007234B5">
      <w:pPr>
        <w:pStyle w:val="20"/>
        <w:framePr w:w="6701" w:h="5887" w:hRule="exact" w:wrap="none" w:vAnchor="page" w:hAnchor="page" w:x="4530" w:y="1036"/>
        <w:pBdr>
          <w:top w:val="single" w:sz="4" w:space="1" w:color="auto"/>
          <w:left w:val="single" w:sz="4" w:space="4" w:color="auto"/>
          <w:bottom w:val="single" w:sz="4" w:space="1" w:color="auto"/>
          <w:right w:val="single" w:sz="4" w:space="4" w:color="auto"/>
        </w:pBdr>
        <w:shd w:val="clear" w:color="auto" w:fill="auto"/>
        <w:tabs>
          <w:tab w:val="left" w:leader="underscore" w:pos="6667"/>
        </w:tabs>
        <w:spacing w:before="0" w:after="0"/>
      </w:pPr>
      <w:r>
        <w:t xml:space="preserve">пространства для пропаганды и распространения на территории Мамонтовского района идей толерантности, гражданской солидарности, уважения к другим культурам, в том числе через муниципальные </w:t>
      </w:r>
      <w:r>
        <w:rPr>
          <w:rStyle w:val="27"/>
        </w:rPr>
        <w:t>средства массовой информации.</w:t>
      </w:r>
      <w:r>
        <w:rPr>
          <w:rStyle w:val="26"/>
        </w:rPr>
        <w:tab/>
      </w:r>
    </w:p>
    <w:p w:rsidR="00A775DA" w:rsidRDefault="007234B5">
      <w:pPr>
        <w:pStyle w:val="29"/>
        <w:framePr w:w="10123" w:h="8399" w:hRule="exact" w:wrap="none" w:vAnchor="page" w:hAnchor="page" w:x="1146" w:y="7213"/>
        <w:shd w:val="clear" w:color="auto" w:fill="auto"/>
        <w:ind w:right="700" w:firstLine="0"/>
      </w:pPr>
      <w:bookmarkStart w:id="1" w:name="bookmark0"/>
      <w:r>
        <w:t>1.Общая характеристика сферы реализации</w:t>
      </w:r>
      <w:r>
        <w:br/>
        <w:t>муниципальной программы</w:t>
      </w:r>
      <w:bookmarkEnd w:id="1"/>
    </w:p>
    <w:p w:rsidR="00A775DA" w:rsidRDefault="007234B5">
      <w:pPr>
        <w:pStyle w:val="20"/>
        <w:framePr w:w="10123" w:h="8399" w:hRule="exact" w:wrap="none" w:vAnchor="page" w:hAnchor="page" w:x="1146" w:y="7213"/>
        <w:shd w:val="clear" w:color="auto" w:fill="auto"/>
        <w:spacing w:before="0" w:after="0"/>
        <w:ind w:firstLine="740"/>
      </w:pPr>
      <w:r>
        <w:t>Современный терроризм представляет собой сложное социально</w:t>
      </w:r>
      <w:r>
        <w:softHyphen/>
        <w:t xml:space="preserve">политическое явление, проявляющееся как опасная форма поведения отдельных индивидов и целых организованных групп, которая нарушает общественный порядок, резко обостряет конфликтные ситуации, дестабилизирует процесс общественной жизни. Рост террористической угрозы, усиление уровня организации субъектов терроризма ставит широкий спектр актуальнейших задач, требующих безотлагательного решения. Это не только выработка качественной стратегии противодействия возникающим </w:t>
      </w:r>
      <w:r>
        <w:rPr>
          <w:rStyle w:val="212pt1"/>
        </w:rPr>
        <w:t xml:space="preserve">новым формам терроризма и поиск </w:t>
      </w:r>
      <w:r>
        <w:t>антитеррористических мер, но и проблема создания универсального механизма мониторинга террористической угрозы и системы принятия управленческих решений, направленных на погашение террористической активности.</w:t>
      </w:r>
    </w:p>
    <w:p w:rsidR="00A775DA" w:rsidRDefault="007234B5">
      <w:pPr>
        <w:pStyle w:val="20"/>
        <w:framePr w:w="10123" w:h="8399" w:hRule="exact" w:wrap="none" w:vAnchor="page" w:hAnchor="page" w:x="1146" w:y="7213"/>
        <w:shd w:val="clear" w:color="auto" w:fill="auto"/>
        <w:spacing w:before="0" w:after="0" w:line="317" w:lineRule="exact"/>
        <w:ind w:firstLine="740"/>
      </w:pPr>
      <w:r>
        <w:t>Образование в феврале 2006 года Национального антитеррористического комитета положило начало формированию принципиально новой структуры противодействия терроризму, отвечающей на вызовы времени путем необходимой концентрации усилий государственных и общественных организаций, бизнес</w:t>
      </w:r>
      <w:r>
        <w:softHyphen/>
        <w:t>сообщества для решения задач предупреждения, пресечения и ликвидации последствий террористических акций.</w:t>
      </w:r>
    </w:p>
    <w:p w:rsidR="00A775DA" w:rsidRDefault="007234B5">
      <w:pPr>
        <w:pStyle w:val="20"/>
        <w:framePr w:w="10123" w:h="8399" w:hRule="exact" w:wrap="none" w:vAnchor="page" w:hAnchor="page" w:x="1146" w:y="7213"/>
        <w:shd w:val="clear" w:color="auto" w:fill="auto"/>
        <w:spacing w:before="0" w:after="0" w:line="317" w:lineRule="exact"/>
        <w:ind w:firstLine="740"/>
      </w:pPr>
      <w:r>
        <w:t>На региональном уровне факторы, воспроизводящие терроризм, более локальны, конкретны, подвижны. И на их формирование, и на механизм детерминации террористических проявлений решающим образом влияет историческая, национальная, культурная, социальная, материально-бытовая специфика среды, в которой зарождается и развивается угроза терроризма. Следовательно, и механизм оценки уровня такой угрозы должен максимально</w:t>
      </w:r>
    </w:p>
    <w:p w:rsidR="00A775DA" w:rsidRDefault="00A775DA">
      <w:pPr>
        <w:rPr>
          <w:sz w:val="2"/>
          <w:szCs w:val="2"/>
        </w:rPr>
        <w:sectPr w:rsidR="00A775DA">
          <w:pgSz w:w="11900" w:h="16840"/>
          <w:pgMar w:top="360" w:right="360" w:bottom="360" w:left="360" w:header="0" w:footer="3" w:gutter="0"/>
          <w:cols w:space="720"/>
          <w:noEndnote/>
          <w:docGrid w:linePitch="360"/>
        </w:sectPr>
      </w:pPr>
    </w:p>
    <w:p w:rsidR="00A775DA" w:rsidRDefault="007234B5">
      <w:pPr>
        <w:pStyle w:val="20"/>
        <w:framePr w:w="10138" w:h="14172" w:hRule="exact" w:wrap="none" w:vAnchor="page" w:hAnchor="page" w:x="1139" w:y="1031"/>
        <w:shd w:val="clear" w:color="auto" w:fill="auto"/>
        <w:spacing w:before="0" w:after="0"/>
      </w:pPr>
      <w:r>
        <w:lastRenderedPageBreak/>
        <w:t>учитывать специфику данной среды для выработки и принятия мер профилактики региональной обстановки в целях разрушения террористических процессов.</w:t>
      </w:r>
    </w:p>
    <w:p w:rsidR="00A775DA" w:rsidRDefault="007234B5">
      <w:pPr>
        <w:pStyle w:val="20"/>
        <w:framePr w:w="10138" w:h="14172" w:hRule="exact" w:wrap="none" w:vAnchor="page" w:hAnchor="page" w:x="1139" w:y="1031"/>
        <w:shd w:val="clear" w:color="auto" w:fill="auto"/>
        <w:spacing w:before="0" w:after="0"/>
        <w:ind w:firstLine="740"/>
      </w:pPr>
      <w:r>
        <w:t>Работа по противодействию терроризму организована во всех регионах страны, где созданы соответствующие антитеррористические комиссии (АТК), возглавляемые главами субъектов РФ, и оперативные штабы, которые возглавляют начальники территориальных органов безопасности.</w:t>
      </w:r>
    </w:p>
    <w:p w:rsidR="00A775DA" w:rsidRDefault="007234B5">
      <w:pPr>
        <w:pStyle w:val="20"/>
        <w:framePr w:w="10138" w:h="14172" w:hRule="exact" w:wrap="none" w:vAnchor="page" w:hAnchor="page" w:x="1139" w:y="1031"/>
        <w:shd w:val="clear" w:color="auto" w:fill="auto"/>
        <w:spacing w:before="0" w:after="333"/>
        <w:ind w:firstLine="740"/>
      </w:pPr>
      <w:r>
        <w:t>С учетом того, что силовые меры по борьбе с терроризмом дают лишь временный эффект, не позволяя полностью его искоренить, в отечественном законодательстве большое внимание уделяется предупреждению (профилактике) терроризма. Эта работа идет по ряду основных направлений — созданию системы противодействия идеологии терроризма; осуществлению мер правового, организационного, оперативного, административного, режимного, военного и технического характера, направленных на обеспечение антитеррористической защищенности потенциальных объектов террористических посягательств; усилению контроля соблюдения административно-правовых режимов.</w:t>
      </w:r>
    </w:p>
    <w:p w:rsidR="00A775DA" w:rsidRDefault="007234B5">
      <w:pPr>
        <w:pStyle w:val="29"/>
        <w:framePr w:w="10138" w:h="14172" w:hRule="exact" w:wrap="none" w:vAnchor="page" w:hAnchor="page" w:x="1139" w:y="1031"/>
        <w:numPr>
          <w:ilvl w:val="0"/>
          <w:numId w:val="6"/>
        </w:numPr>
        <w:shd w:val="clear" w:color="auto" w:fill="auto"/>
        <w:tabs>
          <w:tab w:val="left" w:pos="3932"/>
        </w:tabs>
        <w:spacing w:after="180" w:line="280" w:lineRule="exact"/>
        <w:ind w:left="3600" w:firstLine="0"/>
        <w:jc w:val="both"/>
      </w:pPr>
      <w:bookmarkStart w:id="2" w:name="bookmark1"/>
      <w:r>
        <w:t>Цели и задачи программы</w:t>
      </w:r>
      <w:bookmarkEnd w:id="2"/>
    </w:p>
    <w:p w:rsidR="00A775DA" w:rsidRDefault="007234B5">
      <w:pPr>
        <w:pStyle w:val="20"/>
        <w:framePr w:w="10138" w:h="14172" w:hRule="exact" w:wrap="none" w:vAnchor="page" w:hAnchor="page" w:x="1139" w:y="1031"/>
        <w:shd w:val="clear" w:color="auto" w:fill="auto"/>
        <w:spacing w:before="0" w:after="308" w:line="326" w:lineRule="exact"/>
        <w:ind w:firstLine="740"/>
      </w:pPr>
      <w:r>
        <w:t>Целью программы является - организация антитеррористической деятельности, противодействие возможным фактам проявления терроризма и экстремизма на территории района; укрепление доверия населения к работе органов государственной власти, органам местного самоуправления, правоохранительным органам; формирование толерантной среды на основе ценностей многонационального российского общества, общероссийской гражданской идентичности и культурного самосознания, принципов соблюдения прав и свобод человека.</w:t>
      </w:r>
    </w:p>
    <w:p w:rsidR="00A775DA" w:rsidRDefault="007234B5">
      <w:pPr>
        <w:pStyle w:val="20"/>
        <w:framePr w:w="10138" w:h="14172" w:hRule="exact" w:wrap="none" w:vAnchor="page" w:hAnchor="page" w:x="1139" w:y="1031"/>
        <w:shd w:val="clear" w:color="auto" w:fill="auto"/>
        <w:spacing w:before="0" w:after="0" w:line="317" w:lineRule="exact"/>
        <w:ind w:firstLine="740"/>
      </w:pPr>
      <w:r>
        <w:t>Основными задачами реализации Программы являются:</w:t>
      </w:r>
    </w:p>
    <w:p w:rsidR="00A775DA" w:rsidRDefault="007234B5">
      <w:pPr>
        <w:pStyle w:val="20"/>
        <w:framePr w:w="10138" w:h="14172" w:hRule="exact" w:wrap="none" w:vAnchor="page" w:hAnchor="page" w:x="1139" w:y="1031"/>
        <w:numPr>
          <w:ilvl w:val="0"/>
          <w:numId w:val="7"/>
        </w:numPr>
        <w:shd w:val="clear" w:color="auto" w:fill="auto"/>
        <w:tabs>
          <w:tab w:val="left" w:pos="930"/>
        </w:tabs>
        <w:spacing w:before="0" w:after="0" w:line="317" w:lineRule="exact"/>
        <w:ind w:firstLine="740"/>
      </w:pPr>
      <w:r>
        <w:t xml:space="preserve">уяснение содержания террористической деятельности, а также причин и условий, </w:t>
      </w:r>
      <w:r>
        <w:rPr>
          <w:rStyle w:val="212pt1"/>
        </w:rPr>
        <w:t xml:space="preserve">способствующих возникновению и </w:t>
      </w:r>
      <w:r>
        <w:t>распространению терроризма (ее субъектов, целей, задач, средств, типологии современного терроризма, его причин, социальной базы, специфики и форм подготовки и проведения террористических актов)</w:t>
      </w:r>
    </w:p>
    <w:p w:rsidR="00A775DA" w:rsidRDefault="007234B5">
      <w:pPr>
        <w:pStyle w:val="20"/>
        <w:framePr w:w="10138" w:h="14172" w:hRule="exact" w:wrap="none" w:vAnchor="page" w:hAnchor="page" w:x="1139" w:y="1031"/>
        <w:numPr>
          <w:ilvl w:val="0"/>
          <w:numId w:val="7"/>
        </w:numPr>
        <w:shd w:val="clear" w:color="auto" w:fill="auto"/>
        <w:tabs>
          <w:tab w:val="left" w:pos="957"/>
        </w:tabs>
        <w:spacing w:before="0" w:after="0" w:line="317" w:lineRule="exact"/>
        <w:ind w:firstLine="740"/>
      </w:pPr>
      <w:r>
        <w:t>нормативно-правовое обеспечение антитеррористических действий</w:t>
      </w:r>
    </w:p>
    <w:p w:rsidR="00A775DA" w:rsidRDefault="007234B5">
      <w:pPr>
        <w:pStyle w:val="20"/>
        <w:framePr w:w="10138" w:h="14172" w:hRule="exact" w:wrap="none" w:vAnchor="page" w:hAnchor="page" w:x="1139" w:y="1031"/>
        <w:numPr>
          <w:ilvl w:val="0"/>
          <w:numId w:val="7"/>
        </w:numPr>
        <w:shd w:val="clear" w:color="auto" w:fill="auto"/>
        <w:tabs>
          <w:tab w:val="left" w:pos="957"/>
        </w:tabs>
        <w:spacing w:before="0" w:after="0" w:line="317" w:lineRule="exact"/>
        <w:ind w:firstLine="740"/>
      </w:pPr>
      <w:r>
        <w:t>анализ и учет опыта борьбы с терроризмом</w:t>
      </w:r>
    </w:p>
    <w:p w:rsidR="00A775DA" w:rsidRDefault="007234B5">
      <w:pPr>
        <w:pStyle w:val="20"/>
        <w:framePr w:w="10138" w:h="14172" w:hRule="exact" w:wrap="none" w:vAnchor="page" w:hAnchor="page" w:x="1139" w:y="1031"/>
        <w:numPr>
          <w:ilvl w:val="0"/>
          <w:numId w:val="7"/>
        </w:numPr>
        <w:shd w:val="clear" w:color="auto" w:fill="auto"/>
        <w:tabs>
          <w:tab w:val="left" w:pos="930"/>
        </w:tabs>
        <w:spacing w:before="0" w:after="0" w:line="317" w:lineRule="exact"/>
        <w:ind w:firstLine="740"/>
      </w:pPr>
      <w:r>
        <w:t>преимущество превентивных мероприятий, позволяющих осуществлять выявление намерений проведения террористических действий на стадии их реализации, обеспечение правомочий и ресурсов</w:t>
      </w:r>
    </w:p>
    <w:p w:rsidR="00A775DA" w:rsidRDefault="007234B5">
      <w:pPr>
        <w:pStyle w:val="20"/>
        <w:framePr w:w="10138" w:h="14172" w:hRule="exact" w:wrap="none" w:vAnchor="page" w:hAnchor="page" w:x="1139" w:y="1031"/>
        <w:numPr>
          <w:ilvl w:val="0"/>
          <w:numId w:val="7"/>
        </w:numPr>
        <w:shd w:val="clear" w:color="auto" w:fill="auto"/>
        <w:tabs>
          <w:tab w:val="left" w:pos="930"/>
        </w:tabs>
        <w:spacing w:before="0" w:after="0" w:line="317" w:lineRule="exact"/>
        <w:ind w:firstLine="740"/>
      </w:pPr>
      <w:r>
        <w:t>централизация руководства всеми антитеррористическими действиями, обеспечение согласованности усилий силовых ведомств и органов власти всех уровней на основе четкого размежевания компетентности органов федерального, регионального и местного уровней</w:t>
      </w:r>
    </w:p>
    <w:p w:rsidR="00A775DA" w:rsidRDefault="007234B5">
      <w:pPr>
        <w:pStyle w:val="20"/>
        <w:framePr w:w="10138" w:h="14172" w:hRule="exact" w:wrap="none" w:vAnchor="page" w:hAnchor="page" w:x="1139" w:y="1031"/>
        <w:numPr>
          <w:ilvl w:val="0"/>
          <w:numId w:val="7"/>
        </w:numPr>
        <w:shd w:val="clear" w:color="auto" w:fill="auto"/>
        <w:tabs>
          <w:tab w:val="left" w:pos="930"/>
        </w:tabs>
        <w:spacing w:before="0" w:after="0" w:line="317" w:lineRule="exact"/>
        <w:ind w:firstLine="740"/>
      </w:pPr>
      <w:r>
        <w:t>всестороннее обеспечение осуществляемых специальных и идеологических мероприятий</w:t>
      </w:r>
    </w:p>
    <w:p w:rsidR="00A775DA" w:rsidRDefault="00A775DA">
      <w:pPr>
        <w:rPr>
          <w:sz w:val="2"/>
          <w:szCs w:val="2"/>
        </w:rPr>
        <w:sectPr w:rsidR="00A775DA">
          <w:pgSz w:w="11900" w:h="16840"/>
          <w:pgMar w:top="360" w:right="360" w:bottom="360" w:left="360" w:header="0" w:footer="3" w:gutter="0"/>
          <w:cols w:space="720"/>
          <w:noEndnote/>
          <w:docGrid w:linePitch="360"/>
        </w:sectPr>
      </w:pPr>
    </w:p>
    <w:p w:rsidR="00A775DA" w:rsidRDefault="007234B5">
      <w:pPr>
        <w:pStyle w:val="20"/>
        <w:framePr w:w="10133" w:h="7856" w:hRule="exact" w:wrap="none" w:vAnchor="page" w:hAnchor="page" w:x="1141" w:y="1036"/>
        <w:numPr>
          <w:ilvl w:val="0"/>
          <w:numId w:val="7"/>
        </w:numPr>
        <w:shd w:val="clear" w:color="auto" w:fill="auto"/>
        <w:tabs>
          <w:tab w:val="left" w:pos="1145"/>
        </w:tabs>
        <w:spacing w:before="0" w:after="0"/>
        <w:ind w:firstLine="740"/>
      </w:pPr>
      <w:r>
        <w:lastRenderedPageBreak/>
        <w:t>воспитательно-идеологическое дифференцированное воздействие на население, террористов, субъектов их поддержки и противников, всестороннее информационно-психологическое обеспечение антитеррористической деятельности</w:t>
      </w:r>
    </w:p>
    <w:p w:rsidR="00A775DA" w:rsidRDefault="007234B5">
      <w:pPr>
        <w:pStyle w:val="20"/>
        <w:framePr w:w="10133" w:h="7856" w:hRule="exact" w:wrap="none" w:vAnchor="page" w:hAnchor="page" w:x="1141" w:y="1036"/>
        <w:numPr>
          <w:ilvl w:val="0"/>
          <w:numId w:val="7"/>
        </w:numPr>
        <w:shd w:val="clear" w:color="auto" w:fill="auto"/>
        <w:tabs>
          <w:tab w:val="left" w:pos="940"/>
        </w:tabs>
        <w:spacing w:before="0" w:after="0"/>
        <w:ind w:firstLine="740"/>
      </w:pPr>
      <w:r>
        <w:t>неуклонное обеспечение неотвратимости наказания за террористические преступления в соответствии с законом</w:t>
      </w:r>
    </w:p>
    <w:p w:rsidR="00A775DA" w:rsidRDefault="007234B5">
      <w:pPr>
        <w:pStyle w:val="20"/>
        <w:framePr w:w="10133" w:h="7856" w:hRule="exact" w:wrap="none" w:vAnchor="page" w:hAnchor="page" w:x="1141" w:y="1036"/>
        <w:numPr>
          <w:ilvl w:val="0"/>
          <w:numId w:val="7"/>
        </w:numPr>
        <w:shd w:val="clear" w:color="auto" w:fill="auto"/>
        <w:tabs>
          <w:tab w:val="left" w:pos="940"/>
        </w:tabs>
        <w:spacing w:before="0" w:after="0"/>
        <w:ind w:firstLine="740"/>
      </w:pPr>
      <w:r>
        <w:t>утверждение основ гражданской идентичности, как начала, объединяющего всех жителей муниципального образования</w:t>
      </w:r>
    </w:p>
    <w:p w:rsidR="00A775DA" w:rsidRDefault="007234B5">
      <w:pPr>
        <w:pStyle w:val="20"/>
        <w:framePr w:w="10133" w:h="7856" w:hRule="exact" w:wrap="none" w:vAnchor="page" w:hAnchor="page" w:x="1141" w:y="1036"/>
        <w:numPr>
          <w:ilvl w:val="0"/>
          <w:numId w:val="7"/>
        </w:numPr>
        <w:shd w:val="clear" w:color="auto" w:fill="auto"/>
        <w:tabs>
          <w:tab w:val="left" w:pos="975"/>
        </w:tabs>
        <w:spacing w:before="0" w:after="0"/>
        <w:ind w:firstLine="740"/>
      </w:pPr>
      <w:r>
        <w:t>воспитание культуры толерантности и межнационального согласия</w:t>
      </w:r>
    </w:p>
    <w:p w:rsidR="00A775DA" w:rsidRDefault="007234B5">
      <w:pPr>
        <w:pStyle w:val="20"/>
        <w:framePr w:w="10133" w:h="7856" w:hRule="exact" w:wrap="none" w:vAnchor="page" w:hAnchor="page" w:x="1141" w:y="1036"/>
        <w:numPr>
          <w:ilvl w:val="0"/>
          <w:numId w:val="7"/>
        </w:numPr>
        <w:shd w:val="clear" w:color="auto" w:fill="auto"/>
        <w:tabs>
          <w:tab w:val="left" w:pos="946"/>
        </w:tabs>
        <w:spacing w:before="0" w:after="0"/>
        <w:ind w:firstLine="740"/>
      </w:pPr>
      <w:r>
        <w:t>достижение необходимого уровня правовой культуры граждан как основы толерантного сознания и поведения</w:t>
      </w:r>
    </w:p>
    <w:p w:rsidR="00A775DA" w:rsidRDefault="007234B5">
      <w:pPr>
        <w:pStyle w:val="20"/>
        <w:framePr w:w="10133" w:h="7856" w:hRule="exact" w:wrap="none" w:vAnchor="page" w:hAnchor="page" w:x="1141" w:y="1036"/>
        <w:numPr>
          <w:ilvl w:val="0"/>
          <w:numId w:val="7"/>
        </w:numPr>
        <w:shd w:val="clear" w:color="auto" w:fill="auto"/>
        <w:tabs>
          <w:tab w:val="left" w:pos="940"/>
        </w:tabs>
        <w:spacing w:before="0" w:after="0"/>
        <w:ind w:firstLine="740"/>
      </w:pPr>
      <w:r>
        <w:t>формирование в молодежной среде мировоззрения и духовно-нравственной атмосферы культурного взаимоуважения, основанных на принципах уважения прав и свобод человека, стремления к межнациональному миру и согласию, готовности к диалогу</w:t>
      </w:r>
    </w:p>
    <w:p w:rsidR="00A775DA" w:rsidRDefault="007234B5">
      <w:pPr>
        <w:pStyle w:val="20"/>
        <w:framePr w:w="10133" w:h="7856" w:hRule="exact" w:wrap="none" w:vAnchor="page" w:hAnchor="page" w:x="1141" w:y="1036"/>
        <w:numPr>
          <w:ilvl w:val="0"/>
          <w:numId w:val="7"/>
        </w:numPr>
        <w:shd w:val="clear" w:color="auto" w:fill="auto"/>
        <w:tabs>
          <w:tab w:val="left" w:pos="1145"/>
        </w:tabs>
        <w:spacing w:before="0" w:after="0"/>
        <w:ind w:firstLine="740"/>
      </w:pPr>
      <w:r>
        <w:t>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w:t>
      </w:r>
    </w:p>
    <w:p w:rsidR="00A775DA" w:rsidRDefault="007234B5">
      <w:pPr>
        <w:pStyle w:val="20"/>
        <w:framePr w:w="10133" w:h="7856" w:hRule="exact" w:wrap="none" w:vAnchor="page" w:hAnchor="page" w:x="1141" w:y="1036"/>
        <w:numPr>
          <w:ilvl w:val="0"/>
          <w:numId w:val="7"/>
        </w:numPr>
        <w:shd w:val="clear" w:color="auto" w:fill="auto"/>
        <w:tabs>
          <w:tab w:val="left" w:pos="946"/>
        </w:tabs>
        <w:spacing w:before="0" w:after="0"/>
        <w:ind w:firstLine="740"/>
      </w:pPr>
      <w:r>
        <w:t>разработка и реализация в муниципальных учреждениях культуры и по работе с молодежью образовательных программ, направленных на формирование у подрастающего поколения позитивных установок на этническое многообразие</w:t>
      </w:r>
    </w:p>
    <w:p w:rsidR="00A775DA" w:rsidRDefault="007234B5">
      <w:pPr>
        <w:pStyle w:val="20"/>
        <w:framePr w:w="10133" w:h="7856" w:hRule="exact" w:wrap="none" w:vAnchor="page" w:hAnchor="page" w:x="1141" w:y="1036"/>
        <w:numPr>
          <w:ilvl w:val="0"/>
          <w:numId w:val="7"/>
        </w:numPr>
        <w:shd w:val="clear" w:color="auto" w:fill="auto"/>
        <w:tabs>
          <w:tab w:val="left" w:pos="941"/>
        </w:tabs>
        <w:spacing w:before="0" w:after="0"/>
        <w:ind w:firstLine="740"/>
      </w:pPr>
      <w:r>
        <w:t>разработка и реализация в учреждениях дошкольного, начального, среднего образования муниципального района образовательных программ, направленных на формирование у подрастающего поколения позитивных установок на этническое многообразие.</w:t>
      </w:r>
    </w:p>
    <w:p w:rsidR="00A775DA" w:rsidRDefault="007234B5">
      <w:pPr>
        <w:pStyle w:val="29"/>
        <w:framePr w:w="10133" w:h="6136" w:hRule="exact" w:wrap="none" w:vAnchor="page" w:hAnchor="page" w:x="1141" w:y="9153"/>
        <w:numPr>
          <w:ilvl w:val="0"/>
          <w:numId w:val="6"/>
        </w:numPr>
        <w:shd w:val="clear" w:color="auto" w:fill="auto"/>
        <w:tabs>
          <w:tab w:val="left" w:pos="3055"/>
        </w:tabs>
        <w:spacing w:after="252" w:line="326" w:lineRule="exact"/>
        <w:ind w:left="3640" w:hanging="940"/>
        <w:jc w:val="left"/>
      </w:pPr>
      <w:bookmarkStart w:id="3" w:name="bookmark2"/>
      <w:r>
        <w:t>Приоритетные направления реализации муниципальной программы</w:t>
      </w:r>
      <w:bookmarkEnd w:id="3"/>
    </w:p>
    <w:p w:rsidR="00A775DA" w:rsidRDefault="007234B5">
      <w:pPr>
        <w:pStyle w:val="20"/>
        <w:framePr w:w="10133" w:h="6136" w:hRule="exact" w:wrap="none" w:vAnchor="page" w:hAnchor="page" w:x="1141" w:y="9153"/>
        <w:shd w:val="clear" w:color="auto" w:fill="auto"/>
        <w:spacing w:before="0" w:after="0" w:line="312" w:lineRule="exact"/>
        <w:ind w:firstLine="740"/>
      </w:pPr>
      <w:r>
        <w:t xml:space="preserve">Противодействие терроризму на территории Мамонтовского района осуществляется по следующим </w:t>
      </w:r>
      <w:r>
        <w:rPr>
          <w:rStyle w:val="212pt1"/>
        </w:rPr>
        <w:t>направлениям:</w:t>
      </w:r>
    </w:p>
    <w:p w:rsidR="00A775DA" w:rsidRDefault="007234B5">
      <w:pPr>
        <w:pStyle w:val="20"/>
        <w:framePr w:w="10133" w:h="6136" w:hRule="exact" w:wrap="none" w:vAnchor="page" w:hAnchor="page" w:x="1141" w:y="9153"/>
        <w:numPr>
          <w:ilvl w:val="0"/>
          <w:numId w:val="7"/>
        </w:numPr>
        <w:shd w:val="clear" w:color="auto" w:fill="auto"/>
        <w:tabs>
          <w:tab w:val="left" w:pos="975"/>
        </w:tabs>
        <w:spacing w:before="0" w:after="0" w:line="312" w:lineRule="exact"/>
        <w:ind w:firstLine="740"/>
      </w:pPr>
      <w:r>
        <w:t>предупреждение (профилактика) терроризма</w:t>
      </w:r>
    </w:p>
    <w:p w:rsidR="00A775DA" w:rsidRDefault="007234B5">
      <w:pPr>
        <w:pStyle w:val="20"/>
        <w:framePr w:w="10133" w:h="6136" w:hRule="exact" w:wrap="none" w:vAnchor="page" w:hAnchor="page" w:x="1141" w:y="9153"/>
        <w:numPr>
          <w:ilvl w:val="0"/>
          <w:numId w:val="7"/>
        </w:numPr>
        <w:shd w:val="clear" w:color="auto" w:fill="auto"/>
        <w:tabs>
          <w:tab w:val="left" w:pos="980"/>
        </w:tabs>
        <w:spacing w:before="0" w:after="266" w:line="312" w:lineRule="exact"/>
        <w:ind w:firstLine="740"/>
      </w:pPr>
      <w:r>
        <w:t>минимизация и (или) ликвидация последствий проявлений терроризма</w:t>
      </w:r>
    </w:p>
    <w:p w:rsidR="00A775DA" w:rsidRDefault="007234B5">
      <w:pPr>
        <w:pStyle w:val="20"/>
        <w:framePr w:w="10133" w:h="6136" w:hRule="exact" w:wrap="none" w:vAnchor="page" w:hAnchor="page" w:x="1141" w:y="9153"/>
        <w:shd w:val="clear" w:color="auto" w:fill="auto"/>
        <w:spacing w:before="0" w:after="0" w:line="280" w:lineRule="exact"/>
        <w:ind w:firstLine="740"/>
      </w:pPr>
      <w:r>
        <w:t>Основные направления противодействия экстремистской деятельности:</w:t>
      </w:r>
    </w:p>
    <w:p w:rsidR="00A775DA" w:rsidRDefault="007234B5">
      <w:pPr>
        <w:pStyle w:val="20"/>
        <w:framePr w:w="10133" w:h="6136" w:hRule="exact" w:wrap="none" w:vAnchor="page" w:hAnchor="page" w:x="1141" w:y="9153"/>
        <w:numPr>
          <w:ilvl w:val="0"/>
          <w:numId w:val="7"/>
        </w:numPr>
        <w:shd w:val="clear" w:color="auto" w:fill="auto"/>
        <w:tabs>
          <w:tab w:val="left" w:pos="1145"/>
        </w:tabs>
        <w:spacing w:before="0" w:after="0"/>
        <w:ind w:firstLine="740"/>
      </w:pPr>
      <w:r>
        <w:t>принятие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w:t>
      </w:r>
    </w:p>
    <w:p w:rsidR="00A775DA" w:rsidRDefault="007234B5">
      <w:pPr>
        <w:pStyle w:val="20"/>
        <w:framePr w:w="10133" w:h="6136" w:hRule="exact" w:wrap="none" w:vAnchor="page" w:hAnchor="page" w:x="1141" w:y="9153"/>
        <w:numPr>
          <w:ilvl w:val="0"/>
          <w:numId w:val="7"/>
        </w:numPr>
        <w:shd w:val="clear" w:color="auto" w:fill="auto"/>
        <w:tabs>
          <w:tab w:val="left" w:pos="1145"/>
        </w:tabs>
        <w:spacing w:before="0" w:after="244" w:line="336" w:lineRule="exact"/>
        <w:ind w:firstLine="740"/>
      </w:pPr>
      <w:r>
        <w:t>выявление, предупреждение и пресечение экстремистской деятельности общественных и религиозных объединений, иных организаций, физических лиц.</w:t>
      </w:r>
    </w:p>
    <w:p w:rsidR="00A775DA" w:rsidRDefault="007234B5">
      <w:pPr>
        <w:pStyle w:val="20"/>
        <w:framePr w:w="10133" w:h="6136" w:hRule="exact" w:wrap="none" w:vAnchor="page" w:hAnchor="page" w:x="1141" w:y="9153"/>
        <w:shd w:val="clear" w:color="auto" w:fill="auto"/>
        <w:spacing w:before="0" w:after="0" w:line="331" w:lineRule="exact"/>
        <w:ind w:firstLine="740"/>
      </w:pPr>
      <w:r>
        <w:t>Предупреждение (профилактика) терроризма осуществляется по трем основным направлениям:</w:t>
      </w:r>
    </w:p>
    <w:p w:rsidR="00A775DA" w:rsidRDefault="007234B5">
      <w:pPr>
        <w:pStyle w:val="60"/>
        <w:framePr w:w="10133" w:h="6136" w:hRule="exact" w:wrap="none" w:vAnchor="page" w:hAnchor="page" w:x="1141" w:y="9153"/>
        <w:numPr>
          <w:ilvl w:val="0"/>
          <w:numId w:val="7"/>
        </w:numPr>
        <w:shd w:val="clear" w:color="auto" w:fill="auto"/>
        <w:tabs>
          <w:tab w:val="left" w:pos="1187"/>
        </w:tabs>
        <w:spacing w:line="240" w:lineRule="exact"/>
      </w:pPr>
      <w:r>
        <w:t>создание системы противодействия идеологии терроризма</w:t>
      </w:r>
    </w:p>
    <w:p w:rsidR="00A775DA" w:rsidRDefault="00A775DA">
      <w:pPr>
        <w:rPr>
          <w:sz w:val="2"/>
          <w:szCs w:val="2"/>
        </w:rPr>
        <w:sectPr w:rsidR="00A775DA">
          <w:pgSz w:w="11900" w:h="16840"/>
          <w:pgMar w:top="360" w:right="360" w:bottom="360" w:left="360" w:header="0" w:footer="3" w:gutter="0"/>
          <w:cols w:space="720"/>
          <w:noEndnote/>
          <w:docGrid w:linePitch="360"/>
        </w:sectPr>
      </w:pPr>
    </w:p>
    <w:p w:rsidR="00A775DA" w:rsidRDefault="007234B5">
      <w:pPr>
        <w:pStyle w:val="20"/>
        <w:framePr w:w="10133" w:h="14258" w:hRule="exact" w:wrap="none" w:vAnchor="page" w:hAnchor="page" w:x="1141" w:y="1031"/>
        <w:numPr>
          <w:ilvl w:val="0"/>
          <w:numId w:val="7"/>
        </w:numPr>
        <w:shd w:val="clear" w:color="auto" w:fill="auto"/>
        <w:tabs>
          <w:tab w:val="left" w:pos="1105"/>
        </w:tabs>
        <w:spacing w:before="0" w:after="0" w:line="326" w:lineRule="exact"/>
        <w:ind w:firstLine="740"/>
      </w:pPr>
      <w:r>
        <w:lastRenderedPageBreak/>
        <w:t>осуществление мер правового, организационного, оперативного, административного, режимного, военного и технического характера, направленных на обеспечение антитеррористической защищенности потенциальных объектов террористических посягательств</w:t>
      </w:r>
    </w:p>
    <w:p w:rsidR="00A775DA" w:rsidRDefault="007234B5">
      <w:pPr>
        <w:pStyle w:val="20"/>
        <w:framePr w:w="10133" w:h="14258" w:hRule="exact" w:wrap="none" w:vAnchor="page" w:hAnchor="page" w:x="1141" w:y="1031"/>
        <w:numPr>
          <w:ilvl w:val="0"/>
          <w:numId w:val="7"/>
        </w:numPr>
        <w:shd w:val="clear" w:color="auto" w:fill="auto"/>
        <w:tabs>
          <w:tab w:val="left" w:pos="952"/>
        </w:tabs>
        <w:spacing w:before="0" w:after="244" w:line="326" w:lineRule="exact"/>
        <w:ind w:firstLine="740"/>
      </w:pPr>
      <w:r>
        <w:t>усиление контроля соблюдения административно-правовых режимов</w:t>
      </w:r>
    </w:p>
    <w:p w:rsidR="00A775DA" w:rsidRDefault="007234B5">
      <w:pPr>
        <w:pStyle w:val="20"/>
        <w:framePr w:w="10133" w:h="14258" w:hRule="exact" w:wrap="none" w:vAnchor="page" w:hAnchor="page" w:x="1141" w:y="1031"/>
        <w:shd w:val="clear" w:color="auto" w:fill="auto"/>
        <w:spacing w:before="0" w:after="236"/>
        <w:ind w:firstLine="740"/>
      </w:pPr>
      <w:r>
        <w:t>Особая роль в предупреждении (профилактике) терроризма принадлежит эффективной реализации административно-правовых мер, предусмотренных законодательством Российской Федерации.</w:t>
      </w:r>
    </w:p>
    <w:p w:rsidR="00A775DA" w:rsidRDefault="007234B5">
      <w:pPr>
        <w:pStyle w:val="20"/>
        <w:framePr w:w="10133" w:h="14258" w:hRule="exact" w:wrap="none" w:vAnchor="page" w:hAnchor="page" w:x="1141" w:y="1031"/>
        <w:shd w:val="clear" w:color="auto" w:fill="auto"/>
        <w:spacing w:before="0" w:after="0" w:line="326" w:lineRule="exact"/>
        <w:ind w:firstLine="740"/>
      </w:pPr>
      <w:r>
        <w:t>Предупреждение (профилактика) терроризма предполагает решение следующих задач:</w:t>
      </w:r>
    </w:p>
    <w:p w:rsidR="00A775DA" w:rsidRDefault="007234B5">
      <w:pPr>
        <w:pStyle w:val="20"/>
        <w:framePr w:w="10133" w:h="14258" w:hRule="exact" w:wrap="none" w:vAnchor="page" w:hAnchor="page" w:x="1141" w:y="1031"/>
        <w:shd w:val="clear" w:color="auto" w:fill="auto"/>
        <w:tabs>
          <w:tab w:val="left" w:pos="1105"/>
        </w:tabs>
        <w:spacing w:before="0" w:after="0"/>
        <w:ind w:firstLine="740"/>
      </w:pPr>
      <w:r>
        <w:t>а)</w:t>
      </w:r>
      <w:r>
        <w:tab/>
        <w:t>разработка мер и осуществление мероприятий по устранению причин и условий, способствующих возникновению и распространению терроризма</w:t>
      </w:r>
    </w:p>
    <w:p w:rsidR="00A775DA" w:rsidRDefault="007234B5">
      <w:pPr>
        <w:pStyle w:val="20"/>
        <w:framePr w:w="10133" w:h="14258" w:hRule="exact" w:wrap="none" w:vAnchor="page" w:hAnchor="page" w:x="1141" w:y="1031"/>
        <w:shd w:val="clear" w:color="auto" w:fill="auto"/>
        <w:tabs>
          <w:tab w:val="left" w:pos="1267"/>
        </w:tabs>
        <w:spacing w:before="0" w:after="0"/>
        <w:ind w:firstLine="740"/>
      </w:pPr>
      <w:r>
        <w:t>б)</w:t>
      </w:r>
      <w:r>
        <w:tab/>
        <w:t>противодействие распространению идеологии терроризма путем обеспечения защиты единого информационного пространства Российской Федерации; совершенствование системы информационного противодействия терроризму</w:t>
      </w:r>
    </w:p>
    <w:p w:rsidR="00A775DA" w:rsidRDefault="007234B5">
      <w:pPr>
        <w:pStyle w:val="20"/>
        <w:framePr w:w="10133" w:h="14258" w:hRule="exact" w:wrap="none" w:vAnchor="page" w:hAnchor="page" w:x="1141" w:y="1031"/>
        <w:shd w:val="clear" w:color="auto" w:fill="auto"/>
        <w:tabs>
          <w:tab w:val="left" w:pos="1267"/>
        </w:tabs>
        <w:spacing w:before="0" w:after="0"/>
        <w:ind w:firstLine="740"/>
      </w:pPr>
      <w:r>
        <w:t>в)</w:t>
      </w:r>
      <w:r>
        <w:tab/>
        <w:t>улучшение социально-экономической, общественно-политической и правовой ситуации на территории района</w:t>
      </w:r>
    </w:p>
    <w:p w:rsidR="00A775DA" w:rsidRDefault="007234B5">
      <w:pPr>
        <w:pStyle w:val="20"/>
        <w:framePr w:w="10133" w:h="14258" w:hRule="exact" w:wrap="none" w:vAnchor="page" w:hAnchor="page" w:x="1141" w:y="1031"/>
        <w:shd w:val="clear" w:color="auto" w:fill="auto"/>
        <w:tabs>
          <w:tab w:val="left" w:pos="1105"/>
        </w:tabs>
        <w:spacing w:before="0" w:after="0"/>
        <w:ind w:firstLine="740"/>
      </w:pPr>
      <w:r>
        <w:t>г)</w:t>
      </w:r>
      <w:r>
        <w:tab/>
        <w:t>прогнозирование, выявление и устранение террористических угроз, информирование о них органов государственной власти, органов местного самоуправления и общественности</w:t>
      </w:r>
    </w:p>
    <w:p w:rsidR="00A775DA" w:rsidRDefault="007234B5">
      <w:pPr>
        <w:pStyle w:val="20"/>
        <w:framePr w:w="10133" w:h="14258" w:hRule="exact" w:wrap="none" w:vAnchor="page" w:hAnchor="page" w:x="1141" w:y="1031"/>
        <w:shd w:val="clear" w:color="auto" w:fill="auto"/>
        <w:tabs>
          <w:tab w:val="left" w:pos="1105"/>
        </w:tabs>
        <w:spacing w:before="0" w:after="0"/>
        <w:ind w:firstLine="740"/>
      </w:pPr>
      <w:r>
        <w:t>д)</w:t>
      </w:r>
      <w:r>
        <w:tab/>
        <w:t>использование законодательно разрешенных методов воздействия на поведение отдельных лиц (групп лиц), склонных к действиям террористического характера</w:t>
      </w:r>
    </w:p>
    <w:p w:rsidR="00A775DA" w:rsidRDefault="007234B5">
      <w:pPr>
        <w:pStyle w:val="20"/>
        <w:framePr w:w="10133" w:h="14258" w:hRule="exact" w:wrap="none" w:vAnchor="page" w:hAnchor="page" w:x="1141" w:y="1031"/>
        <w:shd w:val="clear" w:color="auto" w:fill="auto"/>
        <w:tabs>
          <w:tab w:val="left" w:pos="1105"/>
        </w:tabs>
        <w:spacing w:before="0" w:after="0"/>
        <w:ind w:firstLine="740"/>
      </w:pPr>
      <w:r>
        <w:t>е)</w:t>
      </w:r>
      <w:r>
        <w:tab/>
        <w:t>разработка мер и осуществление профилактических мероприятий по противодействию терроризму на территории района</w:t>
      </w:r>
    </w:p>
    <w:p w:rsidR="00A775DA" w:rsidRDefault="007234B5">
      <w:pPr>
        <w:pStyle w:val="20"/>
        <w:framePr w:w="10133" w:h="14258" w:hRule="exact" w:wrap="none" w:vAnchor="page" w:hAnchor="page" w:x="1141" w:y="1031"/>
        <w:shd w:val="clear" w:color="auto" w:fill="auto"/>
        <w:tabs>
          <w:tab w:val="left" w:pos="1114"/>
        </w:tabs>
        <w:spacing w:before="0" w:after="0"/>
        <w:ind w:firstLine="740"/>
      </w:pPr>
      <w:r>
        <w:t>ж)</w:t>
      </w:r>
      <w:r>
        <w:tab/>
        <w:t xml:space="preserve">определение прав, обязанностей и ответственности руководителей органов местного самоуправления, </w:t>
      </w:r>
      <w:r>
        <w:rPr>
          <w:rStyle w:val="212pt1"/>
        </w:rPr>
        <w:t xml:space="preserve">а также хозяйствующих субъектов при организации </w:t>
      </w:r>
      <w:r>
        <w:t>мероприятий по антитеррористической защищенности подведомственных им объектов</w:t>
      </w:r>
    </w:p>
    <w:p w:rsidR="00A775DA" w:rsidRDefault="007234B5">
      <w:pPr>
        <w:pStyle w:val="20"/>
        <w:framePr w:w="10133" w:h="14258" w:hRule="exact" w:wrap="none" w:vAnchor="page" w:hAnchor="page" w:x="1141" w:y="1031"/>
        <w:shd w:val="clear" w:color="auto" w:fill="auto"/>
        <w:tabs>
          <w:tab w:val="left" w:pos="1114"/>
        </w:tabs>
        <w:spacing w:before="0" w:after="0"/>
        <w:ind w:firstLine="740"/>
      </w:pPr>
      <w:r>
        <w:t>з)</w:t>
      </w:r>
      <w:r>
        <w:tab/>
        <w:t>разработка и введение в действие типовых требований по обеспечению защищенности от террористических угроз важных объектов инфраструктуры и жизнеобеспечения, а также мест массового пребывания людей</w:t>
      </w:r>
    </w:p>
    <w:p w:rsidR="00A775DA" w:rsidRDefault="007234B5">
      <w:pPr>
        <w:pStyle w:val="20"/>
        <w:framePr w:w="10133" w:h="14258" w:hRule="exact" w:wrap="none" w:vAnchor="page" w:hAnchor="page" w:x="1141" w:y="1031"/>
        <w:shd w:val="clear" w:color="auto" w:fill="auto"/>
        <w:tabs>
          <w:tab w:val="left" w:pos="1119"/>
        </w:tabs>
        <w:spacing w:before="0" w:after="0"/>
        <w:ind w:firstLine="740"/>
      </w:pPr>
      <w:r>
        <w:t>и)</w:t>
      </w:r>
      <w:r>
        <w:tab/>
        <w:t>совершенствование нормативно-правовой базы, регулирующей вопросы возмещения вреда, причиненного жизни, здоровью и имуществу лиц, участвующих в борьбе с терроризмом, а также лиц, пострадавших в результате террористического акта.</w:t>
      </w:r>
    </w:p>
    <w:p w:rsidR="00A775DA" w:rsidRDefault="007234B5">
      <w:pPr>
        <w:pStyle w:val="20"/>
        <w:framePr w:w="10133" w:h="14258" w:hRule="exact" w:wrap="none" w:vAnchor="page" w:hAnchor="page" w:x="1141" w:y="1031"/>
        <w:shd w:val="clear" w:color="auto" w:fill="auto"/>
        <w:spacing w:before="0" w:after="0"/>
        <w:ind w:firstLine="740"/>
      </w:pPr>
      <w:r>
        <w:t>Предупреждение и пресечение экстремистской деятельности (экстремизма) предполагает решение следующих основных задач:</w:t>
      </w:r>
    </w:p>
    <w:p w:rsidR="00A775DA" w:rsidRDefault="007234B5">
      <w:pPr>
        <w:pStyle w:val="20"/>
        <w:framePr w:w="10133" w:h="14258" w:hRule="exact" w:wrap="none" w:vAnchor="page" w:hAnchor="page" w:x="1141" w:y="1031"/>
        <w:numPr>
          <w:ilvl w:val="0"/>
          <w:numId w:val="7"/>
        </w:numPr>
        <w:shd w:val="clear" w:color="auto" w:fill="auto"/>
        <w:tabs>
          <w:tab w:val="left" w:pos="918"/>
        </w:tabs>
        <w:spacing w:before="0" w:after="0"/>
        <w:ind w:firstLine="740"/>
      </w:pPr>
      <w:r>
        <w:t>недопущение насильственного изменения основ конституционного строя и нарушение целостности Российской Федерации и публичного оправдания терроризма и иной террористической деятельность</w:t>
      </w:r>
    </w:p>
    <w:p w:rsidR="00A775DA" w:rsidRDefault="00A775DA">
      <w:pPr>
        <w:rPr>
          <w:sz w:val="2"/>
          <w:szCs w:val="2"/>
        </w:rPr>
        <w:sectPr w:rsidR="00A775DA">
          <w:pgSz w:w="11900" w:h="16840"/>
          <w:pgMar w:top="360" w:right="360" w:bottom="360" w:left="360" w:header="0" w:footer="3" w:gutter="0"/>
          <w:cols w:space="720"/>
          <w:noEndnote/>
          <w:docGrid w:linePitch="360"/>
        </w:sectPr>
      </w:pPr>
    </w:p>
    <w:p w:rsidR="00A775DA" w:rsidRDefault="007234B5">
      <w:pPr>
        <w:pStyle w:val="20"/>
        <w:framePr w:w="10128" w:h="14484" w:hRule="exact" w:wrap="none" w:vAnchor="page" w:hAnchor="page" w:x="1144" w:y="1079"/>
        <w:numPr>
          <w:ilvl w:val="0"/>
          <w:numId w:val="7"/>
        </w:numPr>
        <w:shd w:val="clear" w:color="auto" w:fill="auto"/>
        <w:tabs>
          <w:tab w:val="left" w:pos="1009"/>
        </w:tabs>
        <w:spacing w:before="0" w:after="0"/>
        <w:ind w:firstLine="740"/>
      </w:pPr>
      <w:r>
        <w:lastRenderedPageBreak/>
        <w:t>недопущение возбуждения социальной, расовой, национальной или религиозной розни</w:t>
      </w:r>
    </w:p>
    <w:p w:rsidR="00A775DA" w:rsidRDefault="007234B5">
      <w:pPr>
        <w:pStyle w:val="20"/>
        <w:framePr w:w="10128" w:h="14484" w:hRule="exact" w:wrap="none" w:vAnchor="page" w:hAnchor="page" w:x="1144" w:y="1079"/>
        <w:numPr>
          <w:ilvl w:val="0"/>
          <w:numId w:val="7"/>
        </w:numPr>
        <w:shd w:val="clear" w:color="auto" w:fill="auto"/>
        <w:tabs>
          <w:tab w:val="left" w:pos="1009"/>
        </w:tabs>
        <w:spacing w:before="0" w:after="0"/>
        <w:ind w:firstLine="740"/>
      </w:pPr>
      <w:r>
        <w:t>не допустить и своевременно пресечь пропаганду исключительности, превосходства либо неполноценности человека по признаку его социальной, расовой, национальной, религиозной или языковой принадлежности или отношения к религии</w:t>
      </w:r>
    </w:p>
    <w:p w:rsidR="00A775DA" w:rsidRDefault="007234B5">
      <w:pPr>
        <w:pStyle w:val="20"/>
        <w:framePr w:w="10128" w:h="14484" w:hRule="exact" w:wrap="none" w:vAnchor="page" w:hAnchor="page" w:x="1144" w:y="1079"/>
        <w:numPr>
          <w:ilvl w:val="0"/>
          <w:numId w:val="7"/>
        </w:numPr>
        <w:shd w:val="clear" w:color="auto" w:fill="auto"/>
        <w:tabs>
          <w:tab w:val="left" w:pos="1009"/>
        </w:tabs>
        <w:spacing w:before="0" w:after="0"/>
        <w:ind w:firstLine="740"/>
      </w:pPr>
      <w:r>
        <w:t>обеспечить соблюдение прав, свобод и законных интересов человека и гражданина независимо от его социальной, расовой, национальной, религиозной или языковой принадлежности или отношения к религии</w:t>
      </w:r>
    </w:p>
    <w:p w:rsidR="00A775DA" w:rsidRDefault="007234B5">
      <w:pPr>
        <w:pStyle w:val="20"/>
        <w:framePr w:w="10128" w:h="14484" w:hRule="exact" w:wrap="none" w:vAnchor="page" w:hAnchor="page" w:x="1144" w:y="1079"/>
        <w:numPr>
          <w:ilvl w:val="0"/>
          <w:numId w:val="7"/>
        </w:numPr>
        <w:shd w:val="clear" w:color="auto" w:fill="auto"/>
        <w:tabs>
          <w:tab w:val="left" w:pos="1009"/>
        </w:tabs>
        <w:spacing w:before="0" w:after="0"/>
        <w:ind w:firstLine="740"/>
      </w:pPr>
      <w:r>
        <w:t>не допустить воспрепятствование осуществлению гражданами их избирательных прав и права на участие в референдуме или нарушение тайны голосования, соединенные с насилием либо угрозой его применения</w:t>
      </w:r>
    </w:p>
    <w:p w:rsidR="00A775DA" w:rsidRDefault="007234B5">
      <w:pPr>
        <w:pStyle w:val="20"/>
        <w:framePr w:w="10128" w:h="14484" w:hRule="exact" w:wrap="none" w:vAnchor="page" w:hAnchor="page" w:x="1144" w:y="1079"/>
        <w:numPr>
          <w:ilvl w:val="0"/>
          <w:numId w:val="7"/>
        </w:numPr>
        <w:shd w:val="clear" w:color="auto" w:fill="auto"/>
        <w:tabs>
          <w:tab w:val="left" w:pos="1009"/>
        </w:tabs>
        <w:spacing w:before="0" w:after="0"/>
        <w:ind w:firstLine="740"/>
      </w:pPr>
      <w:r>
        <w:t>не допустить воспрепятствование законной деятельности государственных органов, органов местного самоуправления, избирательных комиссий, общественных и религиозных объединений или иных организаций, соединенное с насилием либо угрозой его применения</w:t>
      </w:r>
    </w:p>
    <w:p w:rsidR="00A775DA" w:rsidRDefault="007234B5">
      <w:pPr>
        <w:pStyle w:val="20"/>
        <w:framePr w:w="10128" w:h="14484" w:hRule="exact" w:wrap="none" w:vAnchor="page" w:hAnchor="page" w:x="1144" w:y="1079"/>
        <w:numPr>
          <w:ilvl w:val="0"/>
          <w:numId w:val="7"/>
        </w:numPr>
        <w:shd w:val="clear" w:color="auto" w:fill="auto"/>
        <w:tabs>
          <w:tab w:val="left" w:pos="1009"/>
        </w:tabs>
        <w:spacing w:before="0" w:after="0"/>
        <w:ind w:firstLine="740"/>
      </w:pPr>
      <w:r>
        <w:t>не допустить и обеспечить своевременное реагирование и пресечение пропаганды и публичного демонстрирования нацистской атрибутики или символики либо атрибутики или символики, сходных с нацистской атрибутикой или символикой до степени смешения</w:t>
      </w:r>
    </w:p>
    <w:p w:rsidR="00A775DA" w:rsidRDefault="007234B5">
      <w:pPr>
        <w:pStyle w:val="20"/>
        <w:framePr w:w="10128" w:h="14484" w:hRule="exact" w:wrap="none" w:vAnchor="page" w:hAnchor="page" w:x="1144" w:y="1079"/>
        <w:numPr>
          <w:ilvl w:val="0"/>
          <w:numId w:val="7"/>
        </w:numPr>
        <w:shd w:val="clear" w:color="auto" w:fill="auto"/>
        <w:tabs>
          <w:tab w:val="left" w:pos="1009"/>
        </w:tabs>
        <w:spacing w:before="0" w:after="333"/>
        <w:ind w:firstLine="740"/>
      </w:pPr>
      <w:r>
        <w:t>пресечение деятельности по осуществлению публичных призывов к осуществлению указанных деяний либо массовое распространение заведомо экстремистских материалов, а равно их изготовление или хранение в целях массового распространения и др.</w:t>
      </w:r>
    </w:p>
    <w:p w:rsidR="00A775DA" w:rsidRDefault="007234B5">
      <w:pPr>
        <w:pStyle w:val="29"/>
        <w:framePr w:w="10128" w:h="14484" w:hRule="exact" w:wrap="none" w:vAnchor="page" w:hAnchor="page" w:x="1144" w:y="1079"/>
        <w:numPr>
          <w:ilvl w:val="0"/>
          <w:numId w:val="6"/>
        </w:numPr>
        <w:shd w:val="clear" w:color="auto" w:fill="auto"/>
        <w:tabs>
          <w:tab w:val="left" w:pos="3227"/>
        </w:tabs>
        <w:spacing w:after="183" w:line="280" w:lineRule="exact"/>
        <w:ind w:left="2900" w:firstLine="0"/>
        <w:jc w:val="both"/>
      </w:pPr>
      <w:bookmarkStart w:id="4" w:name="bookmark3"/>
      <w:r>
        <w:t>Основные мероприятия Программы:</w:t>
      </w:r>
      <w:bookmarkEnd w:id="4"/>
    </w:p>
    <w:p w:rsidR="00A775DA" w:rsidRDefault="007234B5">
      <w:pPr>
        <w:pStyle w:val="20"/>
        <w:framePr w:w="10128" w:h="14484" w:hRule="exact" w:wrap="none" w:vAnchor="page" w:hAnchor="page" w:x="1144" w:y="1079"/>
        <w:numPr>
          <w:ilvl w:val="0"/>
          <w:numId w:val="8"/>
        </w:numPr>
        <w:shd w:val="clear" w:color="auto" w:fill="auto"/>
        <w:tabs>
          <w:tab w:val="left" w:pos="1028"/>
        </w:tabs>
        <w:spacing w:before="0" w:after="0" w:line="317" w:lineRule="exact"/>
        <w:ind w:firstLine="740"/>
      </w:pPr>
      <w:r>
        <w:t xml:space="preserve">Создание системы заблаговременно подготовленных мер реагирования на потенциальные террористические угрозы, при которой каждый из привлеченных </w:t>
      </w:r>
      <w:r>
        <w:rPr>
          <w:rStyle w:val="212pt1"/>
        </w:rPr>
        <w:t xml:space="preserve">участников </w:t>
      </w:r>
      <w:r>
        <w:t xml:space="preserve">по </w:t>
      </w:r>
      <w:r>
        <w:rPr>
          <w:rStyle w:val="212pt1"/>
        </w:rPr>
        <w:t xml:space="preserve">вертикали и </w:t>
      </w:r>
      <w:r>
        <w:t>горизонтали знает и осуществляет порядок действий (выявление, устранение, нейтрализация, локализация и минимизация воздействия тех факторов, которые либо порождают терроризм, либо ему благоприятствуют).</w:t>
      </w:r>
    </w:p>
    <w:p w:rsidR="00A775DA" w:rsidRDefault="007234B5">
      <w:pPr>
        <w:pStyle w:val="20"/>
        <w:framePr w:w="10128" w:h="14484" w:hRule="exact" w:wrap="none" w:vAnchor="page" w:hAnchor="page" w:x="1144" w:y="1079"/>
        <w:numPr>
          <w:ilvl w:val="0"/>
          <w:numId w:val="8"/>
        </w:numPr>
        <w:shd w:val="clear" w:color="auto" w:fill="auto"/>
        <w:tabs>
          <w:tab w:val="left" w:pos="1028"/>
        </w:tabs>
        <w:spacing w:before="0" w:after="0" w:line="317" w:lineRule="exact"/>
        <w:ind w:firstLine="740"/>
      </w:pPr>
      <w:r>
        <w:t>Последовательное обеспечение конституционных прав, гарантирующих равенство граждан любой расы и национальности, а также свободу вероисповедания; утверждение общероссийских гражданских и историко</w:t>
      </w:r>
      <w:r>
        <w:softHyphen/>
        <w:t>культурных ценностей, поддержание российского патриотизма и многокультурной природы российского государства и российского народа как гражданской нации; последовательное и повсеместное пресечение проповеди нетерпимости и насилия на территории муниципального образования.</w:t>
      </w:r>
    </w:p>
    <w:p w:rsidR="00A775DA" w:rsidRDefault="007234B5">
      <w:pPr>
        <w:pStyle w:val="20"/>
        <w:framePr w:w="10128" w:h="14484" w:hRule="exact" w:wrap="none" w:vAnchor="page" w:hAnchor="page" w:x="1144" w:y="1079"/>
        <w:numPr>
          <w:ilvl w:val="0"/>
          <w:numId w:val="8"/>
        </w:numPr>
        <w:shd w:val="clear" w:color="auto" w:fill="auto"/>
        <w:tabs>
          <w:tab w:val="left" w:pos="1062"/>
        </w:tabs>
        <w:spacing w:before="0" w:after="0" w:line="317" w:lineRule="exact"/>
        <w:ind w:firstLine="740"/>
      </w:pPr>
      <w:r>
        <w:t>В сфере культуры и воспитании молодежи и подростков:</w:t>
      </w:r>
    </w:p>
    <w:p w:rsidR="00A775DA" w:rsidRDefault="007234B5">
      <w:pPr>
        <w:pStyle w:val="20"/>
        <w:framePr w:w="10128" w:h="14484" w:hRule="exact" w:wrap="none" w:vAnchor="page" w:hAnchor="page" w:x="1144" w:y="1079"/>
        <w:numPr>
          <w:ilvl w:val="0"/>
          <w:numId w:val="7"/>
        </w:numPr>
        <w:shd w:val="clear" w:color="auto" w:fill="auto"/>
        <w:tabs>
          <w:tab w:val="left" w:pos="1363"/>
        </w:tabs>
        <w:spacing w:before="0" w:after="0" w:line="317" w:lineRule="exact"/>
        <w:ind w:firstLine="740"/>
      </w:pPr>
      <w:r>
        <w:t>утверждение и внедрение концепции многокультурности и многоукладности российской жизни</w:t>
      </w:r>
    </w:p>
    <w:p w:rsidR="00A775DA" w:rsidRDefault="007234B5">
      <w:pPr>
        <w:pStyle w:val="20"/>
        <w:framePr w:w="10128" w:h="14484" w:hRule="exact" w:wrap="none" w:vAnchor="page" w:hAnchor="page" w:x="1144" w:y="1079"/>
        <w:numPr>
          <w:ilvl w:val="0"/>
          <w:numId w:val="7"/>
        </w:numPr>
        <w:shd w:val="clear" w:color="auto" w:fill="auto"/>
        <w:tabs>
          <w:tab w:val="left" w:pos="1205"/>
        </w:tabs>
        <w:spacing w:before="0" w:after="0" w:line="317" w:lineRule="exact"/>
        <w:ind w:firstLine="740"/>
      </w:pPr>
      <w:r>
        <w:t>развитие воспитательной и просветительской работы с детьми и молодежью о принципах поведения в вопросах веротерпимости и согласия, в том числе в отношениях с детьми и подростками</w:t>
      </w:r>
    </w:p>
    <w:p w:rsidR="00A775DA" w:rsidRDefault="00A775DA">
      <w:pPr>
        <w:rPr>
          <w:sz w:val="2"/>
          <w:szCs w:val="2"/>
        </w:rPr>
        <w:sectPr w:rsidR="00A775DA">
          <w:pgSz w:w="11900" w:h="16840"/>
          <w:pgMar w:top="360" w:right="360" w:bottom="360" w:left="360" w:header="0" w:footer="3" w:gutter="0"/>
          <w:cols w:space="720"/>
          <w:noEndnote/>
          <w:docGrid w:linePitch="360"/>
        </w:sectPr>
      </w:pPr>
    </w:p>
    <w:p w:rsidR="00A775DA" w:rsidRDefault="007234B5">
      <w:pPr>
        <w:pStyle w:val="20"/>
        <w:framePr w:w="10133" w:h="14568" w:hRule="exact" w:wrap="none" w:vAnchor="page" w:hAnchor="page" w:x="1141" w:y="1107"/>
        <w:numPr>
          <w:ilvl w:val="0"/>
          <w:numId w:val="9"/>
        </w:numPr>
        <w:shd w:val="clear" w:color="auto" w:fill="auto"/>
        <w:tabs>
          <w:tab w:val="left" w:pos="1119"/>
        </w:tabs>
        <w:spacing w:before="0" w:after="0"/>
        <w:ind w:firstLine="740"/>
      </w:pPr>
      <w:r>
        <w:lastRenderedPageBreak/>
        <w:t>реагирование на случаи проявления среди детей и молодежи негативных стереотипов, личностного унижения представителей других национальностей и расового облика</w:t>
      </w:r>
    </w:p>
    <w:p w:rsidR="00A775DA" w:rsidRDefault="007234B5">
      <w:pPr>
        <w:pStyle w:val="20"/>
        <w:framePr w:w="10133" w:h="14568" w:hRule="exact" w:wrap="none" w:vAnchor="page" w:hAnchor="page" w:x="1141" w:y="1107"/>
        <w:numPr>
          <w:ilvl w:val="0"/>
          <w:numId w:val="9"/>
        </w:numPr>
        <w:shd w:val="clear" w:color="auto" w:fill="auto"/>
        <w:tabs>
          <w:tab w:val="left" w:pos="1114"/>
        </w:tabs>
        <w:spacing w:before="0" w:after="0"/>
        <w:ind w:firstLine="740"/>
      </w:pPr>
      <w:r>
        <w:t>пресечение деятельности и запрещение символики экстремистских групп и организаций на территории района</w:t>
      </w:r>
    </w:p>
    <w:p w:rsidR="00A775DA" w:rsidRDefault="007234B5">
      <w:pPr>
        <w:pStyle w:val="20"/>
        <w:framePr w:w="10133" w:h="14568" w:hRule="exact" w:wrap="none" w:vAnchor="page" w:hAnchor="page" w:x="1141" w:y="1107"/>
        <w:numPr>
          <w:ilvl w:val="0"/>
          <w:numId w:val="9"/>
        </w:numPr>
        <w:shd w:val="clear" w:color="auto" w:fill="auto"/>
        <w:tabs>
          <w:tab w:val="left" w:pos="1253"/>
        </w:tabs>
        <w:spacing w:before="0" w:after="0"/>
        <w:ind w:firstLine="740"/>
      </w:pPr>
      <w:r>
        <w:t>развитие художественной самодеятельности на основе различных народных традиций и культурного наследия</w:t>
      </w:r>
    </w:p>
    <w:p w:rsidR="00A775DA" w:rsidRDefault="007234B5">
      <w:pPr>
        <w:pStyle w:val="20"/>
        <w:framePr w:w="10133" w:h="14568" w:hRule="exact" w:wrap="none" w:vAnchor="page" w:hAnchor="page" w:x="1141" w:y="1107"/>
        <w:numPr>
          <w:ilvl w:val="0"/>
          <w:numId w:val="9"/>
        </w:numPr>
        <w:shd w:val="clear" w:color="auto" w:fill="auto"/>
        <w:tabs>
          <w:tab w:val="left" w:pos="1253"/>
        </w:tabs>
        <w:spacing w:before="0" w:after="0"/>
        <w:ind w:firstLine="740"/>
      </w:pPr>
      <w:r>
        <w:t>мероприятия, направленные на поддержку культур и языков народов, проживающих на территории муниципального района, укрепление межнационального, межконфессионального согласия</w:t>
      </w:r>
    </w:p>
    <w:p w:rsidR="00A775DA" w:rsidRDefault="007234B5">
      <w:pPr>
        <w:pStyle w:val="20"/>
        <w:framePr w:w="10133" w:h="14568" w:hRule="exact" w:wrap="none" w:vAnchor="page" w:hAnchor="page" w:x="1141" w:y="1107"/>
        <w:numPr>
          <w:ilvl w:val="0"/>
          <w:numId w:val="9"/>
        </w:numPr>
        <w:shd w:val="clear" w:color="auto" w:fill="auto"/>
        <w:tabs>
          <w:tab w:val="left" w:pos="1253"/>
        </w:tabs>
        <w:spacing w:before="0" w:after="0"/>
        <w:ind w:firstLine="740"/>
      </w:pPr>
      <w:r>
        <w:t>мероприятия по социальной и культурной адаптации мигрантов</w:t>
      </w:r>
    </w:p>
    <w:p w:rsidR="00A775DA" w:rsidRDefault="007234B5">
      <w:pPr>
        <w:pStyle w:val="20"/>
        <w:framePr w:w="10133" w:h="14568" w:hRule="exact" w:wrap="none" w:vAnchor="page" w:hAnchor="page" w:x="1141" w:y="1107"/>
        <w:numPr>
          <w:ilvl w:val="0"/>
          <w:numId w:val="9"/>
        </w:numPr>
        <w:shd w:val="clear" w:color="auto" w:fill="auto"/>
        <w:tabs>
          <w:tab w:val="left" w:pos="1253"/>
        </w:tabs>
        <w:spacing w:before="0" w:after="0"/>
        <w:ind w:firstLine="740"/>
      </w:pPr>
      <w:r>
        <w:t>освещение культурного, религиозного многообразия и единства народов, истории и последствий религиозной нетерпимости, геноцида и иных преступлений, порожденных религиозным экстремизмом</w:t>
      </w:r>
    </w:p>
    <w:p w:rsidR="00A775DA" w:rsidRDefault="007234B5">
      <w:pPr>
        <w:pStyle w:val="20"/>
        <w:framePr w:w="10133" w:h="14568" w:hRule="exact" w:wrap="none" w:vAnchor="page" w:hAnchor="page" w:x="1141" w:y="1107"/>
        <w:numPr>
          <w:ilvl w:val="0"/>
          <w:numId w:val="9"/>
        </w:numPr>
        <w:shd w:val="clear" w:color="auto" w:fill="auto"/>
        <w:tabs>
          <w:tab w:val="left" w:pos="1253"/>
        </w:tabs>
        <w:spacing w:before="0" w:after="0"/>
        <w:ind w:firstLine="740"/>
      </w:pPr>
      <w:r>
        <w:t>популяризация литературы и средств массовой информации, адресованных детям и молодежи и ставящих своей целью воспитание в духе толерантности и патриотизма</w:t>
      </w:r>
    </w:p>
    <w:p w:rsidR="00A775DA" w:rsidRDefault="007234B5">
      <w:pPr>
        <w:pStyle w:val="20"/>
        <w:framePr w:w="10133" w:h="14568" w:hRule="exact" w:wrap="none" w:vAnchor="page" w:hAnchor="page" w:x="1141" w:y="1107"/>
        <w:numPr>
          <w:ilvl w:val="0"/>
          <w:numId w:val="9"/>
        </w:numPr>
        <w:shd w:val="clear" w:color="auto" w:fill="auto"/>
        <w:tabs>
          <w:tab w:val="left" w:pos="1129"/>
        </w:tabs>
        <w:spacing w:before="0" w:after="0"/>
        <w:ind w:firstLine="740"/>
      </w:pPr>
      <w:r>
        <w:t>реагирование на случаи проявления среди детей и молодежи негативных стереотипов, межэтнической розни и личностного унижения представителей других национальностей и расового облика.</w:t>
      </w:r>
    </w:p>
    <w:p w:rsidR="00A775DA" w:rsidRDefault="007234B5">
      <w:pPr>
        <w:pStyle w:val="20"/>
        <w:framePr w:w="10133" w:h="14568" w:hRule="exact" w:wrap="none" w:vAnchor="page" w:hAnchor="page" w:x="1141" w:y="1107"/>
        <w:numPr>
          <w:ilvl w:val="0"/>
          <w:numId w:val="8"/>
        </w:numPr>
        <w:shd w:val="clear" w:color="auto" w:fill="auto"/>
        <w:tabs>
          <w:tab w:val="left" w:pos="1029"/>
        </w:tabs>
        <w:spacing w:before="0" w:after="0"/>
        <w:ind w:firstLine="740"/>
      </w:pPr>
      <w:r>
        <w:t>В сфере средств массовой информации, издательского дела и индустрии массовых развлечений:</w:t>
      </w:r>
    </w:p>
    <w:p w:rsidR="00A775DA" w:rsidRDefault="007234B5">
      <w:pPr>
        <w:pStyle w:val="20"/>
        <w:framePr w:w="10133" w:h="14568" w:hRule="exact" w:wrap="none" w:vAnchor="page" w:hAnchor="page" w:x="1141" w:y="1107"/>
        <w:numPr>
          <w:ilvl w:val="0"/>
          <w:numId w:val="9"/>
        </w:numPr>
        <w:shd w:val="clear" w:color="auto" w:fill="auto"/>
        <w:tabs>
          <w:tab w:val="left" w:pos="1029"/>
        </w:tabs>
        <w:spacing w:before="0" w:after="0"/>
        <w:ind w:firstLine="740"/>
      </w:pPr>
      <w:r>
        <w:t>осуществление регулярного мониторинга печатных и электронных СМИ, Интернет-изданий и литературы, а также продуктов индустрии массовых развлечений на предмет выявления попыток разжигания расовой, этнической и религиозной вражды и ненависти и призывов к насилию;</w:t>
      </w:r>
    </w:p>
    <w:p w:rsidR="00A775DA" w:rsidRDefault="007234B5">
      <w:pPr>
        <w:pStyle w:val="20"/>
        <w:framePr w:w="10133" w:h="14568" w:hRule="exact" w:wrap="none" w:vAnchor="page" w:hAnchor="page" w:x="1141" w:y="1107"/>
        <w:numPr>
          <w:ilvl w:val="0"/>
          <w:numId w:val="9"/>
        </w:numPr>
        <w:shd w:val="clear" w:color="auto" w:fill="auto"/>
        <w:tabs>
          <w:tab w:val="left" w:pos="1029"/>
        </w:tabs>
        <w:spacing w:before="0" w:after="0"/>
        <w:ind w:firstLine="740"/>
      </w:pPr>
      <w:r>
        <w:t>оказание всемерной поддержки средствам массовой информации, адресованным детям и молодежи и ставящим своей целью воспитание в духе толерантности и патриотизма.</w:t>
      </w:r>
    </w:p>
    <w:p w:rsidR="00A775DA" w:rsidRDefault="007234B5">
      <w:pPr>
        <w:pStyle w:val="20"/>
        <w:framePr w:w="10133" w:h="14568" w:hRule="exact" w:wrap="none" w:vAnchor="page" w:hAnchor="page" w:x="1141" w:y="1107"/>
        <w:shd w:val="clear" w:color="auto" w:fill="auto"/>
        <w:spacing w:before="0" w:after="0" w:line="317" w:lineRule="exact"/>
        <w:ind w:firstLine="740"/>
      </w:pPr>
      <w:r>
        <w:t xml:space="preserve">В целях противодействия </w:t>
      </w:r>
      <w:r>
        <w:rPr>
          <w:rStyle w:val="212pt1"/>
        </w:rPr>
        <w:t xml:space="preserve">экстремистской деятельности </w:t>
      </w:r>
      <w:r>
        <w:t>федеральные органы государственной власти, органы государственной власти субъектов Российской Федерации, органы местного самоуправления в пределах своей компетенции в приоритетном порядке осуществляют профилактические, в том числе воспитательные, пропагандистские, меры, направленные на предупреждение экстремистской деятельности.</w:t>
      </w:r>
    </w:p>
    <w:p w:rsidR="00A775DA" w:rsidRDefault="007234B5">
      <w:pPr>
        <w:pStyle w:val="20"/>
        <w:framePr w:w="10133" w:h="14568" w:hRule="exact" w:wrap="none" w:vAnchor="page" w:hAnchor="page" w:x="1141" w:y="1107"/>
        <w:shd w:val="clear" w:color="auto" w:fill="auto"/>
        <w:spacing w:before="0" w:after="0" w:line="317" w:lineRule="exact"/>
        <w:ind w:left="2540"/>
        <w:jc w:val="left"/>
      </w:pPr>
      <w:r>
        <w:rPr>
          <w:rStyle w:val="27"/>
        </w:rPr>
        <w:t>Ожидаемые результаты реализации программы:</w:t>
      </w:r>
    </w:p>
    <w:p w:rsidR="00A775DA" w:rsidRDefault="007234B5">
      <w:pPr>
        <w:pStyle w:val="20"/>
        <w:framePr w:w="10133" w:h="14568" w:hRule="exact" w:wrap="none" w:vAnchor="page" w:hAnchor="page" w:x="1141" w:y="1107"/>
        <w:numPr>
          <w:ilvl w:val="0"/>
          <w:numId w:val="7"/>
        </w:numPr>
        <w:shd w:val="clear" w:color="auto" w:fill="auto"/>
        <w:tabs>
          <w:tab w:val="left" w:pos="433"/>
        </w:tabs>
        <w:spacing w:before="0" w:after="0" w:line="317" w:lineRule="exact"/>
        <w:ind w:firstLine="260"/>
      </w:pPr>
      <w:r>
        <w:t>Совершенствование форм и методов работы Администрации Мамонтовского района по профилактике терроризма и экстремизма, проявлений ксенофобии, национальной, расовой, социально-политической нетерпимости, противодействию этнической дискриминации на территории Мамонтовского района.</w:t>
      </w:r>
    </w:p>
    <w:p w:rsidR="00A775DA" w:rsidRDefault="007234B5">
      <w:pPr>
        <w:pStyle w:val="20"/>
        <w:framePr w:w="10133" w:h="14568" w:hRule="exact" w:wrap="none" w:vAnchor="page" w:hAnchor="page" w:x="1141" w:y="1107"/>
        <w:numPr>
          <w:ilvl w:val="0"/>
          <w:numId w:val="7"/>
        </w:numPr>
        <w:shd w:val="clear" w:color="auto" w:fill="auto"/>
        <w:tabs>
          <w:tab w:val="left" w:pos="433"/>
        </w:tabs>
        <w:spacing w:before="0" w:after="0" w:line="317" w:lineRule="exact"/>
        <w:ind w:firstLine="260"/>
      </w:pPr>
      <w:r>
        <w:t>Распространение культуры интернационализма, согласия, национальной и ре</w:t>
      </w:r>
      <w:r>
        <w:softHyphen/>
        <w:t>лигиозной терпимости в среде учащихся общеобразовательных учебных учреждений.</w:t>
      </w:r>
    </w:p>
    <w:p w:rsidR="00A775DA" w:rsidRDefault="007234B5">
      <w:pPr>
        <w:pStyle w:val="20"/>
        <w:framePr w:w="10133" w:h="14568" w:hRule="exact" w:wrap="none" w:vAnchor="page" w:hAnchor="page" w:x="1141" w:y="1107"/>
        <w:numPr>
          <w:ilvl w:val="0"/>
          <w:numId w:val="7"/>
        </w:numPr>
        <w:shd w:val="clear" w:color="auto" w:fill="auto"/>
        <w:tabs>
          <w:tab w:val="left" w:pos="734"/>
        </w:tabs>
        <w:spacing w:before="0" w:after="0" w:line="326" w:lineRule="exact"/>
        <w:ind w:firstLine="260"/>
      </w:pPr>
      <w:r>
        <w:t>Гармонизация межнациональных отношений, повышение уровня этносоциальной комфортности.</w:t>
      </w:r>
    </w:p>
    <w:p w:rsidR="00A775DA" w:rsidRDefault="00A775DA">
      <w:pPr>
        <w:rPr>
          <w:sz w:val="2"/>
          <w:szCs w:val="2"/>
        </w:rPr>
        <w:sectPr w:rsidR="00A775DA">
          <w:pgSz w:w="11900" w:h="16840"/>
          <w:pgMar w:top="360" w:right="360" w:bottom="360" w:left="360" w:header="0" w:footer="3" w:gutter="0"/>
          <w:cols w:space="720"/>
          <w:noEndnote/>
          <w:docGrid w:linePitch="360"/>
        </w:sectPr>
      </w:pPr>
    </w:p>
    <w:p w:rsidR="00A775DA" w:rsidRDefault="007234B5">
      <w:pPr>
        <w:pStyle w:val="20"/>
        <w:framePr w:w="10128" w:h="9665" w:hRule="exact" w:wrap="none" w:vAnchor="page" w:hAnchor="page" w:x="1144" w:y="1079"/>
        <w:numPr>
          <w:ilvl w:val="0"/>
          <w:numId w:val="7"/>
        </w:numPr>
        <w:shd w:val="clear" w:color="auto" w:fill="auto"/>
        <w:tabs>
          <w:tab w:val="left" w:pos="593"/>
        </w:tabs>
        <w:spacing w:before="0" w:after="0"/>
        <w:ind w:firstLine="240"/>
      </w:pPr>
      <w:r>
        <w:lastRenderedPageBreak/>
        <w:t>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 недопущение угроз развития терроризма и экстремизма на социально-политической почве.</w:t>
      </w:r>
    </w:p>
    <w:p w:rsidR="00A775DA" w:rsidRDefault="007234B5">
      <w:pPr>
        <w:pStyle w:val="20"/>
        <w:framePr w:w="10128" w:h="9665" w:hRule="exact" w:wrap="none" w:vAnchor="page" w:hAnchor="page" w:x="1144" w:y="1079"/>
        <w:numPr>
          <w:ilvl w:val="0"/>
          <w:numId w:val="7"/>
        </w:numPr>
        <w:shd w:val="clear" w:color="auto" w:fill="auto"/>
        <w:tabs>
          <w:tab w:val="left" w:pos="471"/>
        </w:tabs>
        <w:spacing w:before="0" w:after="0"/>
        <w:ind w:firstLine="240"/>
      </w:pPr>
      <w:r>
        <w:t>Укрепление и культивирование в молодежной среде атмосферы межэтнического согласия и толерантности.</w:t>
      </w:r>
    </w:p>
    <w:p w:rsidR="00A775DA" w:rsidRDefault="007234B5">
      <w:pPr>
        <w:pStyle w:val="20"/>
        <w:framePr w:w="10128" w:h="9665" w:hRule="exact" w:wrap="none" w:vAnchor="page" w:hAnchor="page" w:x="1144" w:y="1079"/>
        <w:numPr>
          <w:ilvl w:val="0"/>
          <w:numId w:val="7"/>
        </w:numPr>
        <w:shd w:val="clear" w:color="auto" w:fill="auto"/>
        <w:tabs>
          <w:tab w:val="left" w:pos="480"/>
        </w:tabs>
        <w:spacing w:before="0" w:after="0"/>
        <w:ind w:firstLine="240"/>
      </w:pPr>
      <w:r>
        <w:t>Недопущение создания и деятельности националистических экстремистских молодежных группировок.</w:t>
      </w:r>
    </w:p>
    <w:p w:rsidR="00A775DA" w:rsidRDefault="007234B5">
      <w:pPr>
        <w:pStyle w:val="20"/>
        <w:framePr w:w="10128" w:h="9665" w:hRule="exact" w:wrap="none" w:vAnchor="page" w:hAnchor="page" w:x="1144" w:y="1079"/>
        <w:shd w:val="clear" w:color="auto" w:fill="auto"/>
        <w:spacing w:before="0" w:after="333"/>
        <w:ind w:firstLine="940"/>
      </w:pPr>
      <w:r>
        <w:t>- Формирование единого информационного пространства для пропаганды и распространения на территории Мамонтовского района идей толерантности, гражданской солидарности, уважения к другим культурам, в том числе через муниципальные средства массовой информации.</w:t>
      </w:r>
    </w:p>
    <w:p w:rsidR="00A775DA" w:rsidRDefault="007234B5">
      <w:pPr>
        <w:pStyle w:val="29"/>
        <w:framePr w:w="10128" w:h="9665" w:hRule="exact" w:wrap="none" w:vAnchor="page" w:hAnchor="page" w:x="1144" w:y="1079"/>
        <w:numPr>
          <w:ilvl w:val="0"/>
          <w:numId w:val="8"/>
        </w:numPr>
        <w:shd w:val="clear" w:color="auto" w:fill="auto"/>
        <w:tabs>
          <w:tab w:val="left" w:pos="1835"/>
        </w:tabs>
        <w:spacing w:after="249" w:line="280" w:lineRule="exact"/>
        <w:ind w:left="1460" w:firstLine="0"/>
        <w:jc w:val="both"/>
      </w:pPr>
      <w:bookmarkStart w:id="5" w:name="bookmark4"/>
      <w:r>
        <w:t>Общий объем финансирования муниципальной программы</w:t>
      </w:r>
      <w:bookmarkEnd w:id="5"/>
    </w:p>
    <w:p w:rsidR="00A775DA" w:rsidRDefault="007234B5">
      <w:pPr>
        <w:pStyle w:val="20"/>
        <w:framePr w:w="10128" w:h="9665" w:hRule="exact" w:wrap="none" w:vAnchor="page" w:hAnchor="page" w:x="1144" w:y="1079"/>
        <w:shd w:val="clear" w:color="auto" w:fill="auto"/>
        <w:spacing w:before="0" w:after="0"/>
        <w:ind w:right="780" w:firstLine="760"/>
        <w:jc w:val="left"/>
      </w:pPr>
      <w:r>
        <w:t>Общий объем финансирования программы составляет 55,0 тыс. рублей, из них:</w:t>
      </w:r>
    </w:p>
    <w:p w:rsidR="00A775DA" w:rsidRDefault="007234B5">
      <w:pPr>
        <w:pStyle w:val="20"/>
        <w:framePr w:w="10128" w:h="9665" w:hRule="exact" w:wrap="none" w:vAnchor="page" w:hAnchor="page" w:x="1144" w:y="1079"/>
        <w:shd w:val="clear" w:color="auto" w:fill="auto"/>
        <w:tabs>
          <w:tab w:val="left" w:pos="3346"/>
        </w:tabs>
        <w:spacing w:before="0" w:after="0"/>
      </w:pPr>
      <w:r>
        <w:t>из краевого бюджета -</w:t>
      </w:r>
      <w:r>
        <w:tab/>
        <w:t>*</w:t>
      </w:r>
    </w:p>
    <w:p w:rsidR="00A775DA" w:rsidRDefault="007234B5">
      <w:pPr>
        <w:pStyle w:val="20"/>
        <w:framePr w:w="10128" w:h="9665" w:hRule="exact" w:wrap="none" w:vAnchor="page" w:hAnchor="page" w:x="1144" w:y="1079"/>
        <w:shd w:val="clear" w:color="auto" w:fill="auto"/>
        <w:spacing w:before="0" w:after="0"/>
      </w:pPr>
      <w:r>
        <w:t>из районного бюджета - 55,0 тыс. рублей, в том числе по годам:</w:t>
      </w:r>
    </w:p>
    <w:p w:rsidR="00A775DA" w:rsidRDefault="007234B5">
      <w:pPr>
        <w:pStyle w:val="20"/>
        <w:framePr w:w="10128" w:h="9665" w:hRule="exact" w:wrap="none" w:vAnchor="page" w:hAnchor="page" w:x="1144" w:y="1079"/>
        <w:numPr>
          <w:ilvl w:val="0"/>
          <w:numId w:val="10"/>
        </w:numPr>
        <w:shd w:val="clear" w:color="auto" w:fill="auto"/>
        <w:tabs>
          <w:tab w:val="left" w:pos="711"/>
        </w:tabs>
        <w:spacing w:before="0" w:after="0"/>
      </w:pPr>
      <w:r>
        <w:t>год - 10,0 тыс. руб.;</w:t>
      </w:r>
    </w:p>
    <w:p w:rsidR="00A775DA" w:rsidRDefault="007234B5">
      <w:pPr>
        <w:pStyle w:val="20"/>
        <w:framePr w:w="10128" w:h="9665" w:hRule="exact" w:wrap="none" w:vAnchor="page" w:hAnchor="page" w:x="1144" w:y="1079"/>
        <w:numPr>
          <w:ilvl w:val="0"/>
          <w:numId w:val="10"/>
        </w:numPr>
        <w:shd w:val="clear" w:color="auto" w:fill="auto"/>
        <w:tabs>
          <w:tab w:val="left" w:pos="725"/>
        </w:tabs>
        <w:spacing w:before="0" w:after="0"/>
      </w:pPr>
      <w:r>
        <w:t>год - 15,0 тыс. руб.;</w:t>
      </w:r>
    </w:p>
    <w:p w:rsidR="00A775DA" w:rsidRDefault="007234B5">
      <w:pPr>
        <w:pStyle w:val="20"/>
        <w:framePr w:w="10128" w:h="9665" w:hRule="exact" w:wrap="none" w:vAnchor="page" w:hAnchor="page" w:x="1144" w:y="1079"/>
        <w:numPr>
          <w:ilvl w:val="0"/>
          <w:numId w:val="10"/>
        </w:numPr>
        <w:shd w:val="clear" w:color="auto" w:fill="auto"/>
        <w:tabs>
          <w:tab w:val="left" w:pos="725"/>
        </w:tabs>
        <w:spacing w:before="0" w:after="0"/>
      </w:pPr>
      <w:r>
        <w:t>год - 15,0 тыс. руб.;</w:t>
      </w:r>
    </w:p>
    <w:p w:rsidR="00A775DA" w:rsidRDefault="007234B5">
      <w:pPr>
        <w:pStyle w:val="20"/>
        <w:framePr w:w="10128" w:h="9665" w:hRule="exact" w:wrap="none" w:vAnchor="page" w:hAnchor="page" w:x="1144" w:y="1079"/>
        <w:numPr>
          <w:ilvl w:val="0"/>
          <w:numId w:val="10"/>
        </w:numPr>
        <w:shd w:val="clear" w:color="auto" w:fill="auto"/>
        <w:tabs>
          <w:tab w:val="left" w:pos="725"/>
        </w:tabs>
        <w:spacing w:before="0" w:after="0"/>
      </w:pPr>
      <w:r>
        <w:t>год - 15,0 тыс. руб.</w:t>
      </w:r>
    </w:p>
    <w:p w:rsidR="00A775DA" w:rsidRDefault="007234B5">
      <w:pPr>
        <w:pStyle w:val="20"/>
        <w:framePr w:w="10128" w:h="9665" w:hRule="exact" w:wrap="none" w:vAnchor="page" w:hAnchor="page" w:x="1144" w:y="1079"/>
        <w:shd w:val="clear" w:color="auto" w:fill="auto"/>
        <w:spacing w:before="0" w:after="0"/>
      </w:pPr>
      <w:r>
        <w:t>из бюджетов поселений - *</w:t>
      </w:r>
    </w:p>
    <w:p w:rsidR="00A775DA" w:rsidRDefault="007234B5">
      <w:pPr>
        <w:pStyle w:val="20"/>
        <w:framePr w:w="10128" w:h="9665" w:hRule="exact" w:wrap="none" w:vAnchor="page" w:hAnchor="page" w:x="1144" w:y="1079"/>
        <w:shd w:val="clear" w:color="auto" w:fill="auto"/>
        <w:spacing w:before="0" w:after="0"/>
        <w:ind w:firstLine="760"/>
      </w:pPr>
      <w:r>
        <w:t>В случае экономии средств бюджета района при реализации одного из мероприятий программы допускается перераспределение данных средств на осуществление иных программных мероприятий в рамках объемов финансирования, утвержденных в районном бюджете на соответствующий год и на плановый период.</w:t>
      </w:r>
    </w:p>
    <w:p w:rsidR="00A775DA" w:rsidRDefault="007234B5">
      <w:pPr>
        <w:pStyle w:val="70"/>
        <w:framePr w:w="10128" w:h="9665" w:hRule="exact" w:wrap="none" w:vAnchor="page" w:hAnchor="page" w:x="1144" w:y="1079"/>
        <w:shd w:val="clear" w:color="auto" w:fill="auto"/>
        <w:spacing w:after="0" w:line="180" w:lineRule="exact"/>
      </w:pPr>
      <w:r>
        <w:t>*- сведения о размере планируемого финансирования отсутствуют</w:t>
      </w:r>
    </w:p>
    <w:p w:rsidR="00A775DA" w:rsidRDefault="007234B5">
      <w:pPr>
        <w:pStyle w:val="29"/>
        <w:framePr w:w="10128" w:h="4194" w:hRule="exact" w:wrap="none" w:vAnchor="page" w:hAnchor="page" w:x="1144" w:y="11038"/>
        <w:numPr>
          <w:ilvl w:val="0"/>
          <w:numId w:val="8"/>
        </w:numPr>
        <w:shd w:val="clear" w:color="auto" w:fill="auto"/>
        <w:tabs>
          <w:tab w:val="left" w:pos="1995"/>
        </w:tabs>
        <w:spacing w:after="238" w:line="280" w:lineRule="exact"/>
        <w:ind w:left="1620" w:firstLine="0"/>
        <w:jc w:val="both"/>
      </w:pPr>
      <w:bookmarkStart w:id="6" w:name="bookmark5"/>
      <w:r>
        <w:t>Основные риски реализации муниципальной программы</w:t>
      </w:r>
      <w:bookmarkEnd w:id="6"/>
    </w:p>
    <w:p w:rsidR="00A775DA" w:rsidRDefault="007234B5">
      <w:pPr>
        <w:pStyle w:val="20"/>
        <w:framePr w:w="10128" w:h="4194" w:hRule="exact" w:wrap="none" w:vAnchor="page" w:hAnchor="page" w:x="1144" w:y="11038"/>
        <w:shd w:val="clear" w:color="auto" w:fill="auto"/>
        <w:spacing w:before="0" w:after="0" w:line="317" w:lineRule="exact"/>
        <w:ind w:firstLine="760"/>
      </w:pPr>
      <w:r>
        <w:t>Наиболее опасные риски, с которыми можно столкнуться при реализации программы:</w:t>
      </w:r>
    </w:p>
    <w:p w:rsidR="00A775DA" w:rsidRDefault="007234B5">
      <w:pPr>
        <w:pStyle w:val="20"/>
        <w:framePr w:w="10128" w:h="4194" w:hRule="exact" w:wrap="none" w:vAnchor="page" w:hAnchor="page" w:x="1144" w:y="11038"/>
        <w:shd w:val="clear" w:color="auto" w:fill="auto"/>
        <w:spacing w:before="0" w:after="0" w:line="317" w:lineRule="exact"/>
        <w:ind w:firstLine="760"/>
      </w:pPr>
      <w:r>
        <w:t>1.Проявление террористической и/или экстремистской деятельности на территории района:</w:t>
      </w:r>
    </w:p>
    <w:p w:rsidR="00A775DA" w:rsidRDefault="007234B5">
      <w:pPr>
        <w:pStyle w:val="20"/>
        <w:framePr w:w="10128" w:h="4194" w:hRule="exact" w:wrap="none" w:vAnchor="page" w:hAnchor="page" w:x="1144" w:y="11038"/>
        <w:numPr>
          <w:ilvl w:val="0"/>
          <w:numId w:val="7"/>
        </w:numPr>
        <w:shd w:val="clear" w:color="auto" w:fill="auto"/>
        <w:tabs>
          <w:tab w:val="left" w:pos="984"/>
        </w:tabs>
        <w:spacing w:before="0" w:after="0" w:line="317" w:lineRule="exact"/>
        <w:ind w:firstLine="760"/>
      </w:pPr>
      <w:r>
        <w:t>распространению идеологии терроризма посредством информационного пространства - СМИ, сети Интернет, запрещенной печатной продукции, появление заинтересованных лиц в пропаганде применение силы сильнейшей стороной по отношению к слабейшей</w:t>
      </w:r>
    </w:p>
    <w:p w:rsidR="00A775DA" w:rsidRDefault="007234B5">
      <w:pPr>
        <w:pStyle w:val="20"/>
        <w:framePr w:w="10128" w:h="4194" w:hRule="exact" w:wrap="none" w:vAnchor="page" w:hAnchor="page" w:x="1144" w:y="11038"/>
        <w:numPr>
          <w:ilvl w:val="0"/>
          <w:numId w:val="7"/>
        </w:numPr>
        <w:shd w:val="clear" w:color="auto" w:fill="auto"/>
        <w:tabs>
          <w:tab w:val="left" w:pos="984"/>
        </w:tabs>
        <w:spacing w:before="0" w:after="0" w:line="317" w:lineRule="exact"/>
        <w:ind w:firstLine="760"/>
      </w:pPr>
      <w:r>
        <w:t>проявление насильственных прямых действий индивидуального и/или группового (организованного) характера, направленных на порчу имущества, нападение или убийство граждан</w:t>
      </w:r>
    </w:p>
    <w:p w:rsidR="00A775DA" w:rsidRDefault="00A775DA">
      <w:pPr>
        <w:rPr>
          <w:sz w:val="2"/>
          <w:szCs w:val="2"/>
        </w:rPr>
        <w:sectPr w:rsidR="00A775DA">
          <w:pgSz w:w="11900" w:h="16840"/>
          <w:pgMar w:top="360" w:right="360" w:bottom="360" w:left="360" w:header="0" w:footer="3" w:gutter="0"/>
          <w:cols w:space="720"/>
          <w:noEndnote/>
          <w:docGrid w:linePitch="360"/>
        </w:sectPr>
      </w:pPr>
    </w:p>
    <w:p w:rsidR="00A775DA" w:rsidRDefault="007234B5">
      <w:pPr>
        <w:pStyle w:val="20"/>
        <w:framePr w:w="10128" w:h="13607" w:hRule="exact" w:wrap="none" w:vAnchor="page" w:hAnchor="page" w:x="1144" w:y="1117"/>
        <w:numPr>
          <w:ilvl w:val="0"/>
          <w:numId w:val="7"/>
        </w:numPr>
        <w:shd w:val="clear" w:color="auto" w:fill="auto"/>
        <w:tabs>
          <w:tab w:val="left" w:pos="1112"/>
        </w:tabs>
        <w:spacing w:before="0" w:after="0"/>
        <w:ind w:firstLine="740"/>
      </w:pPr>
      <w:r>
        <w:lastRenderedPageBreak/>
        <w:t>проявления нетерпимости граждан по отношению к другим вероисповеданиям, расам, национальностям, социальным слоям общества</w:t>
      </w:r>
    </w:p>
    <w:p w:rsidR="00A775DA" w:rsidRDefault="007234B5">
      <w:pPr>
        <w:pStyle w:val="20"/>
        <w:framePr w:w="10128" w:h="13607" w:hRule="exact" w:wrap="none" w:vAnchor="page" w:hAnchor="page" w:x="1144" w:y="1117"/>
        <w:numPr>
          <w:ilvl w:val="0"/>
          <w:numId w:val="7"/>
        </w:numPr>
        <w:shd w:val="clear" w:color="auto" w:fill="auto"/>
        <w:tabs>
          <w:tab w:val="left" w:pos="1112"/>
        </w:tabs>
        <w:spacing w:before="0" w:after="0"/>
        <w:ind w:firstLine="740"/>
      </w:pPr>
      <w:r>
        <w:t>проявления среди детей и молодежи негативных стереотипов, межэтнической розни и личностного унижения представителей других национальностей и расового облика и др.</w:t>
      </w:r>
    </w:p>
    <w:p w:rsidR="00A775DA" w:rsidRDefault="007234B5">
      <w:pPr>
        <w:pStyle w:val="20"/>
        <w:framePr w:w="10128" w:h="13607" w:hRule="exact" w:wrap="none" w:vAnchor="page" w:hAnchor="page" w:x="1144" w:y="1117"/>
        <w:shd w:val="clear" w:color="auto" w:fill="auto"/>
        <w:spacing w:before="0" w:after="0"/>
        <w:ind w:firstLine="740"/>
      </w:pPr>
      <w:r>
        <w:t>Для минимизации вероятности наступления данного риска необходимо:</w:t>
      </w:r>
    </w:p>
    <w:p w:rsidR="00A775DA" w:rsidRDefault="007234B5">
      <w:pPr>
        <w:pStyle w:val="20"/>
        <w:framePr w:w="10128" w:h="13607" w:hRule="exact" w:wrap="none" w:vAnchor="page" w:hAnchor="page" w:x="1144" w:y="1117"/>
        <w:numPr>
          <w:ilvl w:val="0"/>
          <w:numId w:val="7"/>
        </w:numPr>
        <w:shd w:val="clear" w:color="auto" w:fill="auto"/>
        <w:tabs>
          <w:tab w:val="left" w:pos="930"/>
        </w:tabs>
        <w:spacing w:before="0" w:after="0"/>
        <w:ind w:firstLine="740"/>
      </w:pPr>
      <w:r>
        <w:t>обеспечить взаимодействие всех оперативных групп по всем направлениям по пресечению, локализации и ликвидации проявления терроризма и экстремизма;</w:t>
      </w:r>
    </w:p>
    <w:p w:rsidR="00A775DA" w:rsidRDefault="007234B5">
      <w:pPr>
        <w:pStyle w:val="20"/>
        <w:framePr w:w="10128" w:h="13607" w:hRule="exact" w:wrap="none" w:vAnchor="page" w:hAnchor="page" w:x="1144" w:y="1117"/>
        <w:numPr>
          <w:ilvl w:val="0"/>
          <w:numId w:val="7"/>
        </w:numPr>
        <w:shd w:val="clear" w:color="auto" w:fill="auto"/>
        <w:tabs>
          <w:tab w:val="left" w:pos="935"/>
        </w:tabs>
        <w:spacing w:before="0" w:after="0"/>
        <w:ind w:firstLine="740"/>
      </w:pPr>
      <w:r>
        <w:t>осуществлять работу с молодежью, подростками в части ориентирования в информационном пространстве (информировать о запрещенных группировках и их возможных сайтах, об их методике вовлечения интернет-пользователей в свои группы; о психологических ловушках, в которые можно попасть, поддавшись на их уговоры и убеждения и т.п.);</w:t>
      </w:r>
    </w:p>
    <w:p w:rsidR="00A775DA" w:rsidRDefault="007234B5">
      <w:pPr>
        <w:pStyle w:val="20"/>
        <w:framePr w:w="10128" w:h="13607" w:hRule="exact" w:wrap="none" w:vAnchor="page" w:hAnchor="page" w:x="1144" w:y="1117"/>
        <w:numPr>
          <w:ilvl w:val="0"/>
          <w:numId w:val="7"/>
        </w:numPr>
        <w:shd w:val="clear" w:color="auto" w:fill="auto"/>
        <w:tabs>
          <w:tab w:val="left" w:pos="930"/>
        </w:tabs>
        <w:spacing w:before="0" w:after="0"/>
        <w:ind w:firstLine="740"/>
      </w:pPr>
      <w:r>
        <w:t>активно проводить работу по информированию граждан об ответственности за осуществление противоправных действий, направленных на пропаганду террора, экстремизма (распространение листовок, буклетов, граффити, использование запрещенной символики и т.п.), а также за порчу имущества с целью проявления экстремистских настроений, запугивания граждан, создания напряженной обстановки с целью подрыва целостности гражданско-правового общества;</w:t>
      </w:r>
    </w:p>
    <w:p w:rsidR="00A775DA" w:rsidRDefault="007234B5">
      <w:pPr>
        <w:pStyle w:val="20"/>
        <w:framePr w:w="10128" w:h="13607" w:hRule="exact" w:wrap="none" w:vAnchor="page" w:hAnchor="page" w:x="1144" w:y="1117"/>
        <w:numPr>
          <w:ilvl w:val="0"/>
          <w:numId w:val="7"/>
        </w:numPr>
        <w:shd w:val="clear" w:color="auto" w:fill="auto"/>
        <w:tabs>
          <w:tab w:val="left" w:pos="921"/>
        </w:tabs>
        <w:spacing w:before="0" w:after="236"/>
        <w:ind w:firstLine="740"/>
      </w:pPr>
      <w:r>
        <w:t>на постоянной основе проводить в образовательных учреждениях мероприятия, направленные на формирование позитивных установок на этническое, религиозное многообразие граждан.</w:t>
      </w:r>
    </w:p>
    <w:p w:rsidR="00A775DA" w:rsidRDefault="007234B5">
      <w:pPr>
        <w:pStyle w:val="20"/>
        <w:framePr w:w="10128" w:h="13607" w:hRule="exact" w:wrap="none" w:vAnchor="page" w:hAnchor="page" w:x="1144" w:y="1117"/>
        <w:shd w:val="clear" w:color="auto" w:fill="auto"/>
        <w:spacing w:before="0" w:after="0" w:line="326" w:lineRule="exact"/>
        <w:ind w:firstLine="740"/>
      </w:pPr>
      <w:r>
        <w:t>2.Отсутствие согласованных действий, направленных на пресечение террористической и экстремистской деятельности на территории района</w:t>
      </w:r>
    </w:p>
    <w:p w:rsidR="00A775DA" w:rsidRDefault="007234B5">
      <w:pPr>
        <w:pStyle w:val="20"/>
        <w:framePr w:w="10128" w:h="13607" w:hRule="exact" w:wrap="none" w:vAnchor="page" w:hAnchor="page" w:x="1144" w:y="1117"/>
        <w:shd w:val="clear" w:color="auto" w:fill="auto"/>
        <w:spacing w:before="0" w:after="0" w:line="280" w:lineRule="exact"/>
        <w:ind w:firstLine="740"/>
      </w:pPr>
      <w:r>
        <w:t>Для минимизации вероятности наступления данного риска необходимо:</w:t>
      </w:r>
    </w:p>
    <w:p w:rsidR="00A775DA" w:rsidRDefault="007234B5">
      <w:pPr>
        <w:pStyle w:val="20"/>
        <w:framePr w:w="10128" w:h="13607" w:hRule="exact" w:wrap="none" w:vAnchor="page" w:hAnchor="page" w:x="1144" w:y="1117"/>
        <w:numPr>
          <w:ilvl w:val="0"/>
          <w:numId w:val="7"/>
        </w:numPr>
        <w:shd w:val="clear" w:color="auto" w:fill="auto"/>
        <w:tabs>
          <w:tab w:val="left" w:pos="935"/>
        </w:tabs>
        <w:spacing w:before="0" w:after="240" w:line="326" w:lineRule="exact"/>
        <w:ind w:firstLine="740"/>
      </w:pPr>
      <w:r>
        <w:t>на федеральном, региональном и местном уровнях власти закрепить НПА степень ответственности за отказ (бездействие) по проведению совместных действий.</w:t>
      </w:r>
    </w:p>
    <w:p w:rsidR="00A775DA" w:rsidRDefault="007234B5">
      <w:pPr>
        <w:pStyle w:val="20"/>
        <w:framePr w:w="10128" w:h="13607" w:hRule="exact" w:wrap="none" w:vAnchor="page" w:hAnchor="page" w:x="1144" w:y="1117"/>
        <w:shd w:val="clear" w:color="auto" w:fill="auto"/>
        <w:spacing w:before="0" w:after="0" w:line="326" w:lineRule="exact"/>
        <w:ind w:firstLine="740"/>
      </w:pPr>
      <w:r>
        <w:t>3.Недостаточное кадровое обеспечение антитеррористической деятельности на территории района</w:t>
      </w:r>
    </w:p>
    <w:p w:rsidR="00A775DA" w:rsidRDefault="007234B5">
      <w:pPr>
        <w:pStyle w:val="20"/>
        <w:framePr w:w="10128" w:h="13607" w:hRule="exact" w:wrap="none" w:vAnchor="page" w:hAnchor="page" w:x="1144" w:y="1117"/>
        <w:shd w:val="clear" w:color="auto" w:fill="auto"/>
        <w:spacing w:before="0" w:after="0"/>
        <w:ind w:firstLine="740"/>
      </w:pPr>
      <w:r>
        <w:t>Для минимизации вероятности наступления данного риска необходимо:</w:t>
      </w:r>
    </w:p>
    <w:p w:rsidR="00A775DA" w:rsidRDefault="007234B5">
      <w:pPr>
        <w:pStyle w:val="20"/>
        <w:framePr w:w="10128" w:h="13607" w:hRule="exact" w:wrap="none" w:vAnchor="page" w:hAnchor="page" w:x="1144" w:y="1117"/>
        <w:numPr>
          <w:ilvl w:val="0"/>
          <w:numId w:val="7"/>
        </w:numPr>
        <w:shd w:val="clear" w:color="auto" w:fill="auto"/>
        <w:tabs>
          <w:tab w:val="left" w:pos="930"/>
        </w:tabs>
        <w:spacing w:before="0" w:after="0"/>
        <w:ind w:firstLine="740"/>
      </w:pPr>
      <w:r>
        <w:t>осуществлять подготовку и переподготовку сотрудников, участвующих в противодействии терроризму</w:t>
      </w:r>
    </w:p>
    <w:p w:rsidR="00A775DA" w:rsidRDefault="007234B5">
      <w:pPr>
        <w:pStyle w:val="20"/>
        <w:framePr w:w="10128" w:h="13607" w:hRule="exact" w:wrap="none" w:vAnchor="page" w:hAnchor="page" w:x="1144" w:y="1117"/>
        <w:numPr>
          <w:ilvl w:val="0"/>
          <w:numId w:val="7"/>
        </w:numPr>
        <w:shd w:val="clear" w:color="auto" w:fill="auto"/>
        <w:tabs>
          <w:tab w:val="left" w:pos="930"/>
        </w:tabs>
        <w:spacing w:before="0" w:after="0"/>
        <w:ind w:firstLine="740"/>
      </w:pPr>
      <w:r>
        <w:t>осуществлять антитеррористическую подготовку сотрудников органов местного самоуправления, участвующих в рамках своих полномочий в цротиводействии терроризму</w:t>
      </w:r>
    </w:p>
    <w:p w:rsidR="00A775DA" w:rsidRDefault="007234B5">
      <w:pPr>
        <w:pStyle w:val="20"/>
        <w:framePr w:w="10128" w:h="13607" w:hRule="exact" w:wrap="none" w:vAnchor="page" w:hAnchor="page" w:x="1144" w:y="1117"/>
        <w:numPr>
          <w:ilvl w:val="0"/>
          <w:numId w:val="7"/>
        </w:numPr>
        <w:shd w:val="clear" w:color="auto" w:fill="auto"/>
        <w:tabs>
          <w:tab w:val="left" w:pos="930"/>
        </w:tabs>
        <w:spacing w:before="0" w:after="0"/>
        <w:ind w:firstLine="740"/>
      </w:pPr>
      <w:r>
        <w:t>осуществлять подготовку и переподготовку специалистов в специфических областях противодействия терроризму (противодействие идеологии терроризма, ядерному, химическому, биологическому терроризму, кибертерроризму и другим его видам)</w:t>
      </w:r>
    </w:p>
    <w:p w:rsidR="00A775DA" w:rsidRDefault="007234B5">
      <w:pPr>
        <w:pStyle w:val="29"/>
        <w:framePr w:w="10128" w:h="690" w:hRule="exact" w:wrap="none" w:vAnchor="page" w:hAnchor="page" w:x="1144" w:y="14983"/>
        <w:numPr>
          <w:ilvl w:val="0"/>
          <w:numId w:val="8"/>
        </w:numPr>
        <w:shd w:val="clear" w:color="auto" w:fill="auto"/>
        <w:tabs>
          <w:tab w:val="left" w:pos="1746"/>
        </w:tabs>
        <w:spacing w:after="0" w:line="317" w:lineRule="exact"/>
        <w:ind w:left="3280"/>
        <w:jc w:val="left"/>
      </w:pPr>
      <w:bookmarkStart w:id="7" w:name="bookmark6"/>
      <w:r>
        <w:t>Методика оценки эффективности и организация управления муниципальной программы</w:t>
      </w:r>
      <w:bookmarkEnd w:id="7"/>
    </w:p>
    <w:p w:rsidR="00A775DA" w:rsidRDefault="00A775DA">
      <w:pPr>
        <w:rPr>
          <w:sz w:val="2"/>
          <w:szCs w:val="2"/>
        </w:rPr>
        <w:sectPr w:rsidR="00A775DA">
          <w:pgSz w:w="11900" w:h="16840"/>
          <w:pgMar w:top="360" w:right="360" w:bottom="360" w:left="360" w:header="0" w:footer="3" w:gutter="0"/>
          <w:cols w:space="720"/>
          <w:noEndnote/>
          <w:docGrid w:linePitch="360"/>
        </w:sectPr>
      </w:pPr>
    </w:p>
    <w:p w:rsidR="00A775DA" w:rsidRDefault="007234B5">
      <w:pPr>
        <w:pStyle w:val="20"/>
        <w:framePr w:w="10123" w:h="14227" w:hRule="exact" w:wrap="none" w:vAnchor="page" w:hAnchor="page" w:x="1146" w:y="1444"/>
        <w:shd w:val="clear" w:color="auto" w:fill="auto"/>
        <w:spacing w:before="0" w:after="0"/>
        <w:ind w:firstLine="740"/>
      </w:pPr>
      <w:r>
        <w:lastRenderedPageBreak/>
        <w:t>Оценка эффективности программы осуществляется в целях достижения оптимального соотношения связанных с ее реализацией затрат и достигаемых в ходе реализации результатов, целесообразности и адресности использования средств районного бюджета их целевому назначению.</w:t>
      </w:r>
    </w:p>
    <w:p w:rsidR="00A775DA" w:rsidRDefault="007234B5">
      <w:pPr>
        <w:pStyle w:val="20"/>
        <w:framePr w:w="10123" w:h="14227" w:hRule="exact" w:wrap="none" w:vAnchor="page" w:hAnchor="page" w:x="1146" w:y="1444"/>
        <w:shd w:val="clear" w:color="auto" w:fill="auto"/>
        <w:spacing w:before="0" w:after="0"/>
      </w:pPr>
      <w:r>
        <w:t>Комплексная оценка эффективности программы осуществляется согласно приложению 2 к постановлению Администрации Мамонтовского района от 21.05.2014 № 325 «О внесении дополнений в постановление «Об утверждении порядка разработки, реализации и оценки эффективности муниципальных программ».</w:t>
      </w:r>
    </w:p>
    <w:p w:rsidR="00A775DA" w:rsidRDefault="007234B5">
      <w:pPr>
        <w:pStyle w:val="20"/>
        <w:framePr w:w="10123" w:h="14227" w:hRule="exact" w:wrap="none" w:vAnchor="page" w:hAnchor="page" w:x="1146" w:y="1444"/>
        <w:shd w:val="clear" w:color="auto" w:fill="auto"/>
        <w:spacing w:before="0" w:after="0"/>
        <w:ind w:firstLine="740"/>
      </w:pPr>
      <w:r>
        <w:t>В соответствии с действующими нормативными правовыми актами Российской Федерации, Алтайского края и Мамонтовского района организацию выполнения мероприятий программы и контроль их реализации осуществляет отдел по делам ГОЧС и мобилизационной работе Администрации района.</w:t>
      </w:r>
    </w:p>
    <w:p w:rsidR="00A775DA" w:rsidRDefault="007234B5">
      <w:pPr>
        <w:pStyle w:val="20"/>
        <w:framePr w:w="10123" w:h="14227" w:hRule="exact" w:wrap="none" w:vAnchor="page" w:hAnchor="page" w:x="1146" w:y="1444"/>
        <w:shd w:val="clear" w:color="auto" w:fill="auto"/>
        <w:spacing w:before="0" w:after="0"/>
        <w:ind w:firstLine="740"/>
      </w:pPr>
      <w:r>
        <w:t>В реализации мероприятий программы по согласованию участвуют оперативные службы района, муниципальные учреждения культуры, образования, органы местного самоуправления Мамонтовского района.</w:t>
      </w:r>
    </w:p>
    <w:p w:rsidR="00A775DA" w:rsidRDefault="007234B5">
      <w:pPr>
        <w:pStyle w:val="20"/>
        <w:framePr w:w="10123" w:h="14227" w:hRule="exact" w:wrap="none" w:vAnchor="page" w:hAnchor="page" w:x="1146" w:y="1444"/>
        <w:shd w:val="clear" w:color="auto" w:fill="auto"/>
        <w:spacing w:before="0" w:after="0"/>
        <w:ind w:firstLine="740"/>
      </w:pPr>
      <w:r>
        <w:t>Мониторинг реализации программы осуществляется ежегодно. Объектом мониторинга является выполнение мероприятий программы в установленные сроки, сведения о финансировании программы на отчетную дату, степень достижения плановых значений индикаторов программы.</w:t>
      </w:r>
    </w:p>
    <w:p w:rsidR="00A775DA" w:rsidRDefault="007234B5">
      <w:pPr>
        <w:pStyle w:val="20"/>
        <w:framePr w:w="10123" w:h="14227" w:hRule="exact" w:wrap="none" w:vAnchor="page" w:hAnchor="page" w:x="1146" w:y="1444"/>
        <w:shd w:val="clear" w:color="auto" w:fill="auto"/>
        <w:spacing w:before="0" w:after="0"/>
        <w:ind w:firstLine="740"/>
      </w:pPr>
      <w:r>
        <w:t>Финансирование программы производится в порядке, установленном для исполнения районного бюджета.</w:t>
      </w:r>
    </w:p>
    <w:p w:rsidR="00A775DA" w:rsidRDefault="007234B5">
      <w:pPr>
        <w:pStyle w:val="20"/>
        <w:framePr w:w="10123" w:h="14227" w:hRule="exact" w:wrap="none" w:vAnchor="page" w:hAnchor="page" w:x="1146" w:y="1444"/>
        <w:shd w:val="clear" w:color="auto" w:fill="auto"/>
        <w:spacing w:before="0" w:after="0"/>
        <w:ind w:firstLine="740"/>
      </w:pPr>
      <w:r>
        <w:t>Отдел по делам ГОЧС и мобилизационной работе Администрации района:</w:t>
      </w:r>
    </w:p>
    <w:p w:rsidR="00A775DA" w:rsidRDefault="007234B5">
      <w:pPr>
        <w:pStyle w:val="20"/>
        <w:framePr w:w="10123" w:h="14227" w:hRule="exact" w:wrap="none" w:vAnchor="page" w:hAnchor="page" w:x="1146" w:y="1444"/>
        <w:shd w:val="clear" w:color="auto" w:fill="auto"/>
        <w:spacing w:before="0" w:after="0"/>
        <w:ind w:firstLine="740"/>
      </w:pPr>
      <w:r>
        <w:t>организует реализацию программы, принимает решение о внесении изменений в программу в соответствии с установленными порядком и требованиями;</w:t>
      </w:r>
    </w:p>
    <w:p w:rsidR="00A775DA" w:rsidRDefault="007234B5">
      <w:pPr>
        <w:pStyle w:val="20"/>
        <w:framePr w:w="10123" w:h="14227" w:hRule="exact" w:wrap="none" w:vAnchor="page" w:hAnchor="page" w:x="1146" w:y="1444"/>
        <w:shd w:val="clear" w:color="auto" w:fill="auto"/>
        <w:spacing w:before="0" w:after="0"/>
        <w:ind w:firstLine="740"/>
      </w:pPr>
      <w:r>
        <w:t xml:space="preserve">контролирует выполнение программных мероприятий, выявляет несоответствие результатов их реализации плановым показателям, устанавливает Причины не достижения </w:t>
      </w:r>
      <w:r>
        <w:rPr>
          <w:rStyle w:val="212pt1"/>
        </w:rPr>
        <w:t xml:space="preserve">ожидаемых результатов и </w:t>
      </w:r>
      <w:r>
        <w:t>определяет меры по их устранению;</w:t>
      </w:r>
    </w:p>
    <w:p w:rsidR="00A775DA" w:rsidRDefault="007234B5">
      <w:pPr>
        <w:pStyle w:val="20"/>
        <w:framePr w:w="10123" w:h="14227" w:hRule="exact" w:wrap="none" w:vAnchor="page" w:hAnchor="page" w:x="1146" w:y="1444"/>
        <w:shd w:val="clear" w:color="auto" w:fill="auto"/>
        <w:spacing w:before="0" w:after="0"/>
        <w:ind w:firstLine="740"/>
      </w:pPr>
      <w:r>
        <w:t>запрашивает у исполнителей и участников программы информацию, необходимую для проведения мониторинга и подготовки отчета о ходе реализации и оценке эффективности программы;</w:t>
      </w:r>
    </w:p>
    <w:p w:rsidR="00A775DA" w:rsidRDefault="007234B5">
      <w:pPr>
        <w:pStyle w:val="20"/>
        <w:framePr w:w="10123" w:h="14227" w:hRule="exact" w:wrap="none" w:vAnchor="page" w:hAnchor="page" w:x="1146" w:y="1444"/>
        <w:shd w:val="clear" w:color="auto" w:fill="auto"/>
        <w:spacing w:before="0" w:after="0"/>
        <w:ind w:firstLine="740"/>
      </w:pPr>
      <w:r>
        <w:t>рекомендует исполнителям программы осуществлять разработку отдельных мероприятий, планов их реализации;</w:t>
      </w:r>
    </w:p>
    <w:p w:rsidR="00A775DA" w:rsidRDefault="007234B5">
      <w:pPr>
        <w:pStyle w:val="20"/>
        <w:framePr w:w="10123" w:h="14227" w:hRule="exact" w:wrap="none" w:vAnchor="page" w:hAnchor="page" w:x="1146" w:y="1444"/>
        <w:shd w:val="clear" w:color="auto" w:fill="auto"/>
        <w:spacing w:before="0" w:after="0"/>
        <w:ind w:firstLine="740"/>
      </w:pPr>
      <w:r>
        <w:t>подготавливает годовой отчет о ходе реализации программы.</w:t>
      </w:r>
    </w:p>
    <w:p w:rsidR="00A775DA" w:rsidRDefault="007234B5">
      <w:pPr>
        <w:pStyle w:val="20"/>
        <w:framePr w:w="10123" w:h="14227" w:hRule="exact" w:wrap="none" w:vAnchor="page" w:hAnchor="page" w:x="1146" w:y="1444"/>
        <w:shd w:val="clear" w:color="auto" w:fill="auto"/>
        <w:spacing w:before="0" w:after="0"/>
        <w:ind w:firstLine="740"/>
      </w:pPr>
      <w:r>
        <w:t>Участники программы:</w:t>
      </w:r>
    </w:p>
    <w:p w:rsidR="00A775DA" w:rsidRDefault="007234B5">
      <w:pPr>
        <w:pStyle w:val="20"/>
        <w:framePr w:w="10123" w:h="14227" w:hRule="exact" w:wrap="none" w:vAnchor="page" w:hAnchor="page" w:x="1146" w:y="1444"/>
        <w:shd w:val="clear" w:color="auto" w:fill="auto"/>
        <w:spacing w:before="0" w:after="0"/>
        <w:ind w:firstLine="740"/>
      </w:pPr>
      <w:r>
        <w:t>осуществляют реализацию мероприятий программы, в отношении которых они являются исполнителями или в реализации которых предполагается их участие;</w:t>
      </w:r>
    </w:p>
    <w:p w:rsidR="00A775DA" w:rsidRDefault="007234B5">
      <w:pPr>
        <w:pStyle w:val="20"/>
        <w:framePr w:w="10123" w:h="14227" w:hRule="exact" w:wrap="none" w:vAnchor="page" w:hAnchor="page" w:x="1146" w:y="1444"/>
        <w:shd w:val="clear" w:color="auto" w:fill="auto"/>
        <w:spacing w:before="0" w:after="0"/>
        <w:ind w:firstLine="740"/>
      </w:pPr>
      <w:r>
        <w:t>обеспечивают формирование бюджетных заявок на финансирование мероприятий программы, подготовку обоснований для отбора первоочередных работ, финансируемых в рамках реализации программы;</w:t>
      </w:r>
    </w:p>
    <w:p w:rsidR="00A775DA" w:rsidRDefault="007234B5">
      <w:pPr>
        <w:pStyle w:val="20"/>
        <w:framePr w:w="10123" w:h="14227" w:hRule="exact" w:wrap="none" w:vAnchor="page" w:hAnchor="page" w:x="1146" w:y="1444"/>
        <w:shd w:val="clear" w:color="auto" w:fill="auto"/>
        <w:spacing w:before="0" w:after="0"/>
        <w:ind w:firstLine="740"/>
      </w:pPr>
      <w:r>
        <w:t>вносят ответственному исполнителю предложения о необходимости внесения</w:t>
      </w:r>
    </w:p>
    <w:p w:rsidR="00A775DA" w:rsidRDefault="00A775DA">
      <w:pPr>
        <w:rPr>
          <w:sz w:val="2"/>
          <w:szCs w:val="2"/>
        </w:rPr>
        <w:sectPr w:rsidR="00A775DA">
          <w:pgSz w:w="11900" w:h="16840"/>
          <w:pgMar w:top="360" w:right="360" w:bottom="360" w:left="360" w:header="0" w:footer="3" w:gutter="0"/>
          <w:cols w:space="720"/>
          <w:noEndnote/>
          <w:docGrid w:linePitch="360"/>
        </w:sectPr>
      </w:pPr>
    </w:p>
    <w:p w:rsidR="00A775DA" w:rsidRDefault="007234B5">
      <w:pPr>
        <w:pStyle w:val="20"/>
        <w:framePr w:w="10133" w:h="4589" w:hRule="exact" w:wrap="none" w:vAnchor="page" w:hAnchor="page" w:x="1141" w:y="1126"/>
        <w:shd w:val="clear" w:color="auto" w:fill="auto"/>
        <w:spacing w:before="0" w:after="0"/>
        <w:jc w:val="left"/>
      </w:pPr>
      <w:r>
        <w:lastRenderedPageBreak/>
        <w:t>изменений в программу;</w:t>
      </w:r>
    </w:p>
    <w:p w:rsidR="00A775DA" w:rsidRDefault="007234B5">
      <w:pPr>
        <w:pStyle w:val="20"/>
        <w:framePr w:w="10133" w:h="4589" w:hRule="exact" w:wrap="none" w:vAnchor="page" w:hAnchor="page" w:x="1141" w:y="1126"/>
        <w:shd w:val="clear" w:color="auto" w:fill="auto"/>
        <w:spacing w:before="0" w:after="0"/>
        <w:ind w:firstLine="740"/>
      </w:pPr>
      <w:r>
        <w:t>обеспечивают эффективное и целевое расходование средств, выделяемых на реализацию программы;</w:t>
      </w:r>
    </w:p>
    <w:p w:rsidR="00A775DA" w:rsidRDefault="007234B5">
      <w:pPr>
        <w:pStyle w:val="20"/>
        <w:framePr w:w="10133" w:h="4589" w:hRule="exact" w:wrap="none" w:vAnchor="page" w:hAnchor="page" w:x="1141" w:y="1126"/>
        <w:shd w:val="clear" w:color="auto" w:fill="auto"/>
        <w:spacing w:before="0" w:after="0"/>
        <w:ind w:firstLine="740"/>
      </w:pPr>
      <w:r>
        <w:t>обеспечивают методическое сопровождение программных мероприятий, непрерывный мониторинг и оценку эффективности реализации программы;</w:t>
      </w:r>
    </w:p>
    <w:p w:rsidR="00A775DA" w:rsidRDefault="007234B5">
      <w:pPr>
        <w:pStyle w:val="20"/>
        <w:framePr w:w="10133" w:h="4589" w:hRule="exact" w:wrap="none" w:vAnchor="page" w:hAnchor="page" w:x="1141" w:y="1126"/>
        <w:shd w:val="clear" w:color="auto" w:fill="auto"/>
        <w:spacing w:before="0" w:after="0"/>
        <w:ind w:firstLine="740"/>
      </w:pPr>
      <w:r>
        <w:t>разрабатывают нормативные правовые акты, касающиеся реализации мероприятий программы.</w:t>
      </w:r>
    </w:p>
    <w:p w:rsidR="00A775DA" w:rsidRDefault="007234B5">
      <w:pPr>
        <w:pStyle w:val="20"/>
        <w:framePr w:w="10133" w:h="4589" w:hRule="exact" w:wrap="none" w:vAnchor="page" w:hAnchor="page" w:x="1141" w:y="1126"/>
        <w:shd w:val="clear" w:color="auto" w:fill="auto"/>
        <w:spacing w:before="0" w:after="0"/>
        <w:ind w:firstLine="740"/>
      </w:pPr>
      <w:r>
        <w:t>Исполнители мероприятий программы представляют информацию о ходе ее реализации в отдел по делам ГОЧС и мобилизационной работе Администрации района ежеквартально, до 5 числа месяца, следующего за отчетным периодом.</w:t>
      </w:r>
    </w:p>
    <w:p w:rsidR="00A775DA" w:rsidRDefault="007234B5">
      <w:pPr>
        <w:pStyle w:val="20"/>
        <w:framePr w:w="10133" w:h="4589" w:hRule="exact" w:wrap="none" w:vAnchor="page" w:hAnchor="page" w:x="1141" w:y="1126"/>
        <w:shd w:val="clear" w:color="auto" w:fill="auto"/>
        <w:spacing w:before="0" w:after="0"/>
        <w:ind w:firstLine="740"/>
      </w:pPr>
      <w:r>
        <w:t>Отдел по делам ГОЧС и мобилизационной работе Администрации района ежеквартально, до 20 числа месяца, следующего за отчетным периодом, направляет сводный отчет о ходе выполнения программы в комитет по экономике Администрации Мамонтовского района в установленном порядке.</w:t>
      </w:r>
    </w:p>
    <w:p w:rsidR="00A775DA" w:rsidRDefault="00A775DA">
      <w:pPr>
        <w:rPr>
          <w:sz w:val="2"/>
          <w:szCs w:val="2"/>
        </w:rPr>
        <w:sectPr w:rsidR="00A775DA">
          <w:pgSz w:w="11900" w:h="16840"/>
          <w:pgMar w:top="360" w:right="360" w:bottom="360" w:left="360" w:header="0" w:footer="3" w:gutter="0"/>
          <w:cols w:space="720"/>
          <w:noEndnote/>
          <w:docGrid w:linePitch="360"/>
        </w:sectPr>
      </w:pPr>
    </w:p>
    <w:p w:rsidR="00A775DA" w:rsidRDefault="007234B5">
      <w:pPr>
        <w:pStyle w:val="a5"/>
        <w:framePr w:wrap="none" w:vAnchor="page" w:hAnchor="page" w:x="6774" w:y="1564"/>
        <w:shd w:val="clear" w:color="auto" w:fill="auto"/>
        <w:spacing w:line="280" w:lineRule="exact"/>
      </w:pPr>
      <w:r>
        <w:lastRenderedPageBreak/>
        <w:t>Мероприятия программы</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672"/>
        <w:gridCol w:w="4224"/>
        <w:gridCol w:w="7162"/>
        <w:gridCol w:w="3331"/>
      </w:tblGrid>
      <w:tr w:rsidR="00A775DA">
        <w:trPr>
          <w:trHeight w:hRule="exact" w:val="686"/>
        </w:trPr>
        <w:tc>
          <w:tcPr>
            <w:tcW w:w="672" w:type="dxa"/>
            <w:vMerge w:val="restart"/>
            <w:tcBorders>
              <w:top w:val="single" w:sz="4" w:space="0" w:color="auto"/>
              <w:left w:val="single" w:sz="4" w:space="0" w:color="auto"/>
            </w:tcBorders>
            <w:shd w:val="clear" w:color="auto" w:fill="FFFFFF"/>
            <w:vAlign w:val="center"/>
          </w:tcPr>
          <w:p w:rsidR="00A775DA" w:rsidRDefault="007234B5">
            <w:pPr>
              <w:pStyle w:val="20"/>
              <w:framePr w:w="15389" w:h="8496" w:wrap="none" w:vAnchor="page" w:hAnchor="page" w:x="1067" w:y="2202"/>
              <w:shd w:val="clear" w:color="auto" w:fill="auto"/>
              <w:spacing w:before="0" w:after="60" w:line="240" w:lineRule="exact"/>
              <w:ind w:left="260"/>
              <w:jc w:val="left"/>
            </w:pPr>
            <w:r>
              <w:rPr>
                <w:rStyle w:val="212pt2"/>
              </w:rPr>
              <w:t>№</w:t>
            </w:r>
          </w:p>
          <w:p w:rsidR="00A775DA" w:rsidRDefault="007234B5">
            <w:pPr>
              <w:pStyle w:val="20"/>
              <w:framePr w:w="15389" w:h="8496" w:wrap="none" w:vAnchor="page" w:hAnchor="page" w:x="1067" w:y="2202"/>
              <w:shd w:val="clear" w:color="auto" w:fill="auto"/>
              <w:spacing w:before="60" w:after="0" w:line="240" w:lineRule="exact"/>
              <w:ind w:left="260"/>
              <w:jc w:val="left"/>
            </w:pPr>
            <w:r>
              <w:rPr>
                <w:rStyle w:val="212pt2"/>
              </w:rPr>
              <w:t>п/п</w:t>
            </w:r>
          </w:p>
        </w:tc>
        <w:tc>
          <w:tcPr>
            <w:tcW w:w="4224" w:type="dxa"/>
            <w:vMerge w:val="restart"/>
            <w:tcBorders>
              <w:top w:val="single" w:sz="4" w:space="0" w:color="auto"/>
              <w:left w:val="single" w:sz="4" w:space="0" w:color="auto"/>
            </w:tcBorders>
            <w:shd w:val="clear" w:color="auto" w:fill="FFFFFF"/>
            <w:vAlign w:val="center"/>
          </w:tcPr>
          <w:p w:rsidR="00A775DA" w:rsidRDefault="007234B5">
            <w:pPr>
              <w:pStyle w:val="20"/>
              <w:framePr w:w="15389" w:h="8496" w:wrap="none" w:vAnchor="page" w:hAnchor="page" w:x="1067" w:y="2202"/>
              <w:shd w:val="clear" w:color="auto" w:fill="auto"/>
              <w:spacing w:before="0" w:after="0" w:line="240" w:lineRule="exact"/>
              <w:jc w:val="center"/>
            </w:pPr>
            <w:r>
              <w:rPr>
                <w:rStyle w:val="212pt2"/>
              </w:rPr>
              <w:t>Наименование мероприятия</w:t>
            </w:r>
          </w:p>
        </w:tc>
        <w:tc>
          <w:tcPr>
            <w:tcW w:w="7162" w:type="dxa"/>
            <w:tcBorders>
              <w:top w:val="single" w:sz="4" w:space="0" w:color="auto"/>
              <w:left w:val="single" w:sz="4" w:space="0" w:color="auto"/>
            </w:tcBorders>
            <w:shd w:val="clear" w:color="auto" w:fill="FFFFFF"/>
            <w:vAlign w:val="center"/>
          </w:tcPr>
          <w:p w:rsidR="00A775DA" w:rsidRDefault="007234B5">
            <w:pPr>
              <w:pStyle w:val="20"/>
              <w:framePr w:w="15389" w:h="8496" w:wrap="none" w:vAnchor="page" w:hAnchor="page" w:x="1067" w:y="2202"/>
              <w:shd w:val="clear" w:color="auto" w:fill="auto"/>
              <w:spacing w:before="0" w:after="0" w:line="240" w:lineRule="exact"/>
              <w:jc w:val="center"/>
            </w:pPr>
            <w:r>
              <w:rPr>
                <w:rStyle w:val="212pt2"/>
              </w:rPr>
              <w:t>Сроки проведения и планируемое финансирование (тыс.руб.)</w:t>
            </w:r>
          </w:p>
        </w:tc>
        <w:tc>
          <w:tcPr>
            <w:tcW w:w="3331" w:type="dxa"/>
            <w:vMerge w:val="restart"/>
            <w:tcBorders>
              <w:top w:val="single" w:sz="4" w:space="0" w:color="auto"/>
              <w:left w:val="single" w:sz="4" w:space="0" w:color="auto"/>
              <w:right w:val="single" w:sz="4" w:space="0" w:color="auto"/>
            </w:tcBorders>
            <w:shd w:val="clear" w:color="auto" w:fill="FFFFFF"/>
            <w:vAlign w:val="center"/>
          </w:tcPr>
          <w:p w:rsidR="00A775DA" w:rsidRDefault="007234B5">
            <w:pPr>
              <w:pStyle w:val="20"/>
              <w:framePr w:w="15389" w:h="8496" w:wrap="none" w:vAnchor="page" w:hAnchor="page" w:x="1067" w:y="2202"/>
              <w:shd w:val="clear" w:color="auto" w:fill="auto"/>
              <w:spacing w:before="0" w:after="0" w:line="240" w:lineRule="exact"/>
              <w:jc w:val="center"/>
            </w:pPr>
            <w:r>
              <w:rPr>
                <w:rStyle w:val="212pt2"/>
              </w:rPr>
              <w:t>Исполнители</w:t>
            </w:r>
          </w:p>
        </w:tc>
      </w:tr>
      <w:tr w:rsidR="00A775DA">
        <w:trPr>
          <w:trHeight w:hRule="exact" w:val="408"/>
        </w:trPr>
        <w:tc>
          <w:tcPr>
            <w:tcW w:w="672" w:type="dxa"/>
            <w:vMerge/>
            <w:tcBorders>
              <w:left w:val="single" w:sz="4" w:space="0" w:color="auto"/>
            </w:tcBorders>
            <w:shd w:val="clear" w:color="auto" w:fill="FFFFFF"/>
            <w:vAlign w:val="center"/>
          </w:tcPr>
          <w:p w:rsidR="00A775DA" w:rsidRDefault="00A775DA">
            <w:pPr>
              <w:framePr w:w="15389" w:h="8496" w:wrap="none" w:vAnchor="page" w:hAnchor="page" w:x="1067" w:y="2202"/>
            </w:pPr>
          </w:p>
        </w:tc>
        <w:tc>
          <w:tcPr>
            <w:tcW w:w="4224" w:type="dxa"/>
            <w:vMerge/>
            <w:tcBorders>
              <w:left w:val="single" w:sz="4" w:space="0" w:color="auto"/>
            </w:tcBorders>
            <w:shd w:val="clear" w:color="auto" w:fill="FFFFFF"/>
            <w:vAlign w:val="center"/>
          </w:tcPr>
          <w:p w:rsidR="00A775DA" w:rsidRDefault="00A775DA">
            <w:pPr>
              <w:framePr w:w="15389" w:h="8496" w:wrap="none" w:vAnchor="page" w:hAnchor="page" w:x="1067" w:y="2202"/>
            </w:pPr>
          </w:p>
        </w:tc>
        <w:tc>
          <w:tcPr>
            <w:tcW w:w="7162" w:type="dxa"/>
            <w:tcBorders>
              <w:top w:val="single" w:sz="4" w:space="0" w:color="auto"/>
              <w:left w:val="single" w:sz="4" w:space="0" w:color="auto"/>
            </w:tcBorders>
            <w:shd w:val="clear" w:color="auto" w:fill="FFFFFF"/>
            <w:vAlign w:val="bottom"/>
          </w:tcPr>
          <w:p w:rsidR="00A775DA" w:rsidRDefault="007234B5">
            <w:pPr>
              <w:pStyle w:val="20"/>
              <w:framePr w:w="15389" w:h="8496" w:wrap="none" w:vAnchor="page" w:hAnchor="page" w:x="1067" w:y="2202"/>
              <w:shd w:val="clear" w:color="auto" w:fill="auto"/>
              <w:spacing w:before="0" w:after="0" w:line="240" w:lineRule="exact"/>
              <w:jc w:val="center"/>
            </w:pPr>
            <w:r>
              <w:rPr>
                <w:rStyle w:val="212pt2"/>
              </w:rPr>
              <w:t>2023 год 2024 год 2025 год 2026 год</w:t>
            </w:r>
          </w:p>
        </w:tc>
        <w:tc>
          <w:tcPr>
            <w:tcW w:w="3331" w:type="dxa"/>
            <w:vMerge/>
            <w:tcBorders>
              <w:left w:val="single" w:sz="4" w:space="0" w:color="auto"/>
              <w:right w:val="single" w:sz="4" w:space="0" w:color="auto"/>
            </w:tcBorders>
            <w:shd w:val="clear" w:color="auto" w:fill="FFFFFF"/>
            <w:vAlign w:val="center"/>
          </w:tcPr>
          <w:p w:rsidR="00A775DA" w:rsidRDefault="00A775DA">
            <w:pPr>
              <w:framePr w:w="15389" w:h="8496" w:wrap="none" w:vAnchor="page" w:hAnchor="page" w:x="1067" w:y="2202"/>
            </w:pPr>
          </w:p>
        </w:tc>
      </w:tr>
      <w:tr w:rsidR="00A775DA">
        <w:trPr>
          <w:trHeight w:hRule="exact" w:val="1320"/>
        </w:trPr>
        <w:tc>
          <w:tcPr>
            <w:tcW w:w="672" w:type="dxa"/>
            <w:tcBorders>
              <w:top w:val="single" w:sz="4" w:space="0" w:color="auto"/>
              <w:left w:val="single" w:sz="4" w:space="0" w:color="auto"/>
            </w:tcBorders>
            <w:shd w:val="clear" w:color="auto" w:fill="FFFFFF"/>
          </w:tcPr>
          <w:p w:rsidR="00A775DA" w:rsidRDefault="007234B5">
            <w:pPr>
              <w:pStyle w:val="20"/>
              <w:framePr w:w="15389" w:h="8496" w:wrap="none" w:vAnchor="page" w:hAnchor="page" w:x="1067" w:y="2202"/>
              <w:shd w:val="clear" w:color="auto" w:fill="auto"/>
              <w:spacing w:before="0" w:after="0" w:line="220" w:lineRule="exact"/>
              <w:ind w:left="260"/>
              <w:jc w:val="left"/>
            </w:pPr>
            <w:r>
              <w:rPr>
                <w:rStyle w:val="2Arial11pt"/>
              </w:rPr>
              <w:t>1</w:t>
            </w:r>
            <w:r>
              <w:rPr>
                <w:rStyle w:val="2Arial85pt"/>
              </w:rPr>
              <w:t>.</w:t>
            </w:r>
          </w:p>
        </w:tc>
        <w:tc>
          <w:tcPr>
            <w:tcW w:w="4224" w:type="dxa"/>
            <w:tcBorders>
              <w:top w:val="single" w:sz="4" w:space="0" w:color="auto"/>
              <w:left w:val="single" w:sz="4" w:space="0" w:color="auto"/>
            </w:tcBorders>
            <w:shd w:val="clear" w:color="auto" w:fill="FFFFFF"/>
            <w:vAlign w:val="center"/>
          </w:tcPr>
          <w:p w:rsidR="00A775DA" w:rsidRDefault="007234B5">
            <w:pPr>
              <w:pStyle w:val="20"/>
              <w:framePr w:w="15389" w:h="8496" w:wrap="none" w:vAnchor="page" w:hAnchor="page" w:x="1067" w:y="2202"/>
              <w:shd w:val="clear" w:color="auto" w:fill="auto"/>
              <w:spacing w:before="0" w:after="0" w:line="278" w:lineRule="exact"/>
              <w:jc w:val="center"/>
            </w:pPr>
            <w:r>
              <w:rPr>
                <w:rStyle w:val="212pt2"/>
              </w:rPr>
              <w:t>Разработка плана заседаний оперативного совещания на текущий год</w:t>
            </w:r>
          </w:p>
        </w:tc>
        <w:tc>
          <w:tcPr>
            <w:tcW w:w="7162" w:type="dxa"/>
            <w:tcBorders>
              <w:top w:val="single" w:sz="4" w:space="0" w:color="auto"/>
              <w:left w:val="single" w:sz="4" w:space="0" w:color="auto"/>
            </w:tcBorders>
            <w:shd w:val="clear" w:color="auto" w:fill="FFFFFF"/>
          </w:tcPr>
          <w:p w:rsidR="00A775DA" w:rsidRDefault="007234B5">
            <w:pPr>
              <w:pStyle w:val="20"/>
              <w:framePr w:w="15389" w:h="8496" w:wrap="none" w:vAnchor="page" w:hAnchor="page" w:x="1067" w:y="2202"/>
              <w:shd w:val="clear" w:color="auto" w:fill="auto"/>
              <w:spacing w:before="0" w:after="0" w:line="278" w:lineRule="exact"/>
              <w:jc w:val="center"/>
            </w:pPr>
            <w:r>
              <w:rPr>
                <w:rStyle w:val="212pt2"/>
              </w:rPr>
              <w:t>Ежегодно до 15 января Финансирование не требуется</w:t>
            </w:r>
          </w:p>
        </w:tc>
        <w:tc>
          <w:tcPr>
            <w:tcW w:w="3331" w:type="dxa"/>
            <w:tcBorders>
              <w:top w:val="single" w:sz="4" w:space="0" w:color="auto"/>
              <w:left w:val="single" w:sz="4" w:space="0" w:color="auto"/>
              <w:right w:val="single" w:sz="4" w:space="0" w:color="auto"/>
            </w:tcBorders>
            <w:shd w:val="clear" w:color="auto" w:fill="FFFFFF"/>
            <w:vAlign w:val="center"/>
          </w:tcPr>
          <w:p w:rsidR="00A775DA" w:rsidRDefault="007234B5">
            <w:pPr>
              <w:pStyle w:val="20"/>
              <w:framePr w:w="15389" w:h="8496" w:wrap="none" w:vAnchor="page" w:hAnchor="page" w:x="1067" w:y="2202"/>
              <w:shd w:val="clear" w:color="auto" w:fill="auto"/>
              <w:spacing w:before="0" w:after="0" w:line="274" w:lineRule="exact"/>
              <w:jc w:val="center"/>
            </w:pPr>
            <w:r>
              <w:rPr>
                <w:rStyle w:val="212pt2"/>
              </w:rPr>
              <w:t>Члены антитеррористической комиссии Мамонтовского района Алтайского края</w:t>
            </w:r>
          </w:p>
        </w:tc>
      </w:tr>
      <w:tr w:rsidR="00A775DA">
        <w:trPr>
          <w:trHeight w:hRule="exact" w:val="2304"/>
        </w:trPr>
        <w:tc>
          <w:tcPr>
            <w:tcW w:w="672" w:type="dxa"/>
            <w:tcBorders>
              <w:top w:val="single" w:sz="4" w:space="0" w:color="auto"/>
              <w:left w:val="single" w:sz="4" w:space="0" w:color="auto"/>
            </w:tcBorders>
            <w:shd w:val="clear" w:color="auto" w:fill="FFFFFF"/>
            <w:vAlign w:val="center"/>
          </w:tcPr>
          <w:p w:rsidR="00A775DA" w:rsidRDefault="007234B5">
            <w:pPr>
              <w:pStyle w:val="20"/>
              <w:framePr w:w="15389" w:h="8496" w:wrap="none" w:vAnchor="page" w:hAnchor="page" w:x="1067" w:y="2202"/>
              <w:shd w:val="clear" w:color="auto" w:fill="auto"/>
              <w:spacing w:before="0" w:after="0" w:line="240" w:lineRule="exact"/>
              <w:ind w:left="260"/>
              <w:jc w:val="left"/>
            </w:pPr>
            <w:r>
              <w:rPr>
                <w:rStyle w:val="212pt2"/>
              </w:rPr>
              <w:t>2.</w:t>
            </w:r>
          </w:p>
        </w:tc>
        <w:tc>
          <w:tcPr>
            <w:tcW w:w="4224" w:type="dxa"/>
            <w:tcBorders>
              <w:top w:val="single" w:sz="4" w:space="0" w:color="auto"/>
              <w:left w:val="single" w:sz="4" w:space="0" w:color="auto"/>
            </w:tcBorders>
            <w:shd w:val="clear" w:color="auto" w:fill="FFFFFF"/>
            <w:vAlign w:val="center"/>
          </w:tcPr>
          <w:p w:rsidR="00A775DA" w:rsidRDefault="007234B5">
            <w:pPr>
              <w:pStyle w:val="20"/>
              <w:framePr w:w="15389" w:h="8496" w:wrap="none" w:vAnchor="page" w:hAnchor="page" w:x="1067" w:y="2202"/>
              <w:shd w:val="clear" w:color="auto" w:fill="auto"/>
              <w:spacing w:before="0" w:after="0" w:line="274" w:lineRule="exact"/>
              <w:jc w:val="left"/>
            </w:pPr>
            <w:r>
              <w:rPr>
                <w:rStyle w:val="212pt2"/>
              </w:rPr>
              <w:t>Организовать целенаправленную разъяснительную работу в учебных заведениях об уголовной и административной ответственности за проявление терроризма и за националистические и иные экстремистские проявления</w:t>
            </w:r>
          </w:p>
        </w:tc>
        <w:tc>
          <w:tcPr>
            <w:tcW w:w="7162" w:type="dxa"/>
            <w:tcBorders>
              <w:top w:val="single" w:sz="4" w:space="0" w:color="auto"/>
              <w:left w:val="single" w:sz="4" w:space="0" w:color="auto"/>
            </w:tcBorders>
            <w:shd w:val="clear" w:color="auto" w:fill="FFFFFF"/>
            <w:vAlign w:val="center"/>
          </w:tcPr>
          <w:p w:rsidR="00A775DA" w:rsidRDefault="007234B5">
            <w:pPr>
              <w:pStyle w:val="20"/>
              <w:framePr w:w="15389" w:h="8496" w:wrap="none" w:vAnchor="page" w:hAnchor="page" w:x="1067" w:y="2202"/>
              <w:shd w:val="clear" w:color="auto" w:fill="auto"/>
              <w:spacing w:before="0" w:after="0" w:line="269" w:lineRule="exact"/>
              <w:jc w:val="center"/>
            </w:pPr>
            <w:r>
              <w:rPr>
                <w:rStyle w:val="212pt2"/>
              </w:rPr>
              <w:t>Ежегодно, не реже 1 раза в полугодие. Финансирование не требуется</w:t>
            </w:r>
          </w:p>
        </w:tc>
        <w:tc>
          <w:tcPr>
            <w:tcW w:w="3331" w:type="dxa"/>
            <w:tcBorders>
              <w:top w:val="single" w:sz="4" w:space="0" w:color="auto"/>
              <w:left w:val="single" w:sz="4" w:space="0" w:color="auto"/>
              <w:right w:val="single" w:sz="4" w:space="0" w:color="auto"/>
            </w:tcBorders>
            <w:shd w:val="clear" w:color="auto" w:fill="FFFFFF"/>
            <w:vAlign w:val="bottom"/>
          </w:tcPr>
          <w:p w:rsidR="00A775DA" w:rsidRDefault="007234B5">
            <w:pPr>
              <w:pStyle w:val="20"/>
              <w:framePr w:w="15389" w:h="8496" w:wrap="none" w:vAnchor="page" w:hAnchor="page" w:x="1067" w:y="2202"/>
              <w:shd w:val="clear" w:color="auto" w:fill="auto"/>
              <w:spacing w:before="0" w:after="0" w:line="274" w:lineRule="exact"/>
              <w:jc w:val="center"/>
            </w:pPr>
            <w:r>
              <w:rPr>
                <w:rStyle w:val="212pt2"/>
              </w:rPr>
              <w:t>МОМВД России «Мамонтовский» (по согласованию), Комитет Администрации Мамонтовского района по образованию, Прокуратура Мамонтовского района (по согласованию)</w:t>
            </w:r>
          </w:p>
        </w:tc>
      </w:tr>
      <w:tr w:rsidR="00A775DA">
        <w:trPr>
          <w:trHeight w:hRule="exact" w:val="3778"/>
        </w:trPr>
        <w:tc>
          <w:tcPr>
            <w:tcW w:w="672" w:type="dxa"/>
            <w:tcBorders>
              <w:top w:val="single" w:sz="4" w:space="0" w:color="auto"/>
              <w:left w:val="single" w:sz="4" w:space="0" w:color="auto"/>
              <w:bottom w:val="single" w:sz="4" w:space="0" w:color="auto"/>
            </w:tcBorders>
            <w:shd w:val="clear" w:color="auto" w:fill="FFFFFF"/>
            <w:vAlign w:val="center"/>
          </w:tcPr>
          <w:p w:rsidR="00A775DA" w:rsidRDefault="007234B5">
            <w:pPr>
              <w:pStyle w:val="20"/>
              <w:framePr w:w="15389" w:h="8496" w:wrap="none" w:vAnchor="page" w:hAnchor="page" w:x="1067" w:y="2202"/>
              <w:shd w:val="clear" w:color="auto" w:fill="auto"/>
              <w:spacing w:before="0" w:after="0" w:line="240" w:lineRule="exact"/>
              <w:ind w:left="260"/>
              <w:jc w:val="left"/>
            </w:pPr>
            <w:r>
              <w:rPr>
                <w:rStyle w:val="212pt2"/>
              </w:rPr>
              <w:t>3.</w:t>
            </w:r>
          </w:p>
        </w:tc>
        <w:tc>
          <w:tcPr>
            <w:tcW w:w="4224" w:type="dxa"/>
            <w:tcBorders>
              <w:top w:val="single" w:sz="4" w:space="0" w:color="auto"/>
              <w:left w:val="single" w:sz="4" w:space="0" w:color="auto"/>
              <w:bottom w:val="single" w:sz="4" w:space="0" w:color="auto"/>
            </w:tcBorders>
            <w:shd w:val="clear" w:color="auto" w:fill="FFFFFF"/>
            <w:vAlign w:val="center"/>
          </w:tcPr>
          <w:p w:rsidR="00A775DA" w:rsidRDefault="007234B5">
            <w:pPr>
              <w:pStyle w:val="20"/>
              <w:framePr w:w="15389" w:h="8496" w:wrap="none" w:vAnchor="page" w:hAnchor="page" w:x="1067" w:y="2202"/>
              <w:shd w:val="clear" w:color="auto" w:fill="auto"/>
              <w:spacing w:before="0" w:after="0" w:line="274" w:lineRule="exact"/>
              <w:jc w:val="center"/>
            </w:pPr>
            <w:r>
              <w:rPr>
                <w:rStyle w:val="212pt2"/>
              </w:rPr>
              <w:t>Проводить проверку объектов торговли (рынков), общественного питания, строительства, организаций использующих труд иностранных граждан, гостиниц, а также иных мест компактного пребывания (проживания) иностранных граждан и лиц без гражданства, расположенных на территории Мамонтовского района, для выделения наиболее уязвимых в диверсионном отношении участков и систем организации охраны</w:t>
            </w:r>
          </w:p>
        </w:tc>
        <w:tc>
          <w:tcPr>
            <w:tcW w:w="7162" w:type="dxa"/>
            <w:tcBorders>
              <w:top w:val="single" w:sz="4" w:space="0" w:color="auto"/>
              <w:left w:val="single" w:sz="4" w:space="0" w:color="auto"/>
              <w:bottom w:val="single" w:sz="4" w:space="0" w:color="auto"/>
            </w:tcBorders>
            <w:shd w:val="clear" w:color="auto" w:fill="FFFFFF"/>
            <w:vAlign w:val="center"/>
          </w:tcPr>
          <w:p w:rsidR="00A775DA" w:rsidRDefault="007234B5">
            <w:pPr>
              <w:pStyle w:val="20"/>
              <w:framePr w:w="15389" w:h="8496" w:wrap="none" w:vAnchor="page" w:hAnchor="page" w:x="1067" w:y="2202"/>
              <w:shd w:val="clear" w:color="auto" w:fill="auto"/>
              <w:spacing w:before="0" w:after="0" w:line="278" w:lineRule="exact"/>
              <w:jc w:val="center"/>
            </w:pPr>
            <w:r>
              <w:rPr>
                <w:rStyle w:val="212pt2"/>
              </w:rPr>
              <w:t>Согласно своих планов Финансирование не требуется</w:t>
            </w:r>
          </w:p>
        </w:tc>
        <w:tc>
          <w:tcPr>
            <w:tcW w:w="3331" w:type="dxa"/>
            <w:tcBorders>
              <w:top w:val="single" w:sz="4" w:space="0" w:color="auto"/>
              <w:left w:val="single" w:sz="4" w:space="0" w:color="auto"/>
              <w:bottom w:val="single" w:sz="4" w:space="0" w:color="auto"/>
              <w:right w:val="single" w:sz="4" w:space="0" w:color="auto"/>
            </w:tcBorders>
            <w:shd w:val="clear" w:color="auto" w:fill="FFFFFF"/>
            <w:vAlign w:val="center"/>
          </w:tcPr>
          <w:p w:rsidR="00A775DA" w:rsidRDefault="007234B5">
            <w:pPr>
              <w:pStyle w:val="20"/>
              <w:framePr w:w="15389" w:h="8496" w:wrap="none" w:vAnchor="page" w:hAnchor="page" w:x="1067" w:y="2202"/>
              <w:shd w:val="clear" w:color="auto" w:fill="auto"/>
              <w:spacing w:before="0" w:after="0" w:line="274" w:lineRule="exact"/>
              <w:jc w:val="center"/>
            </w:pPr>
            <w:r>
              <w:rPr>
                <w:rStyle w:val="212pt2"/>
              </w:rPr>
              <w:t>Комитет по экономике Администрации Мамонтовского района, МО МВД России «Мамонтовский» (по согласованию), Территориальный отдел миграционной службы ФМС России по Мамонтовскому району (по согласованию), ТО НД и ПР № 9 УНД и ПР ГУ МЧС России по Алтайскому краю (по согласованию)</w:t>
            </w:r>
          </w:p>
        </w:tc>
      </w:tr>
    </w:tbl>
    <w:p w:rsidR="00A775DA" w:rsidRDefault="00A775DA">
      <w:pPr>
        <w:rPr>
          <w:sz w:val="2"/>
          <w:szCs w:val="2"/>
        </w:rPr>
        <w:sectPr w:rsidR="00A775DA">
          <w:pgSz w:w="16840" w:h="11900" w:orient="landscape"/>
          <w:pgMar w:top="360" w:right="360" w:bottom="360" w:left="360" w:header="0" w:footer="3" w:gutter="0"/>
          <w:cols w:space="720"/>
          <w:noEndnote/>
          <w:docGrid w:linePitch="360"/>
        </w:sect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682"/>
        <w:gridCol w:w="4229"/>
        <w:gridCol w:w="7176"/>
        <w:gridCol w:w="3312"/>
      </w:tblGrid>
      <w:tr w:rsidR="00A775DA">
        <w:trPr>
          <w:trHeight w:hRule="exact" w:val="1978"/>
        </w:trPr>
        <w:tc>
          <w:tcPr>
            <w:tcW w:w="682" w:type="dxa"/>
            <w:tcBorders>
              <w:top w:val="single" w:sz="4" w:space="0" w:color="auto"/>
              <w:left w:val="single" w:sz="4" w:space="0" w:color="auto"/>
            </w:tcBorders>
            <w:shd w:val="clear" w:color="auto" w:fill="FFFFFF"/>
            <w:vAlign w:val="center"/>
          </w:tcPr>
          <w:p w:rsidR="00A775DA" w:rsidRDefault="007234B5">
            <w:pPr>
              <w:pStyle w:val="20"/>
              <w:framePr w:w="15398" w:h="9115" w:wrap="none" w:vAnchor="page" w:hAnchor="page" w:x="1050" w:y="1175"/>
              <w:shd w:val="clear" w:color="auto" w:fill="auto"/>
              <w:spacing w:before="0" w:after="0" w:line="240" w:lineRule="exact"/>
              <w:ind w:left="280"/>
              <w:jc w:val="left"/>
            </w:pPr>
            <w:r>
              <w:rPr>
                <w:rStyle w:val="212pt2"/>
              </w:rPr>
              <w:lastRenderedPageBreak/>
              <w:t>4.</w:t>
            </w:r>
          </w:p>
        </w:tc>
        <w:tc>
          <w:tcPr>
            <w:tcW w:w="4229" w:type="dxa"/>
            <w:tcBorders>
              <w:top w:val="single" w:sz="4" w:space="0" w:color="auto"/>
              <w:left w:val="single" w:sz="4" w:space="0" w:color="auto"/>
            </w:tcBorders>
            <w:shd w:val="clear" w:color="auto" w:fill="FFFFFF"/>
            <w:vAlign w:val="bottom"/>
          </w:tcPr>
          <w:p w:rsidR="00A775DA" w:rsidRDefault="007234B5">
            <w:pPr>
              <w:pStyle w:val="20"/>
              <w:framePr w:w="15398" w:h="9115" w:wrap="none" w:vAnchor="page" w:hAnchor="page" w:x="1050" w:y="1175"/>
              <w:shd w:val="clear" w:color="auto" w:fill="auto"/>
              <w:spacing w:before="0" w:after="0" w:line="269" w:lineRule="exact"/>
              <w:jc w:val="center"/>
            </w:pPr>
            <w:r>
              <w:rPr>
                <w:rStyle w:val="212pt2"/>
              </w:rPr>
              <w:t>Обеспечить выход тематических рубрик в местных печатных изданиях, на сайте Администрации района, способствующих активному участию населения в противодействии терроризму и экстремизму.</w:t>
            </w:r>
          </w:p>
        </w:tc>
        <w:tc>
          <w:tcPr>
            <w:tcW w:w="7176" w:type="dxa"/>
            <w:tcBorders>
              <w:top w:val="single" w:sz="4" w:space="0" w:color="auto"/>
              <w:left w:val="single" w:sz="4" w:space="0" w:color="auto"/>
            </w:tcBorders>
            <w:shd w:val="clear" w:color="auto" w:fill="FFFFFF"/>
            <w:vAlign w:val="center"/>
          </w:tcPr>
          <w:p w:rsidR="00A775DA" w:rsidRDefault="007234B5">
            <w:pPr>
              <w:pStyle w:val="20"/>
              <w:framePr w:w="15398" w:h="9115" w:wrap="none" w:vAnchor="page" w:hAnchor="page" w:x="1050" w:y="1175"/>
              <w:shd w:val="clear" w:color="auto" w:fill="auto"/>
              <w:spacing w:before="0" w:after="0" w:line="240" w:lineRule="exact"/>
              <w:jc w:val="center"/>
            </w:pPr>
            <w:r>
              <w:rPr>
                <w:rStyle w:val="212pt2"/>
              </w:rPr>
              <w:t>1 раз в квартал</w:t>
            </w:r>
          </w:p>
        </w:tc>
        <w:tc>
          <w:tcPr>
            <w:tcW w:w="3312" w:type="dxa"/>
            <w:tcBorders>
              <w:top w:val="single" w:sz="4" w:space="0" w:color="auto"/>
              <w:left w:val="single" w:sz="4" w:space="0" w:color="auto"/>
              <w:right w:val="single" w:sz="4" w:space="0" w:color="auto"/>
            </w:tcBorders>
            <w:shd w:val="clear" w:color="auto" w:fill="FFFFFF"/>
          </w:tcPr>
          <w:p w:rsidR="00A775DA" w:rsidRDefault="007234B5">
            <w:pPr>
              <w:pStyle w:val="20"/>
              <w:framePr w:w="15398" w:h="9115" w:wrap="none" w:vAnchor="page" w:hAnchor="page" w:x="1050" w:y="1175"/>
              <w:shd w:val="clear" w:color="auto" w:fill="auto"/>
              <w:spacing w:before="0" w:after="0" w:line="269" w:lineRule="exact"/>
              <w:jc w:val="center"/>
            </w:pPr>
            <w:r>
              <w:rPr>
                <w:rStyle w:val="212pt2"/>
              </w:rPr>
              <w:t>Отдел по делам ГОЧС и МОБ работе Администрации Мамонтовского района, МО МВД России «Мамонтовский» (по согласованию), Прокуратура Мамонтовского района (по согласованию)</w:t>
            </w:r>
          </w:p>
        </w:tc>
      </w:tr>
      <w:tr w:rsidR="00A775DA">
        <w:trPr>
          <w:trHeight w:hRule="exact" w:val="2568"/>
        </w:trPr>
        <w:tc>
          <w:tcPr>
            <w:tcW w:w="682" w:type="dxa"/>
            <w:tcBorders>
              <w:top w:val="single" w:sz="4" w:space="0" w:color="auto"/>
              <w:left w:val="single" w:sz="4" w:space="0" w:color="auto"/>
            </w:tcBorders>
            <w:shd w:val="clear" w:color="auto" w:fill="FFFFFF"/>
            <w:vAlign w:val="center"/>
          </w:tcPr>
          <w:p w:rsidR="00A775DA" w:rsidRDefault="007234B5">
            <w:pPr>
              <w:pStyle w:val="20"/>
              <w:framePr w:w="15398" w:h="9115" w:wrap="none" w:vAnchor="page" w:hAnchor="page" w:x="1050" w:y="1175"/>
              <w:shd w:val="clear" w:color="auto" w:fill="auto"/>
              <w:spacing w:before="0" w:after="0" w:line="240" w:lineRule="exact"/>
              <w:ind w:left="280"/>
              <w:jc w:val="left"/>
            </w:pPr>
            <w:r>
              <w:rPr>
                <w:rStyle w:val="212pt2"/>
              </w:rPr>
              <w:t>5.</w:t>
            </w:r>
          </w:p>
        </w:tc>
        <w:tc>
          <w:tcPr>
            <w:tcW w:w="4229" w:type="dxa"/>
            <w:tcBorders>
              <w:top w:val="single" w:sz="4" w:space="0" w:color="auto"/>
              <w:left w:val="single" w:sz="4" w:space="0" w:color="auto"/>
            </w:tcBorders>
            <w:shd w:val="clear" w:color="auto" w:fill="FFFFFF"/>
            <w:vAlign w:val="center"/>
          </w:tcPr>
          <w:p w:rsidR="00A775DA" w:rsidRDefault="007234B5">
            <w:pPr>
              <w:pStyle w:val="20"/>
              <w:framePr w:w="15398" w:h="9115" w:wrap="none" w:vAnchor="page" w:hAnchor="page" w:x="1050" w:y="1175"/>
              <w:shd w:val="clear" w:color="auto" w:fill="auto"/>
              <w:spacing w:before="0" w:after="0" w:line="274" w:lineRule="exact"/>
              <w:jc w:val="center"/>
            </w:pPr>
            <w:r>
              <w:rPr>
                <w:rStyle w:val="212pt2"/>
              </w:rPr>
              <w:t>Обеспечить подготовку и размещение в местах массового пребывания граждан информационных материалов о действиях в случае возникновения угроз террористического характера, а также размещение соответствующей информации на стендах</w:t>
            </w:r>
          </w:p>
        </w:tc>
        <w:tc>
          <w:tcPr>
            <w:tcW w:w="7176" w:type="dxa"/>
            <w:tcBorders>
              <w:top w:val="single" w:sz="4" w:space="0" w:color="auto"/>
              <w:left w:val="single" w:sz="4" w:space="0" w:color="auto"/>
            </w:tcBorders>
            <w:shd w:val="clear" w:color="auto" w:fill="FFFFFF"/>
            <w:vAlign w:val="center"/>
          </w:tcPr>
          <w:p w:rsidR="00A775DA" w:rsidRDefault="007234B5">
            <w:pPr>
              <w:pStyle w:val="20"/>
              <w:framePr w:w="15398" w:h="9115" w:wrap="none" w:vAnchor="page" w:hAnchor="page" w:x="1050" w:y="1175"/>
              <w:shd w:val="clear" w:color="auto" w:fill="auto"/>
              <w:spacing w:before="0" w:after="60" w:line="240" w:lineRule="exact"/>
              <w:jc w:val="center"/>
            </w:pPr>
            <w:r>
              <w:rPr>
                <w:rStyle w:val="212pt2"/>
              </w:rPr>
              <w:t>Постоянно</w:t>
            </w:r>
          </w:p>
          <w:p w:rsidR="00A775DA" w:rsidRDefault="007234B5">
            <w:pPr>
              <w:pStyle w:val="20"/>
              <w:framePr w:w="15398" w:h="9115" w:wrap="none" w:vAnchor="page" w:hAnchor="page" w:x="1050" w:y="1175"/>
              <w:shd w:val="clear" w:color="auto" w:fill="auto"/>
              <w:spacing w:before="60" w:after="0" w:line="240" w:lineRule="exact"/>
              <w:jc w:val="center"/>
            </w:pPr>
            <w:r>
              <w:rPr>
                <w:rStyle w:val="212pt2"/>
              </w:rPr>
              <w:t>Финансирование не требуется</w:t>
            </w:r>
          </w:p>
        </w:tc>
        <w:tc>
          <w:tcPr>
            <w:tcW w:w="3312" w:type="dxa"/>
            <w:tcBorders>
              <w:top w:val="single" w:sz="4" w:space="0" w:color="auto"/>
              <w:left w:val="single" w:sz="4" w:space="0" w:color="auto"/>
              <w:right w:val="single" w:sz="4" w:space="0" w:color="auto"/>
            </w:tcBorders>
            <w:shd w:val="clear" w:color="auto" w:fill="FFFFFF"/>
            <w:vAlign w:val="bottom"/>
          </w:tcPr>
          <w:p w:rsidR="00A775DA" w:rsidRDefault="007234B5">
            <w:pPr>
              <w:pStyle w:val="20"/>
              <w:framePr w:w="15398" w:h="9115" w:wrap="none" w:vAnchor="page" w:hAnchor="page" w:x="1050" w:y="1175"/>
              <w:shd w:val="clear" w:color="auto" w:fill="auto"/>
              <w:spacing w:before="0" w:after="0" w:line="274" w:lineRule="exact"/>
              <w:jc w:val="center"/>
            </w:pPr>
            <w:r>
              <w:rPr>
                <w:rStyle w:val="212pt2"/>
              </w:rPr>
              <w:t>Отдел по делам ГОЧС и МОБ работе Администрации Мамонтовского района, МО МВД России «Мамонтовский» (по согласованию), руководители организаций и предприятий объектов торговли и социальной сферы (по согласованию)</w:t>
            </w:r>
          </w:p>
        </w:tc>
      </w:tr>
      <w:tr w:rsidR="00A775DA">
        <w:trPr>
          <w:trHeight w:hRule="exact" w:val="2693"/>
        </w:trPr>
        <w:tc>
          <w:tcPr>
            <w:tcW w:w="682" w:type="dxa"/>
            <w:tcBorders>
              <w:top w:val="single" w:sz="4" w:space="0" w:color="auto"/>
              <w:left w:val="single" w:sz="4" w:space="0" w:color="auto"/>
            </w:tcBorders>
            <w:shd w:val="clear" w:color="auto" w:fill="FFFFFF"/>
            <w:vAlign w:val="center"/>
          </w:tcPr>
          <w:p w:rsidR="00A775DA" w:rsidRDefault="007234B5">
            <w:pPr>
              <w:pStyle w:val="20"/>
              <w:framePr w:w="15398" w:h="9115" w:wrap="none" w:vAnchor="page" w:hAnchor="page" w:x="1050" w:y="1175"/>
              <w:shd w:val="clear" w:color="auto" w:fill="auto"/>
              <w:spacing w:before="0" w:after="0" w:line="240" w:lineRule="exact"/>
              <w:ind w:left="280"/>
              <w:jc w:val="left"/>
            </w:pPr>
            <w:r>
              <w:rPr>
                <w:rStyle w:val="212pt2"/>
              </w:rPr>
              <w:t>6.</w:t>
            </w:r>
          </w:p>
        </w:tc>
        <w:tc>
          <w:tcPr>
            <w:tcW w:w="4229" w:type="dxa"/>
            <w:tcBorders>
              <w:top w:val="single" w:sz="4" w:space="0" w:color="auto"/>
              <w:left w:val="single" w:sz="4" w:space="0" w:color="auto"/>
            </w:tcBorders>
            <w:shd w:val="clear" w:color="auto" w:fill="FFFFFF"/>
            <w:vAlign w:val="center"/>
          </w:tcPr>
          <w:p w:rsidR="00A775DA" w:rsidRDefault="007234B5">
            <w:pPr>
              <w:pStyle w:val="20"/>
              <w:framePr w:w="15398" w:h="9115" w:wrap="none" w:vAnchor="page" w:hAnchor="page" w:x="1050" w:y="1175"/>
              <w:shd w:val="clear" w:color="auto" w:fill="auto"/>
              <w:spacing w:before="0" w:after="0" w:line="274" w:lineRule="exact"/>
              <w:jc w:val="center"/>
            </w:pPr>
            <w:r>
              <w:rPr>
                <w:rStyle w:val="212pt2"/>
              </w:rPr>
              <w:t>Организовать в учебных заведениях профилактическую работу, направленную на недопущение вовлечения детей и подростков в незаконную деятельность религиозных сект и экстремистских организаций. Распространение идей межнациональной терпимости, дружбы, добрососедства, взаимного уважения</w:t>
            </w:r>
          </w:p>
        </w:tc>
        <w:tc>
          <w:tcPr>
            <w:tcW w:w="7176" w:type="dxa"/>
            <w:tcBorders>
              <w:top w:val="single" w:sz="4" w:space="0" w:color="auto"/>
              <w:left w:val="single" w:sz="4" w:space="0" w:color="auto"/>
            </w:tcBorders>
            <w:shd w:val="clear" w:color="auto" w:fill="FFFFFF"/>
            <w:vAlign w:val="center"/>
          </w:tcPr>
          <w:p w:rsidR="00A775DA" w:rsidRDefault="007234B5">
            <w:pPr>
              <w:pStyle w:val="20"/>
              <w:framePr w:w="15398" w:h="9115" w:wrap="none" w:vAnchor="page" w:hAnchor="page" w:x="1050" w:y="1175"/>
              <w:shd w:val="clear" w:color="auto" w:fill="auto"/>
              <w:spacing w:before="0" w:after="60" w:line="240" w:lineRule="exact"/>
              <w:jc w:val="center"/>
            </w:pPr>
            <w:r>
              <w:rPr>
                <w:rStyle w:val="212pt2"/>
              </w:rPr>
              <w:t>Постоянно</w:t>
            </w:r>
          </w:p>
          <w:p w:rsidR="00A775DA" w:rsidRDefault="007234B5">
            <w:pPr>
              <w:pStyle w:val="20"/>
              <w:framePr w:w="15398" w:h="9115" w:wrap="none" w:vAnchor="page" w:hAnchor="page" w:x="1050" w:y="1175"/>
              <w:shd w:val="clear" w:color="auto" w:fill="auto"/>
              <w:spacing w:before="60" w:after="0" w:line="240" w:lineRule="exact"/>
              <w:jc w:val="center"/>
            </w:pPr>
            <w:r>
              <w:rPr>
                <w:rStyle w:val="212pt2"/>
              </w:rPr>
              <w:t>Финансирование не требуется</w:t>
            </w:r>
          </w:p>
        </w:tc>
        <w:tc>
          <w:tcPr>
            <w:tcW w:w="3312" w:type="dxa"/>
            <w:tcBorders>
              <w:top w:val="single" w:sz="4" w:space="0" w:color="auto"/>
              <w:left w:val="single" w:sz="4" w:space="0" w:color="auto"/>
              <w:right w:val="single" w:sz="4" w:space="0" w:color="auto"/>
            </w:tcBorders>
            <w:shd w:val="clear" w:color="auto" w:fill="FFFFFF"/>
            <w:vAlign w:val="center"/>
          </w:tcPr>
          <w:p w:rsidR="00A775DA" w:rsidRDefault="007234B5">
            <w:pPr>
              <w:pStyle w:val="20"/>
              <w:framePr w:w="15398" w:h="9115" w:wrap="none" w:vAnchor="page" w:hAnchor="page" w:x="1050" w:y="1175"/>
              <w:shd w:val="clear" w:color="auto" w:fill="auto"/>
              <w:spacing w:before="0" w:after="0" w:line="274" w:lineRule="exact"/>
              <w:jc w:val="center"/>
            </w:pPr>
            <w:r>
              <w:rPr>
                <w:rStyle w:val="212pt2"/>
              </w:rPr>
              <w:t>МО МВД России «Мамонтовский» (по согласованию), Комитет Администрации Мамонтовского района по образованию</w:t>
            </w:r>
          </w:p>
        </w:tc>
      </w:tr>
      <w:tr w:rsidR="00A775DA">
        <w:trPr>
          <w:trHeight w:hRule="exact" w:val="1877"/>
        </w:trPr>
        <w:tc>
          <w:tcPr>
            <w:tcW w:w="682" w:type="dxa"/>
            <w:tcBorders>
              <w:top w:val="single" w:sz="4" w:space="0" w:color="auto"/>
              <w:left w:val="single" w:sz="4" w:space="0" w:color="auto"/>
              <w:bottom w:val="single" w:sz="4" w:space="0" w:color="auto"/>
            </w:tcBorders>
            <w:shd w:val="clear" w:color="auto" w:fill="FFFFFF"/>
            <w:vAlign w:val="center"/>
          </w:tcPr>
          <w:p w:rsidR="00A775DA" w:rsidRDefault="007234B5">
            <w:pPr>
              <w:pStyle w:val="20"/>
              <w:framePr w:w="15398" w:h="9115" w:wrap="none" w:vAnchor="page" w:hAnchor="page" w:x="1050" w:y="1175"/>
              <w:shd w:val="clear" w:color="auto" w:fill="auto"/>
              <w:spacing w:before="0" w:after="0" w:line="240" w:lineRule="exact"/>
              <w:ind w:left="280"/>
              <w:jc w:val="left"/>
            </w:pPr>
            <w:r>
              <w:rPr>
                <w:rStyle w:val="212pt2"/>
              </w:rPr>
              <w:t>7.</w:t>
            </w:r>
          </w:p>
        </w:tc>
        <w:tc>
          <w:tcPr>
            <w:tcW w:w="4229" w:type="dxa"/>
            <w:tcBorders>
              <w:top w:val="single" w:sz="4" w:space="0" w:color="auto"/>
              <w:left w:val="single" w:sz="4" w:space="0" w:color="auto"/>
              <w:bottom w:val="single" w:sz="4" w:space="0" w:color="auto"/>
            </w:tcBorders>
            <w:shd w:val="clear" w:color="auto" w:fill="FFFFFF"/>
            <w:vAlign w:val="center"/>
          </w:tcPr>
          <w:p w:rsidR="00A775DA" w:rsidRDefault="007234B5">
            <w:pPr>
              <w:pStyle w:val="20"/>
              <w:framePr w:w="15398" w:h="9115" w:wrap="none" w:vAnchor="page" w:hAnchor="page" w:x="1050" w:y="1175"/>
              <w:shd w:val="clear" w:color="auto" w:fill="auto"/>
              <w:spacing w:before="0" w:after="0" w:line="274" w:lineRule="exact"/>
              <w:jc w:val="center"/>
            </w:pPr>
            <w:r>
              <w:rPr>
                <w:rStyle w:val="212pt2"/>
              </w:rPr>
              <w:t>Проведения Месячника безопасности в общеобразовательных учреждениях, занятия по профилактике заведомо ложных сообщений об актах терроризма</w:t>
            </w:r>
          </w:p>
        </w:tc>
        <w:tc>
          <w:tcPr>
            <w:tcW w:w="7176" w:type="dxa"/>
            <w:tcBorders>
              <w:top w:val="single" w:sz="4" w:space="0" w:color="auto"/>
              <w:left w:val="single" w:sz="4" w:space="0" w:color="auto"/>
              <w:bottom w:val="single" w:sz="4" w:space="0" w:color="auto"/>
            </w:tcBorders>
            <w:shd w:val="clear" w:color="auto" w:fill="FFFFFF"/>
            <w:vAlign w:val="center"/>
          </w:tcPr>
          <w:p w:rsidR="00A775DA" w:rsidRDefault="007234B5">
            <w:pPr>
              <w:pStyle w:val="20"/>
              <w:framePr w:w="15398" w:h="9115" w:wrap="none" w:vAnchor="page" w:hAnchor="page" w:x="1050" w:y="1175"/>
              <w:shd w:val="clear" w:color="auto" w:fill="auto"/>
              <w:spacing w:before="0" w:after="0" w:line="278" w:lineRule="exact"/>
              <w:jc w:val="center"/>
            </w:pPr>
            <w:r>
              <w:rPr>
                <w:rStyle w:val="212pt2"/>
              </w:rPr>
              <w:t>Ежегодно (сентябрь месяц) Финансирование не требуется</w:t>
            </w:r>
          </w:p>
        </w:tc>
        <w:tc>
          <w:tcPr>
            <w:tcW w:w="3312" w:type="dxa"/>
            <w:tcBorders>
              <w:top w:val="single" w:sz="4" w:space="0" w:color="auto"/>
              <w:left w:val="single" w:sz="4" w:space="0" w:color="auto"/>
              <w:bottom w:val="single" w:sz="4" w:space="0" w:color="auto"/>
              <w:right w:val="single" w:sz="4" w:space="0" w:color="auto"/>
            </w:tcBorders>
            <w:shd w:val="clear" w:color="auto" w:fill="FFFFFF"/>
            <w:vAlign w:val="center"/>
          </w:tcPr>
          <w:p w:rsidR="00A775DA" w:rsidRDefault="007234B5">
            <w:pPr>
              <w:pStyle w:val="20"/>
              <w:framePr w:w="15398" w:h="9115" w:wrap="none" w:vAnchor="page" w:hAnchor="page" w:x="1050" w:y="1175"/>
              <w:shd w:val="clear" w:color="auto" w:fill="auto"/>
              <w:spacing w:before="0" w:after="0" w:line="274" w:lineRule="exact"/>
              <w:jc w:val="center"/>
            </w:pPr>
            <w:r>
              <w:rPr>
                <w:rStyle w:val="212pt2"/>
              </w:rPr>
              <w:t>МО МВД России «Мамонтовский» (по согласованию), Комитет Администрации Мамонтовского района по образованию</w:t>
            </w:r>
          </w:p>
        </w:tc>
      </w:tr>
    </w:tbl>
    <w:p w:rsidR="00A775DA" w:rsidRDefault="00A775DA">
      <w:pPr>
        <w:rPr>
          <w:sz w:val="2"/>
          <w:szCs w:val="2"/>
        </w:rPr>
        <w:sectPr w:rsidR="00A775DA">
          <w:pgSz w:w="16840" w:h="11900" w:orient="landscape"/>
          <w:pgMar w:top="360" w:right="360" w:bottom="360" w:left="360" w:header="0" w:footer="3" w:gutter="0"/>
          <w:cols w:space="720"/>
          <w:noEndnote/>
          <w:docGrid w:linePitch="360"/>
        </w:sect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672"/>
        <w:gridCol w:w="4229"/>
        <w:gridCol w:w="7176"/>
        <w:gridCol w:w="3322"/>
      </w:tblGrid>
      <w:tr w:rsidR="00A775DA">
        <w:trPr>
          <w:trHeight w:hRule="exact" w:val="1416"/>
        </w:trPr>
        <w:tc>
          <w:tcPr>
            <w:tcW w:w="672" w:type="dxa"/>
            <w:tcBorders>
              <w:top w:val="single" w:sz="4" w:space="0" w:color="auto"/>
              <w:left w:val="single" w:sz="4" w:space="0" w:color="auto"/>
            </w:tcBorders>
            <w:shd w:val="clear" w:color="auto" w:fill="FFFFFF"/>
            <w:vAlign w:val="center"/>
          </w:tcPr>
          <w:p w:rsidR="00A775DA" w:rsidRDefault="007234B5">
            <w:pPr>
              <w:pStyle w:val="20"/>
              <w:framePr w:w="15398" w:h="9998" w:wrap="none" w:vAnchor="page" w:hAnchor="page" w:x="1050" w:y="1175"/>
              <w:shd w:val="clear" w:color="auto" w:fill="auto"/>
              <w:spacing w:before="0" w:after="0" w:line="240" w:lineRule="exact"/>
              <w:ind w:left="240"/>
              <w:jc w:val="left"/>
            </w:pPr>
            <w:r>
              <w:rPr>
                <w:rStyle w:val="212pt2"/>
              </w:rPr>
              <w:lastRenderedPageBreak/>
              <w:t>8.</w:t>
            </w:r>
          </w:p>
        </w:tc>
        <w:tc>
          <w:tcPr>
            <w:tcW w:w="4229" w:type="dxa"/>
            <w:tcBorders>
              <w:top w:val="single" w:sz="4" w:space="0" w:color="auto"/>
              <w:left w:val="single" w:sz="4" w:space="0" w:color="auto"/>
            </w:tcBorders>
            <w:shd w:val="clear" w:color="auto" w:fill="FFFFFF"/>
            <w:vAlign w:val="bottom"/>
          </w:tcPr>
          <w:p w:rsidR="00A775DA" w:rsidRDefault="007234B5">
            <w:pPr>
              <w:pStyle w:val="20"/>
              <w:framePr w:w="15398" w:h="9998" w:wrap="none" w:vAnchor="page" w:hAnchor="page" w:x="1050" w:y="1175"/>
              <w:shd w:val="clear" w:color="auto" w:fill="auto"/>
              <w:spacing w:before="0" w:after="0" w:line="274" w:lineRule="exact"/>
              <w:jc w:val="center"/>
            </w:pPr>
            <w:r>
              <w:rPr>
                <w:rStyle w:val="212pt2"/>
              </w:rPr>
              <w:t>Организовать и провести тематические мероприятия, с целью формирования у граждан уважительного отношения к традициям и обычаям различных народов и национальностей</w:t>
            </w:r>
          </w:p>
        </w:tc>
        <w:tc>
          <w:tcPr>
            <w:tcW w:w="7176" w:type="dxa"/>
            <w:tcBorders>
              <w:top w:val="single" w:sz="4" w:space="0" w:color="auto"/>
              <w:left w:val="single" w:sz="4" w:space="0" w:color="auto"/>
            </w:tcBorders>
            <w:shd w:val="clear" w:color="auto" w:fill="FFFFFF"/>
            <w:vAlign w:val="center"/>
          </w:tcPr>
          <w:p w:rsidR="00A775DA" w:rsidRDefault="007234B5">
            <w:pPr>
              <w:pStyle w:val="20"/>
              <w:framePr w:w="15398" w:h="9998" w:wrap="none" w:vAnchor="page" w:hAnchor="page" w:x="1050" w:y="1175"/>
              <w:shd w:val="clear" w:color="auto" w:fill="auto"/>
              <w:spacing w:before="0" w:after="0" w:line="240" w:lineRule="exact"/>
              <w:jc w:val="center"/>
            </w:pPr>
            <w:r>
              <w:rPr>
                <w:rStyle w:val="212pt2"/>
              </w:rPr>
              <w:t>В течение всего периода по своему плану</w:t>
            </w:r>
          </w:p>
        </w:tc>
        <w:tc>
          <w:tcPr>
            <w:tcW w:w="3322" w:type="dxa"/>
            <w:tcBorders>
              <w:top w:val="single" w:sz="4" w:space="0" w:color="auto"/>
              <w:left w:val="single" w:sz="4" w:space="0" w:color="auto"/>
              <w:right w:val="single" w:sz="4" w:space="0" w:color="auto"/>
            </w:tcBorders>
            <w:shd w:val="clear" w:color="auto" w:fill="FFFFFF"/>
            <w:vAlign w:val="center"/>
          </w:tcPr>
          <w:p w:rsidR="00A775DA" w:rsidRDefault="007234B5">
            <w:pPr>
              <w:pStyle w:val="20"/>
              <w:framePr w:w="15398" w:h="9998" w:wrap="none" w:vAnchor="page" w:hAnchor="page" w:x="1050" w:y="1175"/>
              <w:shd w:val="clear" w:color="auto" w:fill="auto"/>
              <w:spacing w:before="0" w:after="0" w:line="269" w:lineRule="exact"/>
              <w:jc w:val="center"/>
            </w:pPr>
            <w:r>
              <w:rPr>
                <w:rStyle w:val="212pt2"/>
              </w:rPr>
              <w:t>Комитет по культуре Администрации Мамонтовского района</w:t>
            </w:r>
          </w:p>
        </w:tc>
      </w:tr>
      <w:tr w:rsidR="00A775DA">
        <w:trPr>
          <w:trHeight w:hRule="exact" w:val="1834"/>
        </w:trPr>
        <w:tc>
          <w:tcPr>
            <w:tcW w:w="672" w:type="dxa"/>
            <w:tcBorders>
              <w:top w:val="single" w:sz="4" w:space="0" w:color="auto"/>
              <w:left w:val="single" w:sz="4" w:space="0" w:color="auto"/>
            </w:tcBorders>
            <w:shd w:val="clear" w:color="auto" w:fill="FFFFFF"/>
            <w:vAlign w:val="center"/>
          </w:tcPr>
          <w:p w:rsidR="00A775DA" w:rsidRDefault="007234B5">
            <w:pPr>
              <w:pStyle w:val="20"/>
              <w:framePr w:w="15398" w:h="9998" w:wrap="none" w:vAnchor="page" w:hAnchor="page" w:x="1050" w:y="1175"/>
              <w:shd w:val="clear" w:color="auto" w:fill="auto"/>
              <w:spacing w:before="0" w:after="0" w:line="240" w:lineRule="exact"/>
              <w:ind w:left="240"/>
              <w:jc w:val="left"/>
            </w:pPr>
            <w:r>
              <w:rPr>
                <w:rStyle w:val="212pt2"/>
              </w:rPr>
              <w:t>9.</w:t>
            </w:r>
          </w:p>
        </w:tc>
        <w:tc>
          <w:tcPr>
            <w:tcW w:w="4229" w:type="dxa"/>
            <w:tcBorders>
              <w:top w:val="single" w:sz="4" w:space="0" w:color="auto"/>
              <w:left w:val="single" w:sz="4" w:space="0" w:color="auto"/>
            </w:tcBorders>
            <w:shd w:val="clear" w:color="auto" w:fill="FFFFFF"/>
          </w:tcPr>
          <w:p w:rsidR="00A775DA" w:rsidRDefault="007234B5">
            <w:pPr>
              <w:pStyle w:val="20"/>
              <w:framePr w:w="15398" w:h="9998" w:wrap="none" w:vAnchor="page" w:hAnchor="page" w:x="1050" w:y="1175"/>
              <w:shd w:val="clear" w:color="auto" w:fill="auto"/>
              <w:spacing w:before="0" w:after="0" w:line="274" w:lineRule="exact"/>
              <w:jc w:val="center"/>
            </w:pPr>
            <w:r>
              <w:rPr>
                <w:rStyle w:val="212pt2"/>
              </w:rPr>
              <w:t>Организовать и провести мероприятия, направленные на поддержку культур и языков народов, проживающих на территории муниципального района, укрепление межнационального, межконфессионального согласия</w:t>
            </w:r>
          </w:p>
        </w:tc>
        <w:tc>
          <w:tcPr>
            <w:tcW w:w="7176" w:type="dxa"/>
            <w:tcBorders>
              <w:top w:val="single" w:sz="4" w:space="0" w:color="auto"/>
              <w:left w:val="single" w:sz="4" w:space="0" w:color="auto"/>
            </w:tcBorders>
            <w:shd w:val="clear" w:color="auto" w:fill="FFFFFF"/>
            <w:vAlign w:val="center"/>
          </w:tcPr>
          <w:p w:rsidR="00A775DA" w:rsidRDefault="007234B5">
            <w:pPr>
              <w:pStyle w:val="20"/>
              <w:framePr w:w="15398" w:h="9998" w:wrap="none" w:vAnchor="page" w:hAnchor="page" w:x="1050" w:y="1175"/>
              <w:shd w:val="clear" w:color="auto" w:fill="auto"/>
              <w:spacing w:before="0" w:after="0" w:line="240" w:lineRule="exact"/>
              <w:jc w:val="center"/>
            </w:pPr>
            <w:r>
              <w:rPr>
                <w:rStyle w:val="212pt2"/>
              </w:rPr>
              <w:t>В течение всего периода по своему плану</w:t>
            </w:r>
          </w:p>
        </w:tc>
        <w:tc>
          <w:tcPr>
            <w:tcW w:w="3322" w:type="dxa"/>
            <w:tcBorders>
              <w:top w:val="single" w:sz="4" w:space="0" w:color="auto"/>
              <w:left w:val="single" w:sz="4" w:space="0" w:color="auto"/>
              <w:right w:val="single" w:sz="4" w:space="0" w:color="auto"/>
            </w:tcBorders>
            <w:shd w:val="clear" w:color="auto" w:fill="FFFFFF"/>
            <w:vAlign w:val="center"/>
          </w:tcPr>
          <w:p w:rsidR="00A775DA" w:rsidRDefault="007234B5">
            <w:pPr>
              <w:pStyle w:val="20"/>
              <w:framePr w:w="15398" w:h="9998" w:wrap="none" w:vAnchor="page" w:hAnchor="page" w:x="1050" w:y="1175"/>
              <w:shd w:val="clear" w:color="auto" w:fill="auto"/>
              <w:spacing w:before="0" w:after="0" w:line="278" w:lineRule="exact"/>
              <w:jc w:val="center"/>
            </w:pPr>
            <w:r>
              <w:rPr>
                <w:rStyle w:val="212pt2"/>
              </w:rPr>
              <w:t>Комитет по культуре Администрации Мамонтовского района</w:t>
            </w:r>
          </w:p>
        </w:tc>
      </w:tr>
      <w:tr w:rsidR="00A775DA">
        <w:trPr>
          <w:trHeight w:hRule="exact" w:val="1022"/>
        </w:trPr>
        <w:tc>
          <w:tcPr>
            <w:tcW w:w="672" w:type="dxa"/>
            <w:tcBorders>
              <w:top w:val="single" w:sz="4" w:space="0" w:color="auto"/>
              <w:left w:val="single" w:sz="4" w:space="0" w:color="auto"/>
            </w:tcBorders>
            <w:shd w:val="clear" w:color="auto" w:fill="FFFFFF"/>
            <w:vAlign w:val="center"/>
          </w:tcPr>
          <w:p w:rsidR="00A775DA" w:rsidRDefault="007234B5">
            <w:pPr>
              <w:pStyle w:val="20"/>
              <w:framePr w:w="15398" w:h="9998" w:wrap="none" w:vAnchor="page" w:hAnchor="page" w:x="1050" w:y="1175"/>
              <w:shd w:val="clear" w:color="auto" w:fill="auto"/>
              <w:spacing w:before="0" w:after="0" w:line="240" w:lineRule="exact"/>
              <w:ind w:left="240"/>
              <w:jc w:val="left"/>
            </w:pPr>
            <w:r>
              <w:rPr>
                <w:rStyle w:val="212pt2"/>
              </w:rPr>
              <w:t>10.</w:t>
            </w:r>
          </w:p>
        </w:tc>
        <w:tc>
          <w:tcPr>
            <w:tcW w:w="4229" w:type="dxa"/>
            <w:tcBorders>
              <w:top w:val="single" w:sz="4" w:space="0" w:color="auto"/>
              <w:left w:val="single" w:sz="4" w:space="0" w:color="auto"/>
            </w:tcBorders>
            <w:shd w:val="clear" w:color="auto" w:fill="FFFFFF"/>
            <w:vAlign w:val="center"/>
          </w:tcPr>
          <w:p w:rsidR="00A775DA" w:rsidRDefault="007234B5">
            <w:pPr>
              <w:pStyle w:val="20"/>
              <w:framePr w:w="15398" w:h="9998" w:wrap="none" w:vAnchor="page" w:hAnchor="page" w:x="1050" w:y="1175"/>
              <w:shd w:val="clear" w:color="auto" w:fill="auto"/>
              <w:spacing w:before="0" w:after="0" w:line="274" w:lineRule="exact"/>
              <w:jc w:val="center"/>
            </w:pPr>
            <w:r>
              <w:rPr>
                <w:rStyle w:val="212pt2"/>
              </w:rPr>
              <w:t>Организовать и провести мероприятия по социальной и культурной адаптации мигрантов</w:t>
            </w:r>
          </w:p>
        </w:tc>
        <w:tc>
          <w:tcPr>
            <w:tcW w:w="7176" w:type="dxa"/>
            <w:tcBorders>
              <w:top w:val="single" w:sz="4" w:space="0" w:color="auto"/>
              <w:left w:val="single" w:sz="4" w:space="0" w:color="auto"/>
            </w:tcBorders>
            <w:shd w:val="clear" w:color="auto" w:fill="FFFFFF"/>
            <w:vAlign w:val="center"/>
          </w:tcPr>
          <w:p w:rsidR="00A775DA" w:rsidRDefault="007234B5">
            <w:pPr>
              <w:pStyle w:val="20"/>
              <w:framePr w:w="15398" w:h="9998" w:wrap="none" w:vAnchor="page" w:hAnchor="page" w:x="1050" w:y="1175"/>
              <w:shd w:val="clear" w:color="auto" w:fill="auto"/>
              <w:spacing w:before="0" w:after="0" w:line="240" w:lineRule="exact"/>
              <w:jc w:val="center"/>
            </w:pPr>
            <w:r>
              <w:rPr>
                <w:rStyle w:val="212pt2"/>
              </w:rPr>
              <w:t>В течение всего периода по своему плану</w:t>
            </w:r>
          </w:p>
        </w:tc>
        <w:tc>
          <w:tcPr>
            <w:tcW w:w="3322" w:type="dxa"/>
            <w:tcBorders>
              <w:top w:val="single" w:sz="4" w:space="0" w:color="auto"/>
              <w:left w:val="single" w:sz="4" w:space="0" w:color="auto"/>
              <w:right w:val="single" w:sz="4" w:space="0" w:color="auto"/>
            </w:tcBorders>
            <w:shd w:val="clear" w:color="auto" w:fill="FFFFFF"/>
            <w:vAlign w:val="center"/>
          </w:tcPr>
          <w:p w:rsidR="00A775DA" w:rsidRDefault="007234B5">
            <w:pPr>
              <w:pStyle w:val="20"/>
              <w:framePr w:w="15398" w:h="9998" w:wrap="none" w:vAnchor="page" w:hAnchor="page" w:x="1050" w:y="1175"/>
              <w:shd w:val="clear" w:color="auto" w:fill="auto"/>
              <w:spacing w:before="0" w:after="0" w:line="274" w:lineRule="exact"/>
              <w:jc w:val="center"/>
            </w:pPr>
            <w:r>
              <w:rPr>
                <w:rStyle w:val="212pt2"/>
              </w:rPr>
              <w:t>Комитет по культуре Администрации Мамонтовского района</w:t>
            </w:r>
          </w:p>
        </w:tc>
      </w:tr>
      <w:tr w:rsidR="00A775DA">
        <w:trPr>
          <w:trHeight w:hRule="exact" w:val="1978"/>
        </w:trPr>
        <w:tc>
          <w:tcPr>
            <w:tcW w:w="672" w:type="dxa"/>
            <w:tcBorders>
              <w:top w:val="single" w:sz="4" w:space="0" w:color="auto"/>
              <w:left w:val="single" w:sz="4" w:space="0" w:color="auto"/>
            </w:tcBorders>
            <w:shd w:val="clear" w:color="auto" w:fill="FFFFFF"/>
            <w:vAlign w:val="center"/>
          </w:tcPr>
          <w:p w:rsidR="00A775DA" w:rsidRDefault="007234B5">
            <w:pPr>
              <w:pStyle w:val="20"/>
              <w:framePr w:w="15398" w:h="9998" w:wrap="none" w:vAnchor="page" w:hAnchor="page" w:x="1050" w:y="1175"/>
              <w:shd w:val="clear" w:color="auto" w:fill="auto"/>
              <w:spacing w:before="0" w:after="0" w:line="240" w:lineRule="exact"/>
              <w:ind w:left="240"/>
              <w:jc w:val="left"/>
            </w:pPr>
            <w:r>
              <w:rPr>
                <w:rStyle w:val="212pt2"/>
              </w:rPr>
              <w:t>11.</w:t>
            </w:r>
          </w:p>
        </w:tc>
        <w:tc>
          <w:tcPr>
            <w:tcW w:w="4229" w:type="dxa"/>
            <w:tcBorders>
              <w:top w:val="single" w:sz="4" w:space="0" w:color="auto"/>
              <w:left w:val="single" w:sz="4" w:space="0" w:color="auto"/>
            </w:tcBorders>
            <w:shd w:val="clear" w:color="auto" w:fill="FFFFFF"/>
            <w:vAlign w:val="bottom"/>
          </w:tcPr>
          <w:p w:rsidR="00A775DA" w:rsidRDefault="007234B5">
            <w:pPr>
              <w:pStyle w:val="20"/>
              <w:framePr w:w="15398" w:h="9998" w:wrap="none" w:vAnchor="page" w:hAnchor="page" w:x="1050" w:y="1175"/>
              <w:shd w:val="clear" w:color="auto" w:fill="auto"/>
              <w:spacing w:before="0" w:after="0" w:line="274" w:lineRule="exact"/>
              <w:jc w:val="center"/>
            </w:pPr>
            <w:r>
              <w:rPr>
                <w:rStyle w:val="212pt2"/>
              </w:rPr>
              <w:t>Организовать и провести мероприятия по освещению культурного, религиозного многообразия и единства народов, истории и последствий религиозной нетерпимости, геноцида и иных преступлений, порожденных религиозным экстремизмом</w:t>
            </w:r>
          </w:p>
        </w:tc>
        <w:tc>
          <w:tcPr>
            <w:tcW w:w="7176" w:type="dxa"/>
            <w:tcBorders>
              <w:top w:val="single" w:sz="4" w:space="0" w:color="auto"/>
              <w:left w:val="single" w:sz="4" w:space="0" w:color="auto"/>
            </w:tcBorders>
            <w:shd w:val="clear" w:color="auto" w:fill="FFFFFF"/>
            <w:vAlign w:val="center"/>
          </w:tcPr>
          <w:p w:rsidR="00A775DA" w:rsidRDefault="007234B5">
            <w:pPr>
              <w:pStyle w:val="20"/>
              <w:framePr w:w="15398" w:h="9998" w:wrap="none" w:vAnchor="page" w:hAnchor="page" w:x="1050" w:y="1175"/>
              <w:shd w:val="clear" w:color="auto" w:fill="auto"/>
              <w:spacing w:before="0" w:after="0" w:line="240" w:lineRule="exact"/>
              <w:jc w:val="center"/>
            </w:pPr>
            <w:r>
              <w:rPr>
                <w:rStyle w:val="212pt2"/>
              </w:rPr>
              <w:t>В течение всего периода по своему плану</w:t>
            </w:r>
          </w:p>
        </w:tc>
        <w:tc>
          <w:tcPr>
            <w:tcW w:w="3322" w:type="dxa"/>
            <w:tcBorders>
              <w:top w:val="single" w:sz="4" w:space="0" w:color="auto"/>
              <w:left w:val="single" w:sz="4" w:space="0" w:color="auto"/>
              <w:right w:val="single" w:sz="4" w:space="0" w:color="auto"/>
            </w:tcBorders>
            <w:shd w:val="clear" w:color="auto" w:fill="FFFFFF"/>
            <w:vAlign w:val="center"/>
          </w:tcPr>
          <w:p w:rsidR="00A775DA" w:rsidRDefault="007234B5">
            <w:pPr>
              <w:pStyle w:val="20"/>
              <w:framePr w:w="15398" w:h="9998" w:wrap="none" w:vAnchor="page" w:hAnchor="page" w:x="1050" w:y="1175"/>
              <w:shd w:val="clear" w:color="auto" w:fill="auto"/>
              <w:spacing w:before="0" w:after="0" w:line="274" w:lineRule="exact"/>
              <w:jc w:val="center"/>
            </w:pPr>
            <w:r>
              <w:rPr>
                <w:rStyle w:val="212pt2"/>
              </w:rPr>
              <w:t>Комитет по культуре Администрации Мамонтовского района</w:t>
            </w:r>
          </w:p>
        </w:tc>
      </w:tr>
      <w:tr w:rsidR="00A775DA">
        <w:trPr>
          <w:trHeight w:hRule="exact" w:val="1450"/>
        </w:trPr>
        <w:tc>
          <w:tcPr>
            <w:tcW w:w="672" w:type="dxa"/>
            <w:tcBorders>
              <w:top w:val="single" w:sz="4" w:space="0" w:color="auto"/>
              <w:left w:val="single" w:sz="4" w:space="0" w:color="auto"/>
            </w:tcBorders>
            <w:shd w:val="clear" w:color="auto" w:fill="FFFFFF"/>
            <w:vAlign w:val="center"/>
          </w:tcPr>
          <w:p w:rsidR="00A775DA" w:rsidRDefault="007234B5">
            <w:pPr>
              <w:pStyle w:val="20"/>
              <w:framePr w:w="15398" w:h="9998" w:wrap="none" w:vAnchor="page" w:hAnchor="page" w:x="1050" w:y="1175"/>
              <w:shd w:val="clear" w:color="auto" w:fill="auto"/>
              <w:spacing w:before="0" w:after="0" w:line="240" w:lineRule="exact"/>
              <w:ind w:left="240"/>
              <w:jc w:val="left"/>
            </w:pPr>
            <w:r>
              <w:rPr>
                <w:rStyle w:val="212pt2"/>
              </w:rPr>
              <w:t>12.</w:t>
            </w:r>
          </w:p>
        </w:tc>
        <w:tc>
          <w:tcPr>
            <w:tcW w:w="4229" w:type="dxa"/>
            <w:tcBorders>
              <w:top w:val="single" w:sz="4" w:space="0" w:color="auto"/>
              <w:left w:val="single" w:sz="4" w:space="0" w:color="auto"/>
            </w:tcBorders>
            <w:shd w:val="clear" w:color="auto" w:fill="FFFFFF"/>
            <w:vAlign w:val="bottom"/>
          </w:tcPr>
          <w:p w:rsidR="00A775DA" w:rsidRDefault="007234B5">
            <w:pPr>
              <w:pStyle w:val="20"/>
              <w:framePr w:w="15398" w:h="9998" w:wrap="none" w:vAnchor="page" w:hAnchor="page" w:x="1050" w:y="1175"/>
              <w:shd w:val="clear" w:color="auto" w:fill="auto"/>
              <w:spacing w:before="0" w:after="0" w:line="274" w:lineRule="exact"/>
              <w:jc w:val="center"/>
            </w:pPr>
            <w:r>
              <w:rPr>
                <w:rStyle w:val="212pt2"/>
              </w:rPr>
              <w:t>Проведение обследований зданий, прилегающей территории школ, детских садов, медицинских учреждений на предмет антитеррористической защищенности</w:t>
            </w:r>
          </w:p>
        </w:tc>
        <w:tc>
          <w:tcPr>
            <w:tcW w:w="7176" w:type="dxa"/>
            <w:tcBorders>
              <w:top w:val="single" w:sz="4" w:space="0" w:color="auto"/>
              <w:left w:val="single" w:sz="4" w:space="0" w:color="auto"/>
            </w:tcBorders>
            <w:shd w:val="clear" w:color="auto" w:fill="FFFFFF"/>
            <w:vAlign w:val="center"/>
          </w:tcPr>
          <w:p w:rsidR="00A775DA" w:rsidRDefault="007234B5">
            <w:pPr>
              <w:pStyle w:val="20"/>
              <w:framePr w:w="15398" w:h="9998" w:wrap="none" w:vAnchor="page" w:hAnchor="page" w:x="1050" w:y="1175"/>
              <w:shd w:val="clear" w:color="auto" w:fill="auto"/>
              <w:spacing w:before="0" w:after="0" w:line="278" w:lineRule="exact"/>
              <w:jc w:val="center"/>
            </w:pPr>
            <w:r>
              <w:rPr>
                <w:rStyle w:val="212pt2"/>
              </w:rPr>
              <w:t>В течение всего периода Финансирование не требуется</w:t>
            </w:r>
          </w:p>
        </w:tc>
        <w:tc>
          <w:tcPr>
            <w:tcW w:w="3322" w:type="dxa"/>
            <w:tcBorders>
              <w:top w:val="single" w:sz="4" w:space="0" w:color="auto"/>
              <w:left w:val="single" w:sz="4" w:space="0" w:color="auto"/>
              <w:right w:val="single" w:sz="4" w:space="0" w:color="auto"/>
            </w:tcBorders>
            <w:shd w:val="clear" w:color="auto" w:fill="FFFFFF"/>
            <w:vAlign w:val="center"/>
          </w:tcPr>
          <w:p w:rsidR="00A775DA" w:rsidRDefault="007234B5">
            <w:pPr>
              <w:pStyle w:val="20"/>
              <w:framePr w:w="15398" w:h="9998" w:wrap="none" w:vAnchor="page" w:hAnchor="page" w:x="1050" w:y="1175"/>
              <w:shd w:val="clear" w:color="auto" w:fill="auto"/>
              <w:spacing w:before="0" w:after="0" w:line="278" w:lineRule="exact"/>
              <w:jc w:val="center"/>
            </w:pPr>
            <w:r>
              <w:rPr>
                <w:rStyle w:val="212pt2"/>
              </w:rPr>
              <w:t>Антитеррористическая комиссия Мамонтовского района</w:t>
            </w:r>
          </w:p>
        </w:tc>
      </w:tr>
      <w:tr w:rsidR="00A775DA">
        <w:trPr>
          <w:trHeight w:hRule="exact" w:val="2299"/>
        </w:trPr>
        <w:tc>
          <w:tcPr>
            <w:tcW w:w="672" w:type="dxa"/>
            <w:tcBorders>
              <w:top w:val="single" w:sz="4" w:space="0" w:color="auto"/>
              <w:left w:val="single" w:sz="4" w:space="0" w:color="auto"/>
              <w:bottom w:val="single" w:sz="4" w:space="0" w:color="auto"/>
            </w:tcBorders>
            <w:shd w:val="clear" w:color="auto" w:fill="FFFFFF"/>
            <w:vAlign w:val="center"/>
          </w:tcPr>
          <w:p w:rsidR="00A775DA" w:rsidRDefault="007234B5">
            <w:pPr>
              <w:pStyle w:val="20"/>
              <w:framePr w:w="15398" w:h="9998" w:wrap="none" w:vAnchor="page" w:hAnchor="page" w:x="1050" w:y="1175"/>
              <w:shd w:val="clear" w:color="auto" w:fill="auto"/>
              <w:spacing w:before="0" w:after="0" w:line="240" w:lineRule="exact"/>
              <w:ind w:left="240"/>
              <w:jc w:val="left"/>
            </w:pPr>
            <w:r>
              <w:rPr>
                <w:rStyle w:val="212pt2"/>
              </w:rPr>
              <w:t>13.</w:t>
            </w:r>
          </w:p>
        </w:tc>
        <w:tc>
          <w:tcPr>
            <w:tcW w:w="4229" w:type="dxa"/>
            <w:tcBorders>
              <w:top w:val="single" w:sz="4" w:space="0" w:color="auto"/>
              <w:left w:val="single" w:sz="4" w:space="0" w:color="auto"/>
              <w:bottom w:val="single" w:sz="4" w:space="0" w:color="auto"/>
            </w:tcBorders>
            <w:shd w:val="clear" w:color="auto" w:fill="FFFFFF"/>
          </w:tcPr>
          <w:p w:rsidR="00A775DA" w:rsidRDefault="007234B5">
            <w:pPr>
              <w:pStyle w:val="20"/>
              <w:framePr w:w="15398" w:h="9998" w:wrap="none" w:vAnchor="page" w:hAnchor="page" w:x="1050" w:y="1175"/>
              <w:shd w:val="clear" w:color="auto" w:fill="auto"/>
              <w:spacing w:before="0" w:after="0" w:line="274" w:lineRule="exact"/>
              <w:jc w:val="center"/>
            </w:pPr>
            <w:r>
              <w:rPr>
                <w:rStyle w:val="212pt2"/>
              </w:rPr>
              <w:t>Проведение мониторинга СМИ и информационно-телекоммукационных сетей, включая сеть «Интернет», в целях пресечения распространения экстремистской идеологии и выявления экстремистских материалов, в том числе содержащих призывы к подготовке и совершению ТА</w:t>
            </w:r>
          </w:p>
        </w:tc>
        <w:tc>
          <w:tcPr>
            <w:tcW w:w="7176" w:type="dxa"/>
            <w:tcBorders>
              <w:top w:val="single" w:sz="4" w:space="0" w:color="auto"/>
              <w:left w:val="single" w:sz="4" w:space="0" w:color="auto"/>
              <w:bottom w:val="single" w:sz="4" w:space="0" w:color="auto"/>
            </w:tcBorders>
            <w:shd w:val="clear" w:color="auto" w:fill="FFFFFF"/>
            <w:vAlign w:val="center"/>
          </w:tcPr>
          <w:p w:rsidR="00A775DA" w:rsidRDefault="007234B5">
            <w:pPr>
              <w:pStyle w:val="20"/>
              <w:framePr w:w="15398" w:h="9998" w:wrap="none" w:vAnchor="page" w:hAnchor="page" w:x="1050" w:y="1175"/>
              <w:shd w:val="clear" w:color="auto" w:fill="auto"/>
              <w:spacing w:before="0" w:after="0" w:line="274" w:lineRule="exact"/>
              <w:jc w:val="center"/>
            </w:pPr>
            <w:r>
              <w:rPr>
                <w:rStyle w:val="212pt2"/>
              </w:rPr>
              <w:t>В течение всего периода Финансирование не требуется</w:t>
            </w:r>
          </w:p>
        </w:tc>
        <w:tc>
          <w:tcPr>
            <w:tcW w:w="3322" w:type="dxa"/>
            <w:tcBorders>
              <w:top w:val="single" w:sz="4" w:space="0" w:color="auto"/>
              <w:left w:val="single" w:sz="4" w:space="0" w:color="auto"/>
              <w:bottom w:val="single" w:sz="4" w:space="0" w:color="auto"/>
              <w:right w:val="single" w:sz="4" w:space="0" w:color="auto"/>
            </w:tcBorders>
            <w:shd w:val="clear" w:color="auto" w:fill="FFFFFF"/>
          </w:tcPr>
          <w:p w:rsidR="00A775DA" w:rsidRDefault="007234B5">
            <w:pPr>
              <w:pStyle w:val="20"/>
              <w:framePr w:w="15398" w:h="9998" w:wrap="none" w:vAnchor="page" w:hAnchor="page" w:x="1050" w:y="1175"/>
              <w:shd w:val="clear" w:color="auto" w:fill="auto"/>
              <w:spacing w:before="0" w:after="0" w:line="274" w:lineRule="exact"/>
              <w:jc w:val="center"/>
            </w:pPr>
            <w:r>
              <w:rPr>
                <w:rStyle w:val="212pt2"/>
              </w:rPr>
              <w:t>Антитеррористическая комиссия Мамонтовского района, МО МВД России «Мамонтовский» (по согласованию), Прокуратура</w:t>
            </w:r>
          </w:p>
          <w:p w:rsidR="00A775DA" w:rsidRDefault="007234B5">
            <w:pPr>
              <w:pStyle w:val="20"/>
              <w:framePr w:w="15398" w:h="9998" w:wrap="none" w:vAnchor="page" w:hAnchor="page" w:x="1050" w:y="1175"/>
              <w:shd w:val="clear" w:color="auto" w:fill="auto"/>
              <w:spacing w:before="0" w:after="0" w:line="274" w:lineRule="exact"/>
              <w:jc w:val="center"/>
            </w:pPr>
            <w:r>
              <w:rPr>
                <w:rStyle w:val="212pt2"/>
              </w:rPr>
              <w:t>Мамонтовского района (по согласованию)</w:t>
            </w:r>
          </w:p>
        </w:tc>
      </w:tr>
    </w:tbl>
    <w:p w:rsidR="00A775DA" w:rsidRDefault="00A775DA">
      <w:pPr>
        <w:rPr>
          <w:sz w:val="2"/>
          <w:szCs w:val="2"/>
        </w:rPr>
        <w:sectPr w:rsidR="00A775DA">
          <w:pgSz w:w="16840" w:h="11900" w:orient="landscape"/>
          <w:pgMar w:top="360" w:right="360" w:bottom="360" w:left="360" w:header="0" w:footer="3" w:gutter="0"/>
          <w:cols w:space="720"/>
          <w:noEndnote/>
          <w:docGrid w:linePitch="360"/>
        </w:sect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677"/>
        <w:gridCol w:w="4224"/>
        <w:gridCol w:w="1613"/>
        <w:gridCol w:w="1862"/>
        <w:gridCol w:w="1858"/>
        <w:gridCol w:w="1848"/>
        <w:gridCol w:w="3326"/>
      </w:tblGrid>
      <w:tr w:rsidR="00A775DA">
        <w:trPr>
          <w:trHeight w:hRule="exact" w:val="1435"/>
        </w:trPr>
        <w:tc>
          <w:tcPr>
            <w:tcW w:w="677" w:type="dxa"/>
            <w:tcBorders>
              <w:top w:val="single" w:sz="4" w:space="0" w:color="auto"/>
              <w:left w:val="single" w:sz="4" w:space="0" w:color="auto"/>
            </w:tcBorders>
            <w:shd w:val="clear" w:color="auto" w:fill="FFFFFF"/>
            <w:vAlign w:val="center"/>
          </w:tcPr>
          <w:p w:rsidR="00A775DA" w:rsidRDefault="007234B5">
            <w:pPr>
              <w:pStyle w:val="20"/>
              <w:framePr w:w="15408" w:h="9115" w:wrap="none" w:vAnchor="page" w:hAnchor="page" w:x="1046" w:y="1175"/>
              <w:shd w:val="clear" w:color="auto" w:fill="auto"/>
              <w:spacing w:before="0" w:after="0" w:line="240" w:lineRule="exact"/>
              <w:ind w:left="240"/>
              <w:jc w:val="left"/>
            </w:pPr>
            <w:r>
              <w:rPr>
                <w:rStyle w:val="212pt2"/>
              </w:rPr>
              <w:lastRenderedPageBreak/>
              <w:t>14.</w:t>
            </w:r>
          </w:p>
        </w:tc>
        <w:tc>
          <w:tcPr>
            <w:tcW w:w="4224" w:type="dxa"/>
            <w:tcBorders>
              <w:top w:val="single" w:sz="4" w:space="0" w:color="auto"/>
              <w:left w:val="single" w:sz="4" w:space="0" w:color="auto"/>
            </w:tcBorders>
            <w:shd w:val="clear" w:color="auto" w:fill="FFFFFF"/>
            <w:vAlign w:val="center"/>
          </w:tcPr>
          <w:p w:rsidR="00A775DA" w:rsidRDefault="007234B5">
            <w:pPr>
              <w:pStyle w:val="20"/>
              <w:framePr w:w="15408" w:h="9115" w:wrap="none" w:vAnchor="page" w:hAnchor="page" w:x="1046" w:y="1175"/>
              <w:shd w:val="clear" w:color="auto" w:fill="auto"/>
              <w:spacing w:before="0" w:after="0" w:line="274" w:lineRule="exact"/>
              <w:jc w:val="center"/>
            </w:pPr>
            <w:r>
              <w:rPr>
                <w:rStyle w:val="212pt2"/>
              </w:rPr>
              <w:t>Информирование граждан о деятельности субъектов противодействия экстремизму</w:t>
            </w:r>
          </w:p>
        </w:tc>
        <w:tc>
          <w:tcPr>
            <w:tcW w:w="7181" w:type="dxa"/>
            <w:gridSpan w:val="4"/>
            <w:tcBorders>
              <w:top w:val="single" w:sz="4" w:space="0" w:color="auto"/>
              <w:left w:val="single" w:sz="4" w:space="0" w:color="auto"/>
            </w:tcBorders>
            <w:shd w:val="clear" w:color="auto" w:fill="FFFFFF"/>
            <w:vAlign w:val="center"/>
          </w:tcPr>
          <w:p w:rsidR="00A775DA" w:rsidRDefault="007234B5">
            <w:pPr>
              <w:pStyle w:val="20"/>
              <w:framePr w:w="15408" w:h="9115" w:wrap="none" w:vAnchor="page" w:hAnchor="page" w:x="1046" w:y="1175"/>
              <w:shd w:val="clear" w:color="auto" w:fill="auto"/>
              <w:spacing w:before="0" w:after="0" w:line="274" w:lineRule="exact"/>
              <w:jc w:val="center"/>
            </w:pPr>
            <w:r>
              <w:rPr>
                <w:rStyle w:val="212pt2"/>
              </w:rPr>
              <w:t>1 раз в квартал Финансирование не требуется</w:t>
            </w:r>
          </w:p>
        </w:tc>
        <w:tc>
          <w:tcPr>
            <w:tcW w:w="3326" w:type="dxa"/>
            <w:tcBorders>
              <w:top w:val="single" w:sz="4" w:space="0" w:color="auto"/>
              <w:left w:val="single" w:sz="4" w:space="0" w:color="auto"/>
              <w:right w:val="single" w:sz="4" w:space="0" w:color="auto"/>
            </w:tcBorders>
            <w:shd w:val="clear" w:color="auto" w:fill="FFFFFF"/>
            <w:vAlign w:val="center"/>
          </w:tcPr>
          <w:p w:rsidR="00A775DA" w:rsidRDefault="007234B5">
            <w:pPr>
              <w:pStyle w:val="20"/>
              <w:framePr w:w="15408" w:h="9115" w:wrap="none" w:vAnchor="page" w:hAnchor="page" w:x="1046" w:y="1175"/>
              <w:shd w:val="clear" w:color="auto" w:fill="auto"/>
              <w:spacing w:before="0" w:after="0" w:line="274" w:lineRule="exact"/>
              <w:jc w:val="center"/>
            </w:pPr>
            <w:r>
              <w:rPr>
                <w:rStyle w:val="212pt2"/>
              </w:rPr>
              <w:t>Антитеррористическая комиссия Мамонтовского района</w:t>
            </w:r>
          </w:p>
        </w:tc>
      </w:tr>
      <w:tr w:rsidR="00A775DA">
        <w:trPr>
          <w:trHeight w:hRule="exact" w:val="3278"/>
        </w:trPr>
        <w:tc>
          <w:tcPr>
            <w:tcW w:w="677" w:type="dxa"/>
            <w:tcBorders>
              <w:top w:val="single" w:sz="4" w:space="0" w:color="auto"/>
              <w:left w:val="single" w:sz="4" w:space="0" w:color="auto"/>
            </w:tcBorders>
            <w:shd w:val="clear" w:color="auto" w:fill="FFFFFF"/>
            <w:vAlign w:val="center"/>
          </w:tcPr>
          <w:p w:rsidR="00A775DA" w:rsidRDefault="007234B5">
            <w:pPr>
              <w:pStyle w:val="20"/>
              <w:framePr w:w="15408" w:h="9115" w:wrap="none" w:vAnchor="page" w:hAnchor="page" w:x="1046" w:y="1175"/>
              <w:shd w:val="clear" w:color="auto" w:fill="auto"/>
              <w:spacing w:before="0" w:after="0" w:line="240" w:lineRule="exact"/>
              <w:ind w:left="240"/>
              <w:jc w:val="left"/>
            </w:pPr>
            <w:r>
              <w:rPr>
                <w:rStyle w:val="212pt2"/>
              </w:rPr>
              <w:t>15.</w:t>
            </w:r>
          </w:p>
        </w:tc>
        <w:tc>
          <w:tcPr>
            <w:tcW w:w="4224" w:type="dxa"/>
            <w:tcBorders>
              <w:top w:val="single" w:sz="4" w:space="0" w:color="auto"/>
              <w:left w:val="single" w:sz="4" w:space="0" w:color="auto"/>
            </w:tcBorders>
            <w:shd w:val="clear" w:color="auto" w:fill="FFFFFF"/>
          </w:tcPr>
          <w:p w:rsidR="00A775DA" w:rsidRDefault="007234B5">
            <w:pPr>
              <w:pStyle w:val="20"/>
              <w:framePr w:w="15408" w:h="9115" w:wrap="none" w:vAnchor="page" w:hAnchor="page" w:x="1046" w:y="1175"/>
              <w:shd w:val="clear" w:color="auto" w:fill="auto"/>
              <w:spacing w:before="0" w:after="0" w:line="274" w:lineRule="exact"/>
              <w:jc w:val="center"/>
            </w:pPr>
            <w:r>
              <w:rPr>
                <w:rStyle w:val="212pt2"/>
              </w:rPr>
              <w:t>Организовать контроль по выявлению фактов последствий экстремистской деятельности, которые проявляются в виде нанесения на архитектурные сооружения символов и знаков экстремистской направленности на территории Мамонтовского района. В случае выявления данных фактов принять соответствующие меры по привлечению виновных лиц к ответственности</w:t>
            </w:r>
          </w:p>
        </w:tc>
        <w:tc>
          <w:tcPr>
            <w:tcW w:w="1613" w:type="dxa"/>
            <w:tcBorders>
              <w:top w:val="single" w:sz="4" w:space="0" w:color="auto"/>
              <w:left w:val="single" w:sz="4" w:space="0" w:color="auto"/>
            </w:tcBorders>
            <w:shd w:val="clear" w:color="auto" w:fill="FFFFFF"/>
          </w:tcPr>
          <w:p w:rsidR="00A775DA" w:rsidRDefault="00A775DA">
            <w:pPr>
              <w:framePr w:w="15408" w:h="9115" w:wrap="none" w:vAnchor="page" w:hAnchor="page" w:x="1046" w:y="1175"/>
              <w:rPr>
                <w:sz w:val="10"/>
                <w:szCs w:val="10"/>
              </w:rPr>
            </w:pPr>
          </w:p>
        </w:tc>
        <w:tc>
          <w:tcPr>
            <w:tcW w:w="1862" w:type="dxa"/>
            <w:tcBorders>
              <w:top w:val="single" w:sz="4" w:space="0" w:color="auto"/>
            </w:tcBorders>
            <w:shd w:val="clear" w:color="auto" w:fill="FFFFFF"/>
            <w:vAlign w:val="center"/>
          </w:tcPr>
          <w:p w:rsidR="00A775DA" w:rsidRDefault="007234B5">
            <w:pPr>
              <w:pStyle w:val="20"/>
              <w:framePr w:w="15408" w:h="9115" w:wrap="none" w:vAnchor="page" w:hAnchor="page" w:x="1046" w:y="1175"/>
              <w:shd w:val="clear" w:color="auto" w:fill="auto"/>
              <w:spacing w:before="0" w:after="0" w:line="240" w:lineRule="exact"/>
              <w:jc w:val="right"/>
            </w:pPr>
            <w:r>
              <w:rPr>
                <w:rStyle w:val="212pt2"/>
              </w:rPr>
              <w:t>По факту</w:t>
            </w:r>
          </w:p>
        </w:tc>
        <w:tc>
          <w:tcPr>
            <w:tcW w:w="1858" w:type="dxa"/>
            <w:tcBorders>
              <w:top w:val="single" w:sz="4" w:space="0" w:color="auto"/>
            </w:tcBorders>
            <w:shd w:val="clear" w:color="auto" w:fill="FFFFFF"/>
            <w:vAlign w:val="center"/>
          </w:tcPr>
          <w:p w:rsidR="00A775DA" w:rsidRDefault="007234B5">
            <w:pPr>
              <w:pStyle w:val="20"/>
              <w:framePr w:w="15408" w:h="9115" w:wrap="none" w:vAnchor="page" w:hAnchor="page" w:x="1046" w:y="1175"/>
              <w:shd w:val="clear" w:color="auto" w:fill="auto"/>
              <w:spacing w:before="0" w:after="0" w:line="240" w:lineRule="exact"/>
              <w:jc w:val="left"/>
            </w:pPr>
            <w:r>
              <w:rPr>
                <w:rStyle w:val="212pt2"/>
              </w:rPr>
              <w:t>выявления</w:t>
            </w:r>
          </w:p>
        </w:tc>
        <w:tc>
          <w:tcPr>
            <w:tcW w:w="1848" w:type="dxa"/>
            <w:tcBorders>
              <w:top w:val="single" w:sz="4" w:space="0" w:color="auto"/>
            </w:tcBorders>
            <w:shd w:val="clear" w:color="auto" w:fill="FFFFFF"/>
          </w:tcPr>
          <w:p w:rsidR="00A775DA" w:rsidRDefault="00A775DA">
            <w:pPr>
              <w:framePr w:w="15408" w:h="9115" w:wrap="none" w:vAnchor="page" w:hAnchor="page" w:x="1046" w:y="1175"/>
              <w:rPr>
                <w:sz w:val="10"/>
                <w:szCs w:val="10"/>
              </w:rPr>
            </w:pPr>
          </w:p>
        </w:tc>
        <w:tc>
          <w:tcPr>
            <w:tcW w:w="3326" w:type="dxa"/>
            <w:tcBorders>
              <w:top w:val="single" w:sz="4" w:space="0" w:color="auto"/>
              <w:left w:val="single" w:sz="4" w:space="0" w:color="auto"/>
              <w:right w:val="single" w:sz="4" w:space="0" w:color="auto"/>
            </w:tcBorders>
            <w:shd w:val="clear" w:color="auto" w:fill="FFFFFF"/>
            <w:vAlign w:val="center"/>
          </w:tcPr>
          <w:p w:rsidR="00A775DA" w:rsidRDefault="007234B5">
            <w:pPr>
              <w:pStyle w:val="20"/>
              <w:framePr w:w="15408" w:h="9115" w:wrap="none" w:vAnchor="page" w:hAnchor="page" w:x="1046" w:y="1175"/>
              <w:shd w:val="clear" w:color="auto" w:fill="auto"/>
              <w:spacing w:before="0" w:after="0" w:line="274" w:lineRule="exact"/>
              <w:jc w:val="center"/>
            </w:pPr>
            <w:r>
              <w:rPr>
                <w:rStyle w:val="212pt2"/>
              </w:rPr>
              <w:t>Антитеррористическая комиссия Мамонтовского района, МО МВД России «Мамонтовский» (по согласованию), Прокуратура Мамонтовского района (по согласованию)</w:t>
            </w:r>
          </w:p>
        </w:tc>
      </w:tr>
      <w:tr w:rsidR="00A775DA">
        <w:trPr>
          <w:trHeight w:hRule="exact" w:val="432"/>
        </w:trPr>
        <w:tc>
          <w:tcPr>
            <w:tcW w:w="677" w:type="dxa"/>
            <w:tcBorders>
              <w:top w:val="single" w:sz="4" w:space="0" w:color="auto"/>
              <w:left w:val="single" w:sz="4" w:space="0" w:color="auto"/>
            </w:tcBorders>
            <w:shd w:val="clear" w:color="auto" w:fill="FFFFFF"/>
          </w:tcPr>
          <w:p w:rsidR="00A775DA" w:rsidRDefault="00A775DA">
            <w:pPr>
              <w:framePr w:w="15408" w:h="9115" w:wrap="none" w:vAnchor="page" w:hAnchor="page" w:x="1046" w:y="1175"/>
              <w:rPr>
                <w:sz w:val="10"/>
                <w:szCs w:val="10"/>
              </w:rPr>
            </w:pPr>
          </w:p>
        </w:tc>
        <w:tc>
          <w:tcPr>
            <w:tcW w:w="4224" w:type="dxa"/>
            <w:tcBorders>
              <w:top w:val="single" w:sz="4" w:space="0" w:color="auto"/>
              <w:left w:val="single" w:sz="4" w:space="0" w:color="auto"/>
            </w:tcBorders>
            <w:shd w:val="clear" w:color="auto" w:fill="FFFFFF"/>
          </w:tcPr>
          <w:p w:rsidR="00A775DA" w:rsidRDefault="00A775DA">
            <w:pPr>
              <w:framePr w:w="15408" w:h="9115" w:wrap="none" w:vAnchor="page" w:hAnchor="page" w:x="1046" w:y="1175"/>
              <w:rPr>
                <w:sz w:val="10"/>
                <w:szCs w:val="10"/>
              </w:rPr>
            </w:pPr>
          </w:p>
        </w:tc>
        <w:tc>
          <w:tcPr>
            <w:tcW w:w="7181" w:type="dxa"/>
            <w:gridSpan w:val="4"/>
            <w:tcBorders>
              <w:top w:val="single" w:sz="4" w:space="0" w:color="auto"/>
              <w:left w:val="single" w:sz="4" w:space="0" w:color="auto"/>
            </w:tcBorders>
            <w:shd w:val="clear" w:color="auto" w:fill="FFFFFF"/>
          </w:tcPr>
          <w:p w:rsidR="00A775DA" w:rsidRDefault="007234B5">
            <w:pPr>
              <w:pStyle w:val="20"/>
              <w:framePr w:w="15408" w:h="9115" w:wrap="none" w:vAnchor="page" w:hAnchor="page" w:x="1046" w:y="1175"/>
              <w:shd w:val="clear" w:color="auto" w:fill="auto"/>
              <w:spacing w:before="0" w:after="0" w:line="240" w:lineRule="exact"/>
              <w:jc w:val="center"/>
            </w:pPr>
            <w:r>
              <w:rPr>
                <w:rStyle w:val="212pt2"/>
              </w:rPr>
              <w:t>Не реже 1 раза в год.</w:t>
            </w:r>
          </w:p>
        </w:tc>
        <w:tc>
          <w:tcPr>
            <w:tcW w:w="3326" w:type="dxa"/>
            <w:tcBorders>
              <w:top w:val="single" w:sz="4" w:space="0" w:color="auto"/>
              <w:left w:val="single" w:sz="4" w:space="0" w:color="auto"/>
              <w:right w:val="single" w:sz="4" w:space="0" w:color="auto"/>
            </w:tcBorders>
            <w:shd w:val="clear" w:color="auto" w:fill="FFFFFF"/>
          </w:tcPr>
          <w:p w:rsidR="00A775DA" w:rsidRDefault="00A775DA">
            <w:pPr>
              <w:framePr w:w="15408" w:h="9115" w:wrap="none" w:vAnchor="page" w:hAnchor="page" w:x="1046" w:y="1175"/>
              <w:rPr>
                <w:sz w:val="10"/>
                <w:szCs w:val="10"/>
              </w:rPr>
            </w:pPr>
          </w:p>
        </w:tc>
      </w:tr>
      <w:tr w:rsidR="00A775DA">
        <w:trPr>
          <w:trHeight w:hRule="exact" w:val="1978"/>
        </w:trPr>
        <w:tc>
          <w:tcPr>
            <w:tcW w:w="677" w:type="dxa"/>
            <w:tcBorders>
              <w:left w:val="single" w:sz="4" w:space="0" w:color="auto"/>
            </w:tcBorders>
            <w:shd w:val="clear" w:color="auto" w:fill="FFFFFF"/>
            <w:vAlign w:val="center"/>
          </w:tcPr>
          <w:p w:rsidR="00A775DA" w:rsidRDefault="007234B5">
            <w:pPr>
              <w:pStyle w:val="20"/>
              <w:framePr w:w="15408" w:h="9115" w:wrap="none" w:vAnchor="page" w:hAnchor="page" w:x="1046" w:y="1175"/>
              <w:shd w:val="clear" w:color="auto" w:fill="auto"/>
              <w:spacing w:before="0" w:after="0" w:line="240" w:lineRule="exact"/>
              <w:ind w:left="240"/>
              <w:jc w:val="left"/>
            </w:pPr>
            <w:r>
              <w:rPr>
                <w:rStyle w:val="212pt2"/>
              </w:rPr>
              <w:t>16.</w:t>
            </w:r>
          </w:p>
        </w:tc>
        <w:tc>
          <w:tcPr>
            <w:tcW w:w="4224" w:type="dxa"/>
            <w:tcBorders>
              <w:left w:val="single" w:sz="4" w:space="0" w:color="auto"/>
            </w:tcBorders>
            <w:shd w:val="clear" w:color="auto" w:fill="FFFFFF"/>
          </w:tcPr>
          <w:p w:rsidR="00A775DA" w:rsidRDefault="007234B5">
            <w:pPr>
              <w:pStyle w:val="20"/>
              <w:framePr w:w="15408" w:h="9115" w:wrap="none" w:vAnchor="page" w:hAnchor="page" w:x="1046" w:y="1175"/>
              <w:shd w:val="clear" w:color="auto" w:fill="auto"/>
              <w:spacing w:before="0" w:after="0" w:line="274" w:lineRule="exact"/>
              <w:jc w:val="center"/>
            </w:pPr>
            <w:r>
              <w:rPr>
                <w:rStyle w:val="212pt2"/>
              </w:rPr>
              <w:t>Отработка совместных действий по противодействию проявления экстремистских и террористических действий на территории Мамонтовского района.</w:t>
            </w:r>
          </w:p>
        </w:tc>
        <w:tc>
          <w:tcPr>
            <w:tcW w:w="1613" w:type="dxa"/>
            <w:tcBorders>
              <w:top w:val="single" w:sz="4" w:space="0" w:color="auto"/>
              <w:left w:val="single" w:sz="4" w:space="0" w:color="auto"/>
            </w:tcBorders>
            <w:shd w:val="clear" w:color="auto" w:fill="FFFFFF"/>
            <w:vAlign w:val="bottom"/>
          </w:tcPr>
          <w:p w:rsidR="00A775DA" w:rsidRDefault="007234B5">
            <w:pPr>
              <w:pStyle w:val="20"/>
              <w:framePr w:w="15408" w:h="9115" w:wrap="none" w:vAnchor="page" w:hAnchor="page" w:x="1046" w:y="1175"/>
              <w:shd w:val="clear" w:color="auto" w:fill="auto"/>
              <w:spacing w:before="0" w:after="300" w:line="240" w:lineRule="exact"/>
              <w:jc w:val="center"/>
            </w:pPr>
            <w:r>
              <w:rPr>
                <w:rStyle w:val="212pt2"/>
              </w:rPr>
              <w:t>10,0</w:t>
            </w:r>
          </w:p>
          <w:p w:rsidR="00A775DA" w:rsidRDefault="007234B5">
            <w:pPr>
              <w:pStyle w:val="20"/>
              <w:framePr w:w="15408" w:h="9115" w:wrap="none" w:vAnchor="page" w:hAnchor="page" w:x="1046" w:y="1175"/>
              <w:shd w:val="clear" w:color="auto" w:fill="auto"/>
              <w:spacing w:before="300" w:after="0" w:line="274" w:lineRule="exact"/>
              <w:jc w:val="left"/>
            </w:pPr>
            <w:r>
              <w:rPr>
                <w:rStyle w:val="212pt2"/>
              </w:rPr>
              <w:t>(приобретение</w:t>
            </w:r>
          </w:p>
          <w:p w:rsidR="00A775DA" w:rsidRDefault="007234B5">
            <w:pPr>
              <w:pStyle w:val="20"/>
              <w:framePr w:w="15408" w:h="9115" w:wrap="none" w:vAnchor="page" w:hAnchor="page" w:x="1046" w:y="1175"/>
              <w:shd w:val="clear" w:color="auto" w:fill="auto"/>
              <w:spacing w:before="0" w:after="0" w:line="274" w:lineRule="exact"/>
              <w:jc w:val="left"/>
            </w:pPr>
            <w:r>
              <w:rPr>
                <w:rStyle w:val="212pt2"/>
              </w:rPr>
              <w:t>необходимых</w:t>
            </w:r>
          </w:p>
          <w:p w:rsidR="00A775DA" w:rsidRDefault="007234B5">
            <w:pPr>
              <w:pStyle w:val="20"/>
              <w:framePr w:w="15408" w:h="9115" w:wrap="none" w:vAnchor="page" w:hAnchor="page" w:x="1046" w:y="1175"/>
              <w:shd w:val="clear" w:color="auto" w:fill="auto"/>
              <w:spacing w:before="0" w:after="0" w:line="274" w:lineRule="exact"/>
              <w:jc w:val="left"/>
            </w:pPr>
            <w:r>
              <w:rPr>
                <w:rStyle w:val="212pt2"/>
              </w:rPr>
              <w:t>технических</w:t>
            </w:r>
          </w:p>
          <w:p w:rsidR="00A775DA" w:rsidRDefault="007234B5">
            <w:pPr>
              <w:pStyle w:val="20"/>
              <w:framePr w:w="15408" w:h="9115" w:wrap="none" w:vAnchor="page" w:hAnchor="page" w:x="1046" w:y="1175"/>
              <w:shd w:val="clear" w:color="auto" w:fill="auto"/>
              <w:spacing w:before="0" w:after="0" w:line="274" w:lineRule="exact"/>
              <w:jc w:val="left"/>
            </w:pPr>
            <w:r>
              <w:rPr>
                <w:rStyle w:val="212pt2"/>
              </w:rPr>
              <w:t>средств)</w:t>
            </w:r>
          </w:p>
        </w:tc>
        <w:tc>
          <w:tcPr>
            <w:tcW w:w="1862" w:type="dxa"/>
            <w:tcBorders>
              <w:top w:val="single" w:sz="4" w:space="0" w:color="auto"/>
              <w:left w:val="single" w:sz="4" w:space="0" w:color="auto"/>
            </w:tcBorders>
            <w:shd w:val="clear" w:color="auto" w:fill="FFFFFF"/>
            <w:vAlign w:val="bottom"/>
          </w:tcPr>
          <w:p w:rsidR="00A775DA" w:rsidRDefault="007234B5">
            <w:pPr>
              <w:pStyle w:val="20"/>
              <w:framePr w:w="15408" w:h="9115" w:wrap="none" w:vAnchor="page" w:hAnchor="page" w:x="1046" w:y="1175"/>
              <w:shd w:val="clear" w:color="auto" w:fill="auto"/>
              <w:spacing w:before="0" w:after="360" w:line="240" w:lineRule="exact"/>
              <w:jc w:val="center"/>
            </w:pPr>
            <w:r>
              <w:rPr>
                <w:rStyle w:val="212pt2"/>
              </w:rPr>
              <w:t>15,0</w:t>
            </w:r>
          </w:p>
          <w:p w:rsidR="00A775DA" w:rsidRDefault="007234B5">
            <w:pPr>
              <w:pStyle w:val="20"/>
              <w:framePr w:w="15408" w:h="9115" w:wrap="none" w:vAnchor="page" w:hAnchor="page" w:x="1046" w:y="1175"/>
              <w:shd w:val="clear" w:color="auto" w:fill="auto"/>
              <w:spacing w:before="360" w:after="0" w:line="274" w:lineRule="exact"/>
              <w:jc w:val="left"/>
            </w:pPr>
            <w:r>
              <w:rPr>
                <w:rStyle w:val="212pt2"/>
              </w:rPr>
              <w:t>(приобретение</w:t>
            </w:r>
          </w:p>
          <w:p w:rsidR="00A775DA" w:rsidRDefault="007234B5">
            <w:pPr>
              <w:pStyle w:val="20"/>
              <w:framePr w:w="15408" w:h="9115" w:wrap="none" w:vAnchor="page" w:hAnchor="page" w:x="1046" w:y="1175"/>
              <w:shd w:val="clear" w:color="auto" w:fill="auto"/>
              <w:spacing w:before="0" w:after="0" w:line="274" w:lineRule="exact"/>
              <w:jc w:val="left"/>
            </w:pPr>
            <w:r>
              <w:rPr>
                <w:rStyle w:val="212pt2"/>
              </w:rPr>
              <w:t>необходимых</w:t>
            </w:r>
          </w:p>
          <w:p w:rsidR="00A775DA" w:rsidRDefault="007234B5">
            <w:pPr>
              <w:pStyle w:val="20"/>
              <w:framePr w:w="15408" w:h="9115" w:wrap="none" w:vAnchor="page" w:hAnchor="page" w:x="1046" w:y="1175"/>
              <w:shd w:val="clear" w:color="auto" w:fill="auto"/>
              <w:spacing w:before="0" w:after="0" w:line="274" w:lineRule="exact"/>
              <w:jc w:val="left"/>
            </w:pPr>
            <w:r>
              <w:rPr>
                <w:rStyle w:val="212pt2"/>
              </w:rPr>
              <w:t>технических</w:t>
            </w:r>
          </w:p>
          <w:p w:rsidR="00A775DA" w:rsidRDefault="007234B5">
            <w:pPr>
              <w:pStyle w:val="20"/>
              <w:framePr w:w="15408" w:h="9115" w:wrap="none" w:vAnchor="page" w:hAnchor="page" w:x="1046" w:y="1175"/>
              <w:shd w:val="clear" w:color="auto" w:fill="auto"/>
              <w:spacing w:before="0" w:after="0" w:line="274" w:lineRule="exact"/>
              <w:jc w:val="left"/>
            </w:pPr>
            <w:r>
              <w:rPr>
                <w:rStyle w:val="212pt2"/>
              </w:rPr>
              <w:t>средств)</w:t>
            </w:r>
          </w:p>
        </w:tc>
        <w:tc>
          <w:tcPr>
            <w:tcW w:w="1858" w:type="dxa"/>
            <w:tcBorders>
              <w:top w:val="single" w:sz="4" w:space="0" w:color="auto"/>
              <w:left w:val="single" w:sz="4" w:space="0" w:color="auto"/>
            </w:tcBorders>
            <w:shd w:val="clear" w:color="auto" w:fill="FFFFFF"/>
            <w:vAlign w:val="bottom"/>
          </w:tcPr>
          <w:p w:rsidR="00A775DA" w:rsidRDefault="007234B5">
            <w:pPr>
              <w:pStyle w:val="20"/>
              <w:framePr w:w="15408" w:h="9115" w:wrap="none" w:vAnchor="page" w:hAnchor="page" w:x="1046" w:y="1175"/>
              <w:shd w:val="clear" w:color="auto" w:fill="auto"/>
              <w:spacing w:before="0" w:after="360" w:line="240" w:lineRule="exact"/>
              <w:jc w:val="center"/>
            </w:pPr>
            <w:r>
              <w:rPr>
                <w:rStyle w:val="212pt2"/>
              </w:rPr>
              <w:t>15,0</w:t>
            </w:r>
          </w:p>
          <w:p w:rsidR="00A775DA" w:rsidRDefault="007234B5">
            <w:pPr>
              <w:pStyle w:val="20"/>
              <w:framePr w:w="15408" w:h="9115" w:wrap="none" w:vAnchor="page" w:hAnchor="page" w:x="1046" w:y="1175"/>
              <w:shd w:val="clear" w:color="auto" w:fill="auto"/>
              <w:spacing w:before="360" w:after="0" w:line="274" w:lineRule="exact"/>
              <w:jc w:val="left"/>
            </w:pPr>
            <w:r>
              <w:rPr>
                <w:rStyle w:val="212pt2"/>
              </w:rPr>
              <w:t>(приобретение</w:t>
            </w:r>
          </w:p>
          <w:p w:rsidR="00A775DA" w:rsidRDefault="007234B5">
            <w:pPr>
              <w:pStyle w:val="20"/>
              <w:framePr w:w="15408" w:h="9115" w:wrap="none" w:vAnchor="page" w:hAnchor="page" w:x="1046" w:y="1175"/>
              <w:shd w:val="clear" w:color="auto" w:fill="auto"/>
              <w:spacing w:before="0" w:after="0" w:line="274" w:lineRule="exact"/>
              <w:jc w:val="left"/>
            </w:pPr>
            <w:r>
              <w:rPr>
                <w:rStyle w:val="212pt2"/>
              </w:rPr>
              <w:t>необходимых</w:t>
            </w:r>
          </w:p>
          <w:p w:rsidR="00A775DA" w:rsidRDefault="007234B5">
            <w:pPr>
              <w:pStyle w:val="20"/>
              <w:framePr w:w="15408" w:h="9115" w:wrap="none" w:vAnchor="page" w:hAnchor="page" w:x="1046" w:y="1175"/>
              <w:shd w:val="clear" w:color="auto" w:fill="auto"/>
              <w:spacing w:before="0" w:after="0" w:line="274" w:lineRule="exact"/>
              <w:jc w:val="left"/>
            </w:pPr>
            <w:r>
              <w:rPr>
                <w:rStyle w:val="212pt2"/>
              </w:rPr>
              <w:t>технических</w:t>
            </w:r>
          </w:p>
          <w:p w:rsidR="00A775DA" w:rsidRDefault="007234B5">
            <w:pPr>
              <w:pStyle w:val="20"/>
              <w:framePr w:w="15408" w:h="9115" w:wrap="none" w:vAnchor="page" w:hAnchor="page" w:x="1046" w:y="1175"/>
              <w:shd w:val="clear" w:color="auto" w:fill="auto"/>
              <w:spacing w:before="0" w:after="0" w:line="274" w:lineRule="exact"/>
              <w:jc w:val="left"/>
            </w:pPr>
            <w:r>
              <w:rPr>
                <w:rStyle w:val="212pt2"/>
              </w:rPr>
              <w:t>средств)</w:t>
            </w:r>
          </w:p>
        </w:tc>
        <w:tc>
          <w:tcPr>
            <w:tcW w:w="1848" w:type="dxa"/>
            <w:tcBorders>
              <w:top w:val="single" w:sz="4" w:space="0" w:color="auto"/>
              <w:left w:val="single" w:sz="4" w:space="0" w:color="auto"/>
            </w:tcBorders>
            <w:shd w:val="clear" w:color="auto" w:fill="FFFFFF"/>
            <w:vAlign w:val="bottom"/>
          </w:tcPr>
          <w:p w:rsidR="00A775DA" w:rsidRDefault="007234B5">
            <w:pPr>
              <w:pStyle w:val="20"/>
              <w:framePr w:w="15408" w:h="9115" w:wrap="none" w:vAnchor="page" w:hAnchor="page" w:x="1046" w:y="1175"/>
              <w:shd w:val="clear" w:color="auto" w:fill="auto"/>
              <w:spacing w:before="0" w:after="360" w:line="240" w:lineRule="exact"/>
              <w:jc w:val="center"/>
            </w:pPr>
            <w:r>
              <w:rPr>
                <w:rStyle w:val="212pt2"/>
              </w:rPr>
              <w:t>15,0</w:t>
            </w:r>
          </w:p>
          <w:p w:rsidR="00A775DA" w:rsidRDefault="007234B5">
            <w:pPr>
              <w:pStyle w:val="20"/>
              <w:framePr w:w="15408" w:h="9115" w:wrap="none" w:vAnchor="page" w:hAnchor="page" w:x="1046" w:y="1175"/>
              <w:shd w:val="clear" w:color="auto" w:fill="auto"/>
              <w:spacing w:before="360" w:after="0" w:line="274" w:lineRule="exact"/>
              <w:jc w:val="left"/>
            </w:pPr>
            <w:r>
              <w:rPr>
                <w:rStyle w:val="212pt2"/>
              </w:rPr>
              <w:t>(приобретение</w:t>
            </w:r>
          </w:p>
          <w:p w:rsidR="00A775DA" w:rsidRDefault="007234B5">
            <w:pPr>
              <w:pStyle w:val="20"/>
              <w:framePr w:w="15408" w:h="9115" w:wrap="none" w:vAnchor="page" w:hAnchor="page" w:x="1046" w:y="1175"/>
              <w:shd w:val="clear" w:color="auto" w:fill="auto"/>
              <w:spacing w:before="0" w:after="0" w:line="274" w:lineRule="exact"/>
              <w:jc w:val="left"/>
            </w:pPr>
            <w:r>
              <w:rPr>
                <w:rStyle w:val="212pt2"/>
              </w:rPr>
              <w:t>необходимых</w:t>
            </w:r>
          </w:p>
          <w:p w:rsidR="00A775DA" w:rsidRDefault="007234B5">
            <w:pPr>
              <w:pStyle w:val="20"/>
              <w:framePr w:w="15408" w:h="9115" w:wrap="none" w:vAnchor="page" w:hAnchor="page" w:x="1046" w:y="1175"/>
              <w:shd w:val="clear" w:color="auto" w:fill="auto"/>
              <w:spacing w:before="0" w:after="0" w:line="274" w:lineRule="exact"/>
              <w:jc w:val="left"/>
            </w:pPr>
            <w:r>
              <w:rPr>
                <w:rStyle w:val="212pt2"/>
              </w:rPr>
              <w:t>технических</w:t>
            </w:r>
          </w:p>
          <w:p w:rsidR="00A775DA" w:rsidRDefault="007234B5">
            <w:pPr>
              <w:pStyle w:val="20"/>
              <w:framePr w:w="15408" w:h="9115" w:wrap="none" w:vAnchor="page" w:hAnchor="page" w:x="1046" w:y="1175"/>
              <w:shd w:val="clear" w:color="auto" w:fill="auto"/>
              <w:spacing w:before="0" w:after="0" w:line="274" w:lineRule="exact"/>
              <w:jc w:val="left"/>
            </w:pPr>
            <w:r>
              <w:rPr>
                <w:rStyle w:val="212pt2"/>
              </w:rPr>
              <w:t>средств)</w:t>
            </w:r>
          </w:p>
        </w:tc>
        <w:tc>
          <w:tcPr>
            <w:tcW w:w="3326" w:type="dxa"/>
            <w:tcBorders>
              <w:left w:val="single" w:sz="4" w:space="0" w:color="auto"/>
              <w:right w:val="single" w:sz="4" w:space="0" w:color="auto"/>
            </w:tcBorders>
            <w:shd w:val="clear" w:color="auto" w:fill="FFFFFF"/>
          </w:tcPr>
          <w:p w:rsidR="00A775DA" w:rsidRDefault="007234B5">
            <w:pPr>
              <w:pStyle w:val="20"/>
              <w:framePr w:w="15408" w:h="9115" w:wrap="none" w:vAnchor="page" w:hAnchor="page" w:x="1046" w:y="1175"/>
              <w:shd w:val="clear" w:color="auto" w:fill="auto"/>
              <w:spacing w:before="0" w:after="0" w:line="274" w:lineRule="exact"/>
              <w:jc w:val="center"/>
            </w:pPr>
            <w:r>
              <w:rPr>
                <w:rStyle w:val="212pt2"/>
              </w:rPr>
              <w:t>Антитеррористическая комиссия Мамонтовского района</w:t>
            </w:r>
          </w:p>
        </w:tc>
      </w:tr>
      <w:tr w:rsidR="00A775DA">
        <w:trPr>
          <w:trHeight w:hRule="exact" w:val="1992"/>
        </w:trPr>
        <w:tc>
          <w:tcPr>
            <w:tcW w:w="677" w:type="dxa"/>
            <w:tcBorders>
              <w:top w:val="single" w:sz="4" w:space="0" w:color="auto"/>
              <w:left w:val="single" w:sz="4" w:space="0" w:color="auto"/>
              <w:bottom w:val="single" w:sz="4" w:space="0" w:color="auto"/>
            </w:tcBorders>
            <w:shd w:val="clear" w:color="auto" w:fill="FFFFFF"/>
            <w:vAlign w:val="center"/>
          </w:tcPr>
          <w:p w:rsidR="00A775DA" w:rsidRDefault="007234B5">
            <w:pPr>
              <w:pStyle w:val="20"/>
              <w:framePr w:w="15408" w:h="9115" w:wrap="none" w:vAnchor="page" w:hAnchor="page" w:x="1046" w:y="1175"/>
              <w:shd w:val="clear" w:color="auto" w:fill="auto"/>
              <w:spacing w:before="0" w:after="0" w:line="240" w:lineRule="exact"/>
              <w:ind w:left="240"/>
              <w:jc w:val="left"/>
            </w:pPr>
            <w:r>
              <w:rPr>
                <w:rStyle w:val="212pt2"/>
              </w:rPr>
              <w:t>17.</w:t>
            </w:r>
          </w:p>
        </w:tc>
        <w:tc>
          <w:tcPr>
            <w:tcW w:w="4224" w:type="dxa"/>
            <w:tcBorders>
              <w:top w:val="single" w:sz="4" w:space="0" w:color="auto"/>
              <w:left w:val="single" w:sz="4" w:space="0" w:color="auto"/>
              <w:bottom w:val="single" w:sz="4" w:space="0" w:color="auto"/>
            </w:tcBorders>
            <w:shd w:val="clear" w:color="auto" w:fill="FFFFFF"/>
            <w:vAlign w:val="center"/>
          </w:tcPr>
          <w:p w:rsidR="00A775DA" w:rsidRDefault="007234B5">
            <w:pPr>
              <w:pStyle w:val="20"/>
              <w:framePr w:w="15408" w:h="9115" w:wrap="none" w:vAnchor="page" w:hAnchor="page" w:x="1046" w:y="1175"/>
              <w:shd w:val="clear" w:color="auto" w:fill="auto"/>
              <w:spacing w:before="0" w:after="0" w:line="274" w:lineRule="exact"/>
              <w:jc w:val="center"/>
            </w:pPr>
            <w:r>
              <w:rPr>
                <w:rStyle w:val="212pt2"/>
              </w:rPr>
              <w:t>Обобщение и анализ результатов профилактической работы в сфере противодействия экстремистской и террористической деятельности за текущий год</w:t>
            </w:r>
          </w:p>
        </w:tc>
        <w:tc>
          <w:tcPr>
            <w:tcW w:w="7181" w:type="dxa"/>
            <w:gridSpan w:val="4"/>
            <w:tcBorders>
              <w:top w:val="single" w:sz="4" w:space="0" w:color="auto"/>
              <w:left w:val="single" w:sz="4" w:space="0" w:color="auto"/>
              <w:bottom w:val="single" w:sz="4" w:space="0" w:color="auto"/>
            </w:tcBorders>
            <w:shd w:val="clear" w:color="auto" w:fill="FFFFFF"/>
            <w:vAlign w:val="center"/>
          </w:tcPr>
          <w:p w:rsidR="00A775DA" w:rsidRDefault="007234B5">
            <w:pPr>
              <w:pStyle w:val="20"/>
              <w:framePr w:w="15408" w:h="9115" w:wrap="none" w:vAnchor="page" w:hAnchor="page" w:x="1046" w:y="1175"/>
              <w:shd w:val="clear" w:color="auto" w:fill="auto"/>
              <w:spacing w:before="0" w:after="0" w:line="274" w:lineRule="exact"/>
              <w:jc w:val="center"/>
            </w:pPr>
            <w:r>
              <w:rPr>
                <w:rStyle w:val="212pt2"/>
              </w:rPr>
              <w:t>Ежегодно, до 25 декабря текущего года. Финансирование не требуется</w:t>
            </w:r>
          </w:p>
        </w:tc>
        <w:tc>
          <w:tcPr>
            <w:tcW w:w="3326" w:type="dxa"/>
            <w:tcBorders>
              <w:top w:val="single" w:sz="4" w:space="0" w:color="auto"/>
              <w:left w:val="single" w:sz="4" w:space="0" w:color="auto"/>
              <w:bottom w:val="single" w:sz="4" w:space="0" w:color="auto"/>
              <w:right w:val="single" w:sz="4" w:space="0" w:color="auto"/>
            </w:tcBorders>
            <w:shd w:val="clear" w:color="auto" w:fill="FFFFFF"/>
            <w:vAlign w:val="center"/>
          </w:tcPr>
          <w:p w:rsidR="00A775DA" w:rsidRDefault="007234B5">
            <w:pPr>
              <w:pStyle w:val="20"/>
              <w:framePr w:w="15408" w:h="9115" w:wrap="none" w:vAnchor="page" w:hAnchor="page" w:x="1046" w:y="1175"/>
              <w:shd w:val="clear" w:color="auto" w:fill="auto"/>
              <w:spacing w:before="0" w:after="0" w:line="274" w:lineRule="exact"/>
              <w:jc w:val="center"/>
            </w:pPr>
            <w:r>
              <w:rPr>
                <w:rStyle w:val="212pt2"/>
              </w:rPr>
              <w:t>Антитеррористическая комиссия Мамонтовского района</w:t>
            </w:r>
          </w:p>
        </w:tc>
      </w:tr>
    </w:tbl>
    <w:p w:rsidR="00A775DA" w:rsidRDefault="00A775DA">
      <w:pPr>
        <w:rPr>
          <w:sz w:val="2"/>
          <w:szCs w:val="2"/>
        </w:rPr>
        <w:sectPr w:rsidR="00A775DA">
          <w:pgSz w:w="16840" w:h="11900" w:orient="landscape"/>
          <w:pgMar w:top="360" w:right="360" w:bottom="360" w:left="360" w:header="0" w:footer="3" w:gutter="0"/>
          <w:cols w:space="720"/>
          <w:noEndnote/>
          <w:docGrid w:linePitch="360"/>
        </w:sectPr>
      </w:pPr>
    </w:p>
    <w:p w:rsidR="00A775DA" w:rsidRDefault="007234B5">
      <w:pPr>
        <w:pStyle w:val="a5"/>
        <w:framePr w:wrap="none" w:vAnchor="page" w:hAnchor="page" w:x="4128" w:y="1450"/>
        <w:shd w:val="clear" w:color="auto" w:fill="auto"/>
        <w:spacing w:line="280" w:lineRule="exact"/>
      </w:pPr>
      <w:r>
        <w:lastRenderedPageBreak/>
        <w:t>Сведения об индикаторах муниципальной программы и их значениях</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538"/>
        <w:gridCol w:w="5098"/>
        <w:gridCol w:w="1152"/>
        <w:gridCol w:w="1291"/>
        <w:gridCol w:w="1282"/>
        <w:gridCol w:w="1286"/>
        <w:gridCol w:w="1282"/>
        <w:gridCol w:w="1411"/>
        <w:gridCol w:w="1310"/>
      </w:tblGrid>
      <w:tr w:rsidR="00A775DA">
        <w:trPr>
          <w:trHeight w:hRule="exact" w:val="499"/>
        </w:trPr>
        <w:tc>
          <w:tcPr>
            <w:tcW w:w="538" w:type="dxa"/>
            <w:vMerge w:val="restart"/>
            <w:tcBorders>
              <w:top w:val="single" w:sz="4" w:space="0" w:color="auto"/>
              <w:left w:val="single" w:sz="4" w:space="0" w:color="auto"/>
            </w:tcBorders>
            <w:shd w:val="clear" w:color="auto" w:fill="FFFFFF"/>
          </w:tcPr>
          <w:p w:rsidR="00A775DA" w:rsidRDefault="007234B5">
            <w:pPr>
              <w:pStyle w:val="20"/>
              <w:framePr w:w="14650" w:h="5218" w:wrap="none" w:vAnchor="page" w:hAnchor="page" w:x="1051" w:y="1977"/>
              <w:shd w:val="clear" w:color="auto" w:fill="auto"/>
              <w:spacing w:before="0" w:after="60" w:line="240" w:lineRule="exact"/>
              <w:ind w:left="180"/>
              <w:jc w:val="left"/>
            </w:pPr>
            <w:r>
              <w:rPr>
                <w:rStyle w:val="212pt2"/>
                <w:lang w:val="en-US" w:eastAsia="en-US" w:bidi="en-US"/>
              </w:rPr>
              <w:t>N</w:t>
            </w:r>
          </w:p>
          <w:p w:rsidR="00A775DA" w:rsidRDefault="007234B5">
            <w:pPr>
              <w:pStyle w:val="20"/>
              <w:framePr w:w="14650" w:h="5218" w:wrap="none" w:vAnchor="page" w:hAnchor="page" w:x="1051" w:y="1977"/>
              <w:shd w:val="clear" w:color="auto" w:fill="auto"/>
              <w:spacing w:before="60" w:after="0" w:line="240" w:lineRule="exact"/>
              <w:ind w:left="180"/>
              <w:jc w:val="left"/>
            </w:pPr>
            <w:r>
              <w:rPr>
                <w:rStyle w:val="212pt2"/>
              </w:rPr>
              <w:t>п/п</w:t>
            </w:r>
          </w:p>
        </w:tc>
        <w:tc>
          <w:tcPr>
            <w:tcW w:w="5098" w:type="dxa"/>
            <w:vMerge w:val="restart"/>
            <w:tcBorders>
              <w:top w:val="single" w:sz="4" w:space="0" w:color="auto"/>
              <w:left w:val="single" w:sz="4" w:space="0" w:color="auto"/>
            </w:tcBorders>
            <w:shd w:val="clear" w:color="auto" w:fill="FFFFFF"/>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Наименование индикатора</w:t>
            </w:r>
          </w:p>
        </w:tc>
        <w:tc>
          <w:tcPr>
            <w:tcW w:w="9014" w:type="dxa"/>
            <w:gridSpan w:val="7"/>
            <w:tcBorders>
              <w:top w:val="single" w:sz="4" w:space="0" w:color="auto"/>
              <w:left w:val="single" w:sz="4" w:space="0" w:color="auto"/>
              <w:right w:val="single" w:sz="4" w:space="0" w:color="auto"/>
            </w:tcBorders>
            <w:shd w:val="clear" w:color="auto" w:fill="FFFFFF"/>
            <w:vAlign w:val="center"/>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Значение индикатора по годам</w:t>
            </w:r>
          </w:p>
        </w:tc>
      </w:tr>
      <w:tr w:rsidR="00A775DA">
        <w:trPr>
          <w:trHeight w:hRule="exact" w:val="485"/>
        </w:trPr>
        <w:tc>
          <w:tcPr>
            <w:tcW w:w="538" w:type="dxa"/>
            <w:vMerge/>
            <w:tcBorders>
              <w:left w:val="single" w:sz="4" w:space="0" w:color="auto"/>
            </w:tcBorders>
            <w:shd w:val="clear" w:color="auto" w:fill="FFFFFF"/>
          </w:tcPr>
          <w:p w:rsidR="00A775DA" w:rsidRDefault="00A775DA">
            <w:pPr>
              <w:framePr w:w="14650" w:h="5218" w:wrap="none" w:vAnchor="page" w:hAnchor="page" w:x="1051" w:y="1977"/>
            </w:pPr>
          </w:p>
        </w:tc>
        <w:tc>
          <w:tcPr>
            <w:tcW w:w="5098" w:type="dxa"/>
            <w:vMerge/>
            <w:tcBorders>
              <w:left w:val="single" w:sz="4" w:space="0" w:color="auto"/>
            </w:tcBorders>
            <w:shd w:val="clear" w:color="auto" w:fill="FFFFFF"/>
          </w:tcPr>
          <w:p w:rsidR="00A775DA" w:rsidRDefault="00A775DA">
            <w:pPr>
              <w:framePr w:w="14650" w:h="5218" w:wrap="none" w:vAnchor="page" w:hAnchor="page" w:x="1051" w:y="1977"/>
            </w:pPr>
          </w:p>
        </w:tc>
        <w:tc>
          <w:tcPr>
            <w:tcW w:w="1152" w:type="dxa"/>
            <w:vMerge w:val="restart"/>
            <w:tcBorders>
              <w:top w:val="single" w:sz="4" w:space="0" w:color="auto"/>
              <w:left w:val="single" w:sz="4" w:space="0" w:color="auto"/>
            </w:tcBorders>
            <w:shd w:val="clear" w:color="auto" w:fill="FFFFFF"/>
          </w:tcPr>
          <w:p w:rsidR="00A775DA" w:rsidRDefault="007234B5">
            <w:pPr>
              <w:pStyle w:val="20"/>
              <w:framePr w:w="14650" w:h="5218" w:wrap="none" w:vAnchor="page" w:hAnchor="page" w:x="1051" w:y="1977"/>
              <w:shd w:val="clear" w:color="auto" w:fill="auto"/>
              <w:spacing w:before="0" w:after="0" w:line="240" w:lineRule="exact"/>
              <w:ind w:left="160"/>
              <w:jc w:val="left"/>
            </w:pPr>
            <w:r>
              <w:rPr>
                <w:rStyle w:val="212pt2"/>
              </w:rPr>
              <w:t>Ед. изм.</w:t>
            </w:r>
          </w:p>
        </w:tc>
        <w:tc>
          <w:tcPr>
            <w:tcW w:w="1291" w:type="dxa"/>
            <w:tcBorders>
              <w:top w:val="single" w:sz="4" w:space="0" w:color="auto"/>
              <w:left w:val="single" w:sz="4" w:space="0" w:color="auto"/>
            </w:tcBorders>
            <w:shd w:val="clear" w:color="auto" w:fill="FFFFFF"/>
            <w:vAlign w:val="center"/>
          </w:tcPr>
          <w:p w:rsidR="00A775DA" w:rsidRDefault="007234B5">
            <w:pPr>
              <w:pStyle w:val="20"/>
              <w:framePr w:w="14650" w:h="5218" w:wrap="none" w:vAnchor="page" w:hAnchor="page" w:x="1051" w:y="1977"/>
              <w:shd w:val="clear" w:color="auto" w:fill="auto"/>
              <w:spacing w:before="0" w:after="0" w:line="240" w:lineRule="exact"/>
              <w:ind w:left="300"/>
              <w:jc w:val="left"/>
            </w:pPr>
            <w:r>
              <w:rPr>
                <w:rStyle w:val="212pt2"/>
              </w:rPr>
              <w:t>2021 г.</w:t>
            </w:r>
          </w:p>
        </w:tc>
        <w:tc>
          <w:tcPr>
            <w:tcW w:w="1282" w:type="dxa"/>
            <w:tcBorders>
              <w:top w:val="single" w:sz="4" w:space="0" w:color="auto"/>
              <w:left w:val="single" w:sz="4" w:space="0" w:color="auto"/>
            </w:tcBorders>
            <w:shd w:val="clear" w:color="auto" w:fill="FFFFFF"/>
            <w:vAlign w:val="center"/>
          </w:tcPr>
          <w:p w:rsidR="00A775DA" w:rsidRDefault="007234B5">
            <w:pPr>
              <w:pStyle w:val="20"/>
              <w:framePr w:w="14650" w:h="5218" w:wrap="none" w:vAnchor="page" w:hAnchor="page" w:x="1051" w:y="1977"/>
              <w:shd w:val="clear" w:color="auto" w:fill="auto"/>
              <w:spacing w:before="0" w:after="0" w:line="240" w:lineRule="exact"/>
              <w:ind w:left="300"/>
              <w:jc w:val="left"/>
            </w:pPr>
            <w:r>
              <w:rPr>
                <w:rStyle w:val="212pt2"/>
              </w:rPr>
              <w:t>2022 г.</w:t>
            </w:r>
          </w:p>
        </w:tc>
        <w:tc>
          <w:tcPr>
            <w:tcW w:w="1286" w:type="dxa"/>
            <w:tcBorders>
              <w:top w:val="single" w:sz="4" w:space="0" w:color="auto"/>
              <w:left w:val="single" w:sz="4" w:space="0" w:color="auto"/>
            </w:tcBorders>
            <w:shd w:val="clear" w:color="auto" w:fill="FFFFFF"/>
            <w:vAlign w:val="center"/>
          </w:tcPr>
          <w:p w:rsidR="00A775DA" w:rsidRDefault="007234B5">
            <w:pPr>
              <w:pStyle w:val="20"/>
              <w:framePr w:w="14650" w:h="5218" w:wrap="none" w:vAnchor="page" w:hAnchor="page" w:x="1051" w:y="1977"/>
              <w:shd w:val="clear" w:color="auto" w:fill="auto"/>
              <w:spacing w:before="0" w:after="0" w:line="240" w:lineRule="exact"/>
              <w:ind w:left="300"/>
              <w:jc w:val="left"/>
            </w:pPr>
            <w:r>
              <w:rPr>
                <w:rStyle w:val="212pt2"/>
              </w:rPr>
              <w:t>2023 г.</w:t>
            </w:r>
          </w:p>
        </w:tc>
        <w:tc>
          <w:tcPr>
            <w:tcW w:w="1282" w:type="dxa"/>
            <w:tcBorders>
              <w:top w:val="single" w:sz="4" w:space="0" w:color="auto"/>
              <w:left w:val="single" w:sz="4" w:space="0" w:color="auto"/>
            </w:tcBorders>
            <w:shd w:val="clear" w:color="auto" w:fill="FFFFFF"/>
            <w:vAlign w:val="center"/>
          </w:tcPr>
          <w:p w:rsidR="00A775DA" w:rsidRDefault="007234B5">
            <w:pPr>
              <w:pStyle w:val="20"/>
              <w:framePr w:w="14650" w:h="5218" w:wrap="none" w:vAnchor="page" w:hAnchor="page" w:x="1051" w:y="1977"/>
              <w:shd w:val="clear" w:color="auto" w:fill="auto"/>
              <w:spacing w:before="0" w:after="0" w:line="240" w:lineRule="exact"/>
              <w:ind w:left="300"/>
              <w:jc w:val="left"/>
            </w:pPr>
            <w:r>
              <w:rPr>
                <w:rStyle w:val="212pt2"/>
              </w:rPr>
              <w:t>2024 г.</w:t>
            </w:r>
          </w:p>
        </w:tc>
        <w:tc>
          <w:tcPr>
            <w:tcW w:w="1411" w:type="dxa"/>
            <w:tcBorders>
              <w:top w:val="single" w:sz="4" w:space="0" w:color="auto"/>
              <w:left w:val="single" w:sz="4" w:space="0" w:color="auto"/>
            </w:tcBorders>
            <w:shd w:val="clear" w:color="auto" w:fill="FFFFFF"/>
            <w:vAlign w:val="center"/>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2025 г.</w:t>
            </w:r>
          </w:p>
        </w:tc>
        <w:tc>
          <w:tcPr>
            <w:tcW w:w="1310" w:type="dxa"/>
            <w:tcBorders>
              <w:top w:val="single" w:sz="4" w:space="0" w:color="auto"/>
              <w:left w:val="single" w:sz="4" w:space="0" w:color="auto"/>
              <w:right w:val="single" w:sz="4" w:space="0" w:color="auto"/>
            </w:tcBorders>
            <w:shd w:val="clear" w:color="auto" w:fill="FFFFFF"/>
            <w:vAlign w:val="center"/>
          </w:tcPr>
          <w:p w:rsidR="00A775DA" w:rsidRDefault="007234B5">
            <w:pPr>
              <w:pStyle w:val="20"/>
              <w:framePr w:w="14650" w:h="5218" w:wrap="none" w:vAnchor="page" w:hAnchor="page" w:x="1051" w:y="1977"/>
              <w:shd w:val="clear" w:color="auto" w:fill="auto"/>
              <w:spacing w:before="0" w:after="0" w:line="240" w:lineRule="exact"/>
              <w:ind w:left="300"/>
              <w:jc w:val="left"/>
            </w:pPr>
            <w:r>
              <w:rPr>
                <w:rStyle w:val="212pt2"/>
              </w:rPr>
              <w:t>2026 г.</w:t>
            </w:r>
          </w:p>
        </w:tc>
      </w:tr>
      <w:tr w:rsidR="00A775DA">
        <w:trPr>
          <w:trHeight w:hRule="exact" w:val="533"/>
        </w:trPr>
        <w:tc>
          <w:tcPr>
            <w:tcW w:w="538" w:type="dxa"/>
            <w:vMerge/>
            <w:tcBorders>
              <w:left w:val="single" w:sz="4" w:space="0" w:color="auto"/>
            </w:tcBorders>
            <w:shd w:val="clear" w:color="auto" w:fill="FFFFFF"/>
          </w:tcPr>
          <w:p w:rsidR="00A775DA" w:rsidRDefault="00A775DA">
            <w:pPr>
              <w:framePr w:w="14650" w:h="5218" w:wrap="none" w:vAnchor="page" w:hAnchor="page" w:x="1051" w:y="1977"/>
            </w:pPr>
          </w:p>
        </w:tc>
        <w:tc>
          <w:tcPr>
            <w:tcW w:w="5098" w:type="dxa"/>
            <w:vMerge/>
            <w:tcBorders>
              <w:left w:val="single" w:sz="4" w:space="0" w:color="auto"/>
            </w:tcBorders>
            <w:shd w:val="clear" w:color="auto" w:fill="FFFFFF"/>
          </w:tcPr>
          <w:p w:rsidR="00A775DA" w:rsidRDefault="00A775DA">
            <w:pPr>
              <w:framePr w:w="14650" w:h="5218" w:wrap="none" w:vAnchor="page" w:hAnchor="page" w:x="1051" w:y="1977"/>
            </w:pPr>
          </w:p>
        </w:tc>
        <w:tc>
          <w:tcPr>
            <w:tcW w:w="1152" w:type="dxa"/>
            <w:vMerge/>
            <w:tcBorders>
              <w:left w:val="single" w:sz="4" w:space="0" w:color="auto"/>
            </w:tcBorders>
            <w:shd w:val="clear" w:color="auto" w:fill="FFFFFF"/>
          </w:tcPr>
          <w:p w:rsidR="00A775DA" w:rsidRDefault="00A775DA">
            <w:pPr>
              <w:framePr w:w="14650" w:h="5218" w:wrap="none" w:vAnchor="page" w:hAnchor="page" w:x="1051" w:y="1977"/>
            </w:pPr>
          </w:p>
        </w:tc>
        <w:tc>
          <w:tcPr>
            <w:tcW w:w="1291" w:type="dxa"/>
            <w:tcBorders>
              <w:top w:val="single" w:sz="4" w:space="0" w:color="auto"/>
              <w:left w:val="single" w:sz="4" w:space="0" w:color="auto"/>
            </w:tcBorders>
            <w:shd w:val="clear" w:color="auto" w:fill="FFFFFF"/>
            <w:vAlign w:val="center"/>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факт</w:t>
            </w:r>
          </w:p>
        </w:tc>
        <w:tc>
          <w:tcPr>
            <w:tcW w:w="1282" w:type="dxa"/>
            <w:tcBorders>
              <w:top w:val="single" w:sz="4" w:space="0" w:color="auto"/>
              <w:left w:val="single" w:sz="4" w:space="0" w:color="auto"/>
            </w:tcBorders>
            <w:shd w:val="clear" w:color="auto" w:fill="FFFFFF"/>
            <w:vAlign w:val="center"/>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факт</w:t>
            </w:r>
          </w:p>
        </w:tc>
        <w:tc>
          <w:tcPr>
            <w:tcW w:w="1286" w:type="dxa"/>
            <w:tcBorders>
              <w:top w:val="single" w:sz="4" w:space="0" w:color="auto"/>
              <w:left w:val="single" w:sz="4" w:space="0" w:color="auto"/>
            </w:tcBorders>
            <w:shd w:val="clear" w:color="auto" w:fill="FFFFFF"/>
            <w:vAlign w:val="center"/>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план</w:t>
            </w:r>
          </w:p>
        </w:tc>
        <w:tc>
          <w:tcPr>
            <w:tcW w:w="1282" w:type="dxa"/>
            <w:tcBorders>
              <w:top w:val="single" w:sz="4" w:space="0" w:color="auto"/>
              <w:left w:val="single" w:sz="4" w:space="0" w:color="auto"/>
            </w:tcBorders>
            <w:shd w:val="clear" w:color="auto" w:fill="FFFFFF"/>
            <w:vAlign w:val="center"/>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план</w:t>
            </w:r>
          </w:p>
        </w:tc>
        <w:tc>
          <w:tcPr>
            <w:tcW w:w="1411" w:type="dxa"/>
            <w:tcBorders>
              <w:top w:val="single" w:sz="4" w:space="0" w:color="auto"/>
              <w:left w:val="single" w:sz="4" w:space="0" w:color="auto"/>
            </w:tcBorders>
            <w:shd w:val="clear" w:color="auto" w:fill="FFFFFF"/>
            <w:vAlign w:val="center"/>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план</w:t>
            </w:r>
          </w:p>
        </w:tc>
        <w:tc>
          <w:tcPr>
            <w:tcW w:w="1310" w:type="dxa"/>
            <w:tcBorders>
              <w:top w:val="single" w:sz="4" w:space="0" w:color="auto"/>
              <w:left w:val="single" w:sz="4" w:space="0" w:color="auto"/>
              <w:right w:val="single" w:sz="4" w:space="0" w:color="auto"/>
            </w:tcBorders>
            <w:shd w:val="clear" w:color="auto" w:fill="FFFFFF"/>
            <w:vAlign w:val="center"/>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план</w:t>
            </w:r>
          </w:p>
        </w:tc>
      </w:tr>
      <w:tr w:rsidR="00A775DA">
        <w:trPr>
          <w:trHeight w:hRule="exact" w:val="494"/>
        </w:trPr>
        <w:tc>
          <w:tcPr>
            <w:tcW w:w="538" w:type="dxa"/>
            <w:tcBorders>
              <w:top w:val="single" w:sz="4" w:space="0" w:color="auto"/>
              <w:left w:val="single" w:sz="4" w:space="0" w:color="auto"/>
            </w:tcBorders>
            <w:shd w:val="clear" w:color="auto" w:fill="FFFFFF"/>
            <w:vAlign w:val="bottom"/>
          </w:tcPr>
          <w:p w:rsidR="00A775DA" w:rsidRDefault="007234B5">
            <w:pPr>
              <w:pStyle w:val="20"/>
              <w:framePr w:w="14650" w:h="5218" w:wrap="none" w:vAnchor="page" w:hAnchor="page" w:x="1051" w:y="1977"/>
              <w:shd w:val="clear" w:color="auto" w:fill="auto"/>
              <w:spacing w:before="0" w:after="0" w:line="230" w:lineRule="exact"/>
              <w:ind w:left="240"/>
              <w:jc w:val="left"/>
            </w:pPr>
            <w:r>
              <w:rPr>
                <w:rStyle w:val="2115pt"/>
              </w:rPr>
              <w:t>1</w:t>
            </w:r>
          </w:p>
        </w:tc>
        <w:tc>
          <w:tcPr>
            <w:tcW w:w="5098" w:type="dxa"/>
            <w:tcBorders>
              <w:top w:val="single" w:sz="4" w:space="0" w:color="auto"/>
              <w:left w:val="single" w:sz="4" w:space="0" w:color="auto"/>
            </w:tcBorders>
            <w:shd w:val="clear" w:color="auto" w:fill="FFFFFF"/>
            <w:vAlign w:val="bottom"/>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2</w:t>
            </w:r>
          </w:p>
        </w:tc>
        <w:tc>
          <w:tcPr>
            <w:tcW w:w="1152" w:type="dxa"/>
            <w:tcBorders>
              <w:top w:val="single" w:sz="4" w:space="0" w:color="auto"/>
              <w:left w:val="single" w:sz="4" w:space="0" w:color="auto"/>
            </w:tcBorders>
            <w:shd w:val="clear" w:color="auto" w:fill="FFFFFF"/>
            <w:vAlign w:val="center"/>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3</w:t>
            </w:r>
          </w:p>
        </w:tc>
        <w:tc>
          <w:tcPr>
            <w:tcW w:w="1291" w:type="dxa"/>
            <w:tcBorders>
              <w:top w:val="single" w:sz="4" w:space="0" w:color="auto"/>
              <w:left w:val="single" w:sz="4" w:space="0" w:color="auto"/>
            </w:tcBorders>
            <w:shd w:val="clear" w:color="auto" w:fill="FFFFFF"/>
            <w:vAlign w:val="center"/>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4</w:t>
            </w:r>
          </w:p>
        </w:tc>
        <w:tc>
          <w:tcPr>
            <w:tcW w:w="1282" w:type="dxa"/>
            <w:tcBorders>
              <w:top w:val="single" w:sz="4" w:space="0" w:color="auto"/>
              <w:left w:val="single" w:sz="4" w:space="0" w:color="auto"/>
            </w:tcBorders>
            <w:shd w:val="clear" w:color="auto" w:fill="FFFFFF"/>
            <w:vAlign w:val="center"/>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5</w:t>
            </w:r>
          </w:p>
        </w:tc>
        <w:tc>
          <w:tcPr>
            <w:tcW w:w="1286" w:type="dxa"/>
            <w:tcBorders>
              <w:top w:val="single" w:sz="4" w:space="0" w:color="auto"/>
              <w:left w:val="single" w:sz="4" w:space="0" w:color="auto"/>
            </w:tcBorders>
            <w:shd w:val="clear" w:color="auto" w:fill="FFFFFF"/>
            <w:vAlign w:val="bottom"/>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6</w:t>
            </w:r>
          </w:p>
        </w:tc>
        <w:tc>
          <w:tcPr>
            <w:tcW w:w="1282" w:type="dxa"/>
            <w:tcBorders>
              <w:top w:val="single" w:sz="4" w:space="0" w:color="auto"/>
              <w:left w:val="single" w:sz="4" w:space="0" w:color="auto"/>
            </w:tcBorders>
            <w:shd w:val="clear" w:color="auto" w:fill="FFFFFF"/>
            <w:vAlign w:val="center"/>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7</w:t>
            </w:r>
          </w:p>
        </w:tc>
        <w:tc>
          <w:tcPr>
            <w:tcW w:w="1411" w:type="dxa"/>
            <w:tcBorders>
              <w:top w:val="single" w:sz="4" w:space="0" w:color="auto"/>
              <w:left w:val="single" w:sz="4" w:space="0" w:color="auto"/>
            </w:tcBorders>
            <w:shd w:val="clear" w:color="auto" w:fill="FFFFFF"/>
            <w:vAlign w:val="bottom"/>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8</w:t>
            </w:r>
          </w:p>
        </w:tc>
        <w:tc>
          <w:tcPr>
            <w:tcW w:w="1310" w:type="dxa"/>
            <w:tcBorders>
              <w:top w:val="single" w:sz="4" w:space="0" w:color="auto"/>
              <w:left w:val="single" w:sz="4" w:space="0" w:color="auto"/>
              <w:right w:val="single" w:sz="4" w:space="0" w:color="auto"/>
            </w:tcBorders>
            <w:shd w:val="clear" w:color="auto" w:fill="FFFFFF"/>
            <w:vAlign w:val="center"/>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9</w:t>
            </w:r>
          </w:p>
        </w:tc>
      </w:tr>
      <w:tr w:rsidR="00A775DA">
        <w:trPr>
          <w:trHeight w:hRule="exact" w:val="1603"/>
        </w:trPr>
        <w:tc>
          <w:tcPr>
            <w:tcW w:w="538" w:type="dxa"/>
            <w:tcBorders>
              <w:top w:val="single" w:sz="4" w:space="0" w:color="auto"/>
              <w:left w:val="single" w:sz="4" w:space="0" w:color="auto"/>
            </w:tcBorders>
            <w:shd w:val="clear" w:color="auto" w:fill="FFFFFF"/>
          </w:tcPr>
          <w:p w:rsidR="00A775DA" w:rsidRDefault="007234B5">
            <w:pPr>
              <w:pStyle w:val="20"/>
              <w:framePr w:w="14650" w:h="5218" w:wrap="none" w:vAnchor="page" w:hAnchor="page" w:x="1051" w:y="1977"/>
              <w:shd w:val="clear" w:color="auto" w:fill="auto"/>
              <w:spacing w:before="0" w:after="0" w:line="230" w:lineRule="exact"/>
              <w:ind w:left="240"/>
              <w:jc w:val="left"/>
            </w:pPr>
            <w:r>
              <w:rPr>
                <w:rStyle w:val="2115pt"/>
              </w:rPr>
              <w:t>1</w:t>
            </w:r>
            <w:r>
              <w:rPr>
                <w:rStyle w:val="2Arial85pt"/>
              </w:rPr>
              <w:t>.</w:t>
            </w:r>
          </w:p>
        </w:tc>
        <w:tc>
          <w:tcPr>
            <w:tcW w:w="5098" w:type="dxa"/>
            <w:tcBorders>
              <w:top w:val="single" w:sz="4" w:space="0" w:color="auto"/>
              <w:left w:val="single" w:sz="4" w:space="0" w:color="auto"/>
            </w:tcBorders>
            <w:shd w:val="clear" w:color="auto" w:fill="FFFFFF"/>
            <w:vAlign w:val="center"/>
          </w:tcPr>
          <w:p w:rsidR="00A775DA" w:rsidRDefault="007234B5">
            <w:pPr>
              <w:pStyle w:val="20"/>
              <w:framePr w:w="14650" w:h="5218" w:wrap="none" w:vAnchor="page" w:hAnchor="page" w:x="1051" w:y="1977"/>
              <w:shd w:val="clear" w:color="auto" w:fill="auto"/>
              <w:spacing w:before="0" w:after="0" w:line="274" w:lineRule="exact"/>
              <w:jc w:val="left"/>
            </w:pPr>
            <w:r>
              <w:rPr>
                <w:rStyle w:val="212pt2"/>
              </w:rPr>
              <w:t>Общее количество мероприятий, направленные на поддержку культур и языков народов, проживающих на территории муниципального района, укрепление межнационального, межконфессионального согласия</w:t>
            </w:r>
          </w:p>
        </w:tc>
        <w:tc>
          <w:tcPr>
            <w:tcW w:w="1152" w:type="dxa"/>
            <w:tcBorders>
              <w:top w:val="single" w:sz="4" w:space="0" w:color="auto"/>
              <w:left w:val="single" w:sz="4" w:space="0" w:color="auto"/>
            </w:tcBorders>
            <w:shd w:val="clear" w:color="auto" w:fill="FFFFFF"/>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Ед.</w:t>
            </w:r>
          </w:p>
        </w:tc>
        <w:tc>
          <w:tcPr>
            <w:tcW w:w="1291" w:type="dxa"/>
            <w:tcBorders>
              <w:top w:val="single" w:sz="4" w:space="0" w:color="auto"/>
              <w:left w:val="single" w:sz="4" w:space="0" w:color="auto"/>
            </w:tcBorders>
            <w:shd w:val="clear" w:color="auto" w:fill="FFFFFF"/>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3</w:t>
            </w:r>
          </w:p>
        </w:tc>
        <w:tc>
          <w:tcPr>
            <w:tcW w:w="1282" w:type="dxa"/>
            <w:tcBorders>
              <w:top w:val="single" w:sz="4" w:space="0" w:color="auto"/>
              <w:left w:val="single" w:sz="4" w:space="0" w:color="auto"/>
            </w:tcBorders>
            <w:shd w:val="clear" w:color="auto" w:fill="FFFFFF"/>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6</w:t>
            </w:r>
          </w:p>
        </w:tc>
        <w:tc>
          <w:tcPr>
            <w:tcW w:w="1286" w:type="dxa"/>
            <w:tcBorders>
              <w:top w:val="single" w:sz="4" w:space="0" w:color="auto"/>
              <w:left w:val="single" w:sz="4" w:space="0" w:color="auto"/>
            </w:tcBorders>
            <w:shd w:val="clear" w:color="auto" w:fill="FFFFFF"/>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7</w:t>
            </w:r>
          </w:p>
        </w:tc>
        <w:tc>
          <w:tcPr>
            <w:tcW w:w="1282" w:type="dxa"/>
            <w:tcBorders>
              <w:top w:val="single" w:sz="4" w:space="0" w:color="auto"/>
              <w:left w:val="single" w:sz="4" w:space="0" w:color="auto"/>
            </w:tcBorders>
            <w:shd w:val="clear" w:color="auto" w:fill="FFFFFF"/>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7</w:t>
            </w:r>
          </w:p>
        </w:tc>
        <w:tc>
          <w:tcPr>
            <w:tcW w:w="1411" w:type="dxa"/>
            <w:tcBorders>
              <w:top w:val="single" w:sz="4" w:space="0" w:color="auto"/>
              <w:left w:val="single" w:sz="4" w:space="0" w:color="auto"/>
            </w:tcBorders>
            <w:shd w:val="clear" w:color="auto" w:fill="FFFFFF"/>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7</w:t>
            </w:r>
          </w:p>
        </w:tc>
        <w:tc>
          <w:tcPr>
            <w:tcW w:w="1310" w:type="dxa"/>
            <w:tcBorders>
              <w:top w:val="single" w:sz="4" w:space="0" w:color="auto"/>
              <w:left w:val="single" w:sz="4" w:space="0" w:color="auto"/>
              <w:right w:val="single" w:sz="4" w:space="0" w:color="auto"/>
            </w:tcBorders>
            <w:shd w:val="clear" w:color="auto" w:fill="FFFFFF"/>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7</w:t>
            </w:r>
          </w:p>
        </w:tc>
      </w:tr>
      <w:tr w:rsidR="00A775DA">
        <w:trPr>
          <w:trHeight w:hRule="exact" w:val="1603"/>
        </w:trPr>
        <w:tc>
          <w:tcPr>
            <w:tcW w:w="538" w:type="dxa"/>
            <w:tcBorders>
              <w:top w:val="single" w:sz="4" w:space="0" w:color="auto"/>
              <w:left w:val="single" w:sz="4" w:space="0" w:color="auto"/>
              <w:bottom w:val="single" w:sz="4" w:space="0" w:color="auto"/>
            </w:tcBorders>
            <w:shd w:val="clear" w:color="auto" w:fill="FFFFFF"/>
          </w:tcPr>
          <w:p w:rsidR="00A775DA" w:rsidRDefault="007234B5">
            <w:pPr>
              <w:pStyle w:val="20"/>
              <w:framePr w:w="14650" w:h="5218" w:wrap="none" w:vAnchor="page" w:hAnchor="page" w:x="1051" w:y="1977"/>
              <w:shd w:val="clear" w:color="auto" w:fill="auto"/>
              <w:spacing w:before="0" w:after="0" w:line="240" w:lineRule="exact"/>
              <w:ind w:left="180"/>
              <w:jc w:val="left"/>
            </w:pPr>
            <w:r>
              <w:rPr>
                <w:rStyle w:val="212pt2"/>
              </w:rPr>
              <w:t>2.</w:t>
            </w:r>
          </w:p>
        </w:tc>
        <w:tc>
          <w:tcPr>
            <w:tcW w:w="5098" w:type="dxa"/>
            <w:tcBorders>
              <w:top w:val="single" w:sz="4" w:space="0" w:color="auto"/>
              <w:left w:val="single" w:sz="4" w:space="0" w:color="auto"/>
              <w:bottom w:val="single" w:sz="4" w:space="0" w:color="auto"/>
            </w:tcBorders>
            <w:shd w:val="clear" w:color="auto" w:fill="FFFFFF"/>
            <w:vAlign w:val="center"/>
          </w:tcPr>
          <w:p w:rsidR="00A775DA" w:rsidRDefault="007234B5">
            <w:pPr>
              <w:pStyle w:val="20"/>
              <w:framePr w:w="14650" w:h="5218" w:wrap="none" w:vAnchor="page" w:hAnchor="page" w:x="1051" w:y="1977"/>
              <w:shd w:val="clear" w:color="auto" w:fill="auto"/>
              <w:spacing w:before="0" w:after="0" w:line="274" w:lineRule="exact"/>
              <w:jc w:val="left"/>
            </w:pPr>
            <w:r>
              <w:rPr>
                <w:rStyle w:val="212pt2"/>
              </w:rPr>
              <w:t>Количество тематических рубрик в местных печатных изданиях, на сайте Администрации района, способствующих активному участию населения в противодействии терроризму и экстремизму.</w:t>
            </w:r>
          </w:p>
        </w:tc>
        <w:tc>
          <w:tcPr>
            <w:tcW w:w="1152" w:type="dxa"/>
            <w:tcBorders>
              <w:top w:val="single" w:sz="4" w:space="0" w:color="auto"/>
              <w:left w:val="single" w:sz="4" w:space="0" w:color="auto"/>
              <w:bottom w:val="single" w:sz="4" w:space="0" w:color="auto"/>
            </w:tcBorders>
            <w:shd w:val="clear" w:color="auto" w:fill="FFFFFF"/>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Ед.</w:t>
            </w:r>
          </w:p>
        </w:tc>
        <w:tc>
          <w:tcPr>
            <w:tcW w:w="1291" w:type="dxa"/>
            <w:tcBorders>
              <w:top w:val="single" w:sz="4" w:space="0" w:color="auto"/>
              <w:left w:val="single" w:sz="4" w:space="0" w:color="auto"/>
              <w:bottom w:val="single" w:sz="4" w:space="0" w:color="auto"/>
            </w:tcBorders>
            <w:shd w:val="clear" w:color="auto" w:fill="FFFFFF"/>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24</w:t>
            </w:r>
          </w:p>
        </w:tc>
        <w:tc>
          <w:tcPr>
            <w:tcW w:w="1282" w:type="dxa"/>
            <w:tcBorders>
              <w:top w:val="single" w:sz="4" w:space="0" w:color="auto"/>
              <w:left w:val="single" w:sz="4" w:space="0" w:color="auto"/>
              <w:bottom w:val="single" w:sz="4" w:space="0" w:color="auto"/>
            </w:tcBorders>
            <w:shd w:val="clear" w:color="auto" w:fill="FFFFFF"/>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24</w:t>
            </w:r>
          </w:p>
        </w:tc>
        <w:tc>
          <w:tcPr>
            <w:tcW w:w="1286" w:type="dxa"/>
            <w:tcBorders>
              <w:top w:val="single" w:sz="4" w:space="0" w:color="auto"/>
              <w:left w:val="single" w:sz="4" w:space="0" w:color="auto"/>
              <w:bottom w:val="single" w:sz="4" w:space="0" w:color="auto"/>
            </w:tcBorders>
            <w:shd w:val="clear" w:color="auto" w:fill="FFFFFF"/>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24</w:t>
            </w:r>
          </w:p>
        </w:tc>
        <w:tc>
          <w:tcPr>
            <w:tcW w:w="1282" w:type="dxa"/>
            <w:tcBorders>
              <w:top w:val="single" w:sz="4" w:space="0" w:color="auto"/>
              <w:left w:val="single" w:sz="4" w:space="0" w:color="auto"/>
              <w:bottom w:val="single" w:sz="4" w:space="0" w:color="auto"/>
            </w:tcBorders>
            <w:shd w:val="clear" w:color="auto" w:fill="FFFFFF"/>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24</w:t>
            </w:r>
          </w:p>
        </w:tc>
        <w:tc>
          <w:tcPr>
            <w:tcW w:w="1411" w:type="dxa"/>
            <w:tcBorders>
              <w:top w:val="single" w:sz="4" w:space="0" w:color="auto"/>
              <w:left w:val="single" w:sz="4" w:space="0" w:color="auto"/>
              <w:bottom w:val="single" w:sz="4" w:space="0" w:color="auto"/>
            </w:tcBorders>
            <w:shd w:val="clear" w:color="auto" w:fill="FFFFFF"/>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24</w:t>
            </w:r>
          </w:p>
        </w:tc>
        <w:tc>
          <w:tcPr>
            <w:tcW w:w="1310" w:type="dxa"/>
            <w:tcBorders>
              <w:top w:val="single" w:sz="4" w:space="0" w:color="auto"/>
              <w:left w:val="single" w:sz="4" w:space="0" w:color="auto"/>
              <w:bottom w:val="single" w:sz="4" w:space="0" w:color="auto"/>
              <w:right w:val="single" w:sz="4" w:space="0" w:color="auto"/>
            </w:tcBorders>
            <w:shd w:val="clear" w:color="auto" w:fill="FFFFFF"/>
          </w:tcPr>
          <w:p w:rsidR="00A775DA" w:rsidRDefault="007234B5">
            <w:pPr>
              <w:pStyle w:val="20"/>
              <w:framePr w:w="14650" w:h="5218" w:wrap="none" w:vAnchor="page" w:hAnchor="page" w:x="1051" w:y="1977"/>
              <w:shd w:val="clear" w:color="auto" w:fill="auto"/>
              <w:spacing w:before="0" w:after="0" w:line="240" w:lineRule="exact"/>
              <w:jc w:val="center"/>
            </w:pPr>
            <w:r>
              <w:rPr>
                <w:rStyle w:val="212pt2"/>
              </w:rPr>
              <w:t>24</w:t>
            </w:r>
          </w:p>
        </w:tc>
      </w:tr>
    </w:tbl>
    <w:p w:rsidR="00A775DA" w:rsidRDefault="00A775DA">
      <w:pPr>
        <w:rPr>
          <w:sz w:val="2"/>
          <w:szCs w:val="2"/>
        </w:rPr>
      </w:pPr>
    </w:p>
    <w:sectPr w:rsidR="00A775DA">
      <w:pgSz w:w="16840" w:h="11900" w:orient="landscape"/>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5B48" w:rsidRDefault="00C35B48">
      <w:r>
        <w:separator/>
      </w:r>
    </w:p>
  </w:endnote>
  <w:endnote w:type="continuationSeparator" w:id="0">
    <w:p w:rsidR="00C35B48" w:rsidRDefault="00C35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5B48" w:rsidRDefault="00C35B48"/>
  </w:footnote>
  <w:footnote w:type="continuationSeparator" w:id="0">
    <w:p w:rsidR="00C35B48" w:rsidRDefault="00C35B4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B0616"/>
    <w:multiLevelType w:val="multilevel"/>
    <w:tmpl w:val="432E974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6C6967"/>
    <w:multiLevelType w:val="multilevel"/>
    <w:tmpl w:val="A34299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3E2A93"/>
    <w:multiLevelType w:val="multilevel"/>
    <w:tmpl w:val="0D46B6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0969A1"/>
    <w:multiLevelType w:val="multilevel"/>
    <w:tmpl w:val="36D877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4A3363"/>
    <w:multiLevelType w:val="multilevel"/>
    <w:tmpl w:val="438247CE"/>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500750E"/>
    <w:multiLevelType w:val="multilevel"/>
    <w:tmpl w:val="BA1EA4A4"/>
    <w:lvl w:ilvl="0">
      <w:start w:val="202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4275946"/>
    <w:multiLevelType w:val="multilevel"/>
    <w:tmpl w:val="1AC68F5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9657606"/>
    <w:multiLevelType w:val="multilevel"/>
    <w:tmpl w:val="1FA8DA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37749C3"/>
    <w:multiLevelType w:val="multilevel"/>
    <w:tmpl w:val="FD147EC2"/>
    <w:lvl w:ilvl="0">
      <w:start w:val="202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DB009C1"/>
    <w:multiLevelType w:val="multilevel"/>
    <w:tmpl w:val="AFE80C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9"/>
  </w:num>
  <w:num w:numId="3">
    <w:abstractNumId w:val="8"/>
  </w:num>
  <w:num w:numId="4">
    <w:abstractNumId w:val="3"/>
  </w:num>
  <w:num w:numId="5">
    <w:abstractNumId w:val="7"/>
  </w:num>
  <w:num w:numId="6">
    <w:abstractNumId w:val="4"/>
  </w:num>
  <w:num w:numId="7">
    <w:abstractNumId w:val="2"/>
  </w:num>
  <w:num w:numId="8">
    <w:abstractNumId w:val="6"/>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A775DA"/>
    <w:rsid w:val="007234B5"/>
    <w:rsid w:val="00917249"/>
    <w:rsid w:val="00A775DA"/>
    <w:rsid w:val="00C35B48"/>
    <w:rsid w:val="00FF54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212pt">
    <w:name w:val="Основной текст (2) + 12 pt;Курсив"/>
    <w:basedOn w:val="2"/>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12pt0">
    <w:name w:val="Основной текст (2) + 12 pt;Курсив"/>
    <w:basedOn w:val="2"/>
    <w:rPr>
      <w:rFonts w:ascii="Times New Roman" w:eastAsia="Times New Roman" w:hAnsi="Times New Roman" w:cs="Times New Roman"/>
      <w:b w:val="0"/>
      <w:bCs w:val="0"/>
      <w:i/>
      <w:iCs/>
      <w:smallCaps w:val="0"/>
      <w:strike w:val="0"/>
      <w:color w:val="000000"/>
      <w:spacing w:val="0"/>
      <w:w w:val="100"/>
      <w:position w:val="0"/>
      <w:sz w:val="24"/>
      <w:szCs w:val="24"/>
      <w:u w:val="single"/>
      <w:lang w:val="ru-RU" w:eastAsia="ru-RU" w:bidi="ru-RU"/>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5">
    <w:name w:val="Основной текст (5)_"/>
    <w:basedOn w:val="a0"/>
    <w:link w:val="50"/>
    <w:rPr>
      <w:rFonts w:ascii="Arial" w:eastAsia="Arial" w:hAnsi="Arial" w:cs="Arial"/>
      <w:b w:val="0"/>
      <w:bCs w:val="0"/>
      <w:i/>
      <w:iCs/>
      <w:smallCaps w:val="0"/>
      <w:strike w:val="0"/>
      <w:spacing w:val="-20"/>
      <w:u w:val="none"/>
      <w:lang w:val="en-US" w:eastAsia="en-US" w:bidi="en-US"/>
    </w:rPr>
  </w:style>
  <w:style w:type="character" w:customStyle="1" w:styleId="51">
    <w:name w:val="Основной текст (5)"/>
    <w:basedOn w:val="5"/>
    <w:rPr>
      <w:rFonts w:ascii="Arial" w:eastAsia="Arial" w:hAnsi="Arial" w:cs="Arial"/>
      <w:b w:val="0"/>
      <w:bCs w:val="0"/>
      <w:i/>
      <w:iCs/>
      <w:smallCaps w:val="0"/>
      <w:strike w:val="0"/>
      <w:color w:val="000000"/>
      <w:spacing w:val="-20"/>
      <w:w w:val="100"/>
      <w:position w:val="0"/>
      <w:sz w:val="24"/>
      <w:szCs w:val="24"/>
      <w:u w:val="none"/>
      <w:lang w:val="en-US" w:eastAsia="en-US" w:bidi="en-US"/>
    </w:rPr>
  </w:style>
  <w:style w:type="character" w:customStyle="1" w:styleId="23">
    <w:name w:val="Основной текст (2) + Полужирный"/>
    <w:basedOn w:val="2"/>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4">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5">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6">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7">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8">
    <w:name w:val="Заголовок №2_"/>
    <w:basedOn w:val="a0"/>
    <w:link w:val="29"/>
    <w:rPr>
      <w:rFonts w:ascii="Times New Roman" w:eastAsia="Times New Roman" w:hAnsi="Times New Roman" w:cs="Times New Roman"/>
      <w:b/>
      <w:bCs/>
      <w:i w:val="0"/>
      <w:iCs w:val="0"/>
      <w:smallCaps w:val="0"/>
      <w:strike w:val="0"/>
      <w:sz w:val="28"/>
      <w:szCs w:val="28"/>
      <w:u w:val="none"/>
    </w:rPr>
  </w:style>
  <w:style w:type="character" w:customStyle="1" w:styleId="212pt1">
    <w:name w:val="Основной текст (2) + 12 pt"/>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u w:val="none"/>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18"/>
      <w:szCs w:val="18"/>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8"/>
      <w:szCs w:val="28"/>
      <w:u w:val="none"/>
    </w:rPr>
  </w:style>
  <w:style w:type="character" w:customStyle="1" w:styleId="212pt2">
    <w:name w:val="Основной текст (2) + 12 pt"/>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11pt">
    <w:name w:val="Основной текст (2) + Arial;11 pt"/>
    <w:basedOn w:val="2"/>
    <w:rPr>
      <w:rFonts w:ascii="Arial" w:eastAsia="Arial" w:hAnsi="Arial" w:cs="Arial"/>
      <w:b w:val="0"/>
      <w:bCs w:val="0"/>
      <w:i w:val="0"/>
      <w:iCs w:val="0"/>
      <w:smallCaps w:val="0"/>
      <w:strike w:val="0"/>
      <w:color w:val="000000"/>
      <w:spacing w:val="0"/>
      <w:w w:val="100"/>
      <w:position w:val="0"/>
      <w:sz w:val="22"/>
      <w:szCs w:val="22"/>
      <w:u w:val="none"/>
      <w:lang w:val="ru-RU" w:eastAsia="ru-RU" w:bidi="ru-RU"/>
    </w:rPr>
  </w:style>
  <w:style w:type="character" w:customStyle="1" w:styleId="2Arial85pt">
    <w:name w:val="Основной текст (2) + Arial;8;5 pt;Полужирный"/>
    <w:basedOn w:val="2"/>
    <w:rPr>
      <w:rFonts w:ascii="Arial" w:eastAsia="Arial" w:hAnsi="Arial" w:cs="Arial"/>
      <w:b/>
      <w:bCs/>
      <w:i w:val="0"/>
      <w:iCs w:val="0"/>
      <w:smallCaps w:val="0"/>
      <w:strike w:val="0"/>
      <w:color w:val="000000"/>
      <w:spacing w:val="0"/>
      <w:w w:val="100"/>
      <w:position w:val="0"/>
      <w:sz w:val="17"/>
      <w:szCs w:val="17"/>
      <w:u w:val="none"/>
      <w:lang w:val="ru-RU" w:eastAsia="ru-RU" w:bidi="ru-RU"/>
    </w:rPr>
  </w:style>
  <w:style w:type="character" w:customStyle="1" w:styleId="2115pt">
    <w:name w:val="Основной текст (2) + 11;5 pt"/>
    <w:basedOn w:val="2"/>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paragraph" w:customStyle="1" w:styleId="20">
    <w:name w:val="Основной текст (2)"/>
    <w:basedOn w:val="a"/>
    <w:link w:val="2"/>
    <w:pPr>
      <w:shd w:val="clear" w:color="auto" w:fill="FFFFFF"/>
      <w:spacing w:before="240" w:after="660" w:line="322" w:lineRule="exact"/>
      <w:jc w:val="both"/>
    </w:pPr>
    <w:rPr>
      <w:rFonts w:ascii="Times New Roman" w:eastAsia="Times New Roman" w:hAnsi="Times New Roman" w:cs="Times New Roman"/>
      <w:sz w:val="28"/>
      <w:szCs w:val="28"/>
    </w:rPr>
  </w:style>
  <w:style w:type="paragraph" w:customStyle="1" w:styleId="50">
    <w:name w:val="Основной текст (5)"/>
    <w:basedOn w:val="a"/>
    <w:link w:val="5"/>
    <w:pPr>
      <w:shd w:val="clear" w:color="auto" w:fill="FFFFFF"/>
      <w:spacing w:after="300" w:line="326" w:lineRule="exact"/>
    </w:pPr>
    <w:rPr>
      <w:rFonts w:ascii="Arial" w:eastAsia="Arial" w:hAnsi="Arial" w:cs="Arial"/>
      <w:i/>
      <w:iCs/>
      <w:spacing w:val="-20"/>
      <w:lang w:val="en-US" w:eastAsia="en-US" w:bidi="en-US"/>
    </w:rPr>
  </w:style>
  <w:style w:type="paragraph" w:customStyle="1" w:styleId="29">
    <w:name w:val="Заголовок №2"/>
    <w:basedOn w:val="a"/>
    <w:link w:val="28"/>
    <w:pPr>
      <w:shd w:val="clear" w:color="auto" w:fill="FFFFFF"/>
      <w:spacing w:after="300" w:line="322" w:lineRule="exact"/>
      <w:ind w:hanging="1860"/>
      <w:jc w:val="center"/>
      <w:outlineLvl w:val="1"/>
    </w:pPr>
    <w:rPr>
      <w:rFonts w:ascii="Times New Roman" w:eastAsia="Times New Roman" w:hAnsi="Times New Roman" w:cs="Times New Roman"/>
      <w:b/>
      <w:bCs/>
      <w:sz w:val="28"/>
      <w:szCs w:val="28"/>
    </w:rPr>
  </w:style>
  <w:style w:type="paragraph" w:customStyle="1" w:styleId="60">
    <w:name w:val="Основной текст (6)"/>
    <w:basedOn w:val="a"/>
    <w:link w:val="6"/>
    <w:pPr>
      <w:shd w:val="clear" w:color="auto" w:fill="FFFFFF"/>
      <w:spacing w:line="0" w:lineRule="atLeast"/>
      <w:ind w:firstLine="740"/>
      <w:jc w:val="both"/>
    </w:pPr>
    <w:rPr>
      <w:rFonts w:ascii="Times New Roman" w:eastAsia="Times New Roman" w:hAnsi="Times New Roman" w:cs="Times New Roman"/>
    </w:rPr>
  </w:style>
  <w:style w:type="paragraph" w:customStyle="1" w:styleId="70">
    <w:name w:val="Основной текст (7)"/>
    <w:basedOn w:val="a"/>
    <w:link w:val="7"/>
    <w:pPr>
      <w:shd w:val="clear" w:color="auto" w:fill="FFFFFF"/>
      <w:spacing w:after="360" w:line="0" w:lineRule="atLeast"/>
      <w:jc w:val="both"/>
    </w:pPr>
    <w:rPr>
      <w:rFonts w:ascii="Times New Roman" w:eastAsia="Times New Roman" w:hAnsi="Times New Roman" w:cs="Times New Roman"/>
      <w:b/>
      <w:bCs/>
      <w:sz w:val="18"/>
      <w:szCs w:val="18"/>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4923</Words>
  <Characters>28065</Characters>
  <Application>Microsoft Office Word</Application>
  <DocSecurity>0</DocSecurity>
  <Lines>233</Lines>
  <Paragraphs>65</Paragraphs>
  <ScaleCrop>false</ScaleCrop>
  <Company/>
  <LinksUpToDate>false</LinksUpToDate>
  <CharactersWithSpaces>32923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dcterms:created xsi:type="dcterms:W3CDTF">2022-12-27T03:13:00Z</dcterms:created>
  <dcterms:modified xsi:type="dcterms:W3CDTF">2022-12-27T03:17:00Z</dcterms:modified>
</cp:coreProperties>
</file>