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69" w:rsidRDefault="003D5769" w:rsidP="003D57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ВНИМАНИЕ, АУКЦИОН!</w:t>
      </w:r>
    </w:p>
    <w:p w:rsidR="003D5769" w:rsidRPr="00046996" w:rsidRDefault="00CE2D19" w:rsidP="003D576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46996">
        <w:rPr>
          <w:b/>
          <w:bCs/>
          <w:sz w:val="26"/>
          <w:szCs w:val="26"/>
        </w:rPr>
        <w:t>20.12</w:t>
      </w:r>
      <w:r w:rsidR="003D5769" w:rsidRPr="00046996">
        <w:rPr>
          <w:b/>
          <w:bCs/>
          <w:sz w:val="26"/>
          <w:szCs w:val="26"/>
        </w:rPr>
        <w:t xml:space="preserve">.2021 в </w:t>
      </w:r>
      <w:r w:rsidR="004C3422" w:rsidRPr="00046996">
        <w:rPr>
          <w:b/>
          <w:bCs/>
          <w:sz w:val="26"/>
          <w:szCs w:val="26"/>
        </w:rPr>
        <w:t>1</w:t>
      </w:r>
      <w:r w:rsidRPr="00046996">
        <w:rPr>
          <w:b/>
          <w:bCs/>
          <w:sz w:val="26"/>
          <w:szCs w:val="26"/>
        </w:rPr>
        <w:t>1</w:t>
      </w:r>
      <w:r w:rsidR="004C3422" w:rsidRPr="00046996">
        <w:rPr>
          <w:b/>
          <w:bCs/>
          <w:sz w:val="26"/>
          <w:szCs w:val="26"/>
        </w:rPr>
        <w:t>-</w:t>
      </w:r>
      <w:r w:rsidR="003D5769" w:rsidRPr="00046996">
        <w:rPr>
          <w:b/>
          <w:bCs/>
          <w:sz w:val="26"/>
          <w:szCs w:val="26"/>
        </w:rPr>
        <w:t>00</w:t>
      </w:r>
      <w:r w:rsidR="003D5769" w:rsidRPr="00046996">
        <w:rPr>
          <w:bCs/>
          <w:sz w:val="26"/>
          <w:szCs w:val="26"/>
        </w:rPr>
        <w:t xml:space="preserve"> по адресу: </w:t>
      </w:r>
      <w:r w:rsidR="004C3422" w:rsidRPr="00046996">
        <w:rPr>
          <w:sz w:val="26"/>
          <w:szCs w:val="26"/>
          <w:shd w:val="clear" w:color="auto" w:fill="FFFFFF"/>
        </w:rPr>
        <w:t>Алтайский край, Мамонтовский район, с. Мамонтово, ул. Советская, 148, большой зал заседаний Администрации района</w:t>
      </w:r>
      <w:r w:rsidR="003D5769" w:rsidRPr="00046996">
        <w:rPr>
          <w:sz w:val="26"/>
          <w:szCs w:val="26"/>
          <w:shd w:val="clear" w:color="auto" w:fill="FFFFFF"/>
        </w:rPr>
        <w:t>,</w:t>
      </w:r>
      <w:r w:rsidR="003D5769" w:rsidRPr="00046996">
        <w:rPr>
          <w:bCs/>
          <w:sz w:val="26"/>
          <w:szCs w:val="26"/>
        </w:rPr>
        <w:br/>
      </w:r>
      <w:r w:rsidR="004C3422" w:rsidRPr="00046996">
        <w:rPr>
          <w:bCs/>
          <w:sz w:val="26"/>
          <w:szCs w:val="26"/>
        </w:rPr>
        <w:t>Администрация Мамонтовского района Алтайского края</w:t>
      </w:r>
      <w:r w:rsidR="003D5769" w:rsidRPr="00046996">
        <w:rPr>
          <w:bCs/>
          <w:sz w:val="26"/>
          <w:szCs w:val="26"/>
        </w:rPr>
        <w:t xml:space="preserve"> как организатор аукциона проводит аукцион,</w:t>
      </w:r>
      <w:r w:rsidR="004C3422" w:rsidRPr="00046996">
        <w:rPr>
          <w:bCs/>
          <w:sz w:val="26"/>
          <w:szCs w:val="26"/>
        </w:rPr>
        <w:t xml:space="preserve"> открытый по составу участников </w:t>
      </w:r>
      <w:r w:rsidR="003D5769" w:rsidRPr="00046996">
        <w:rPr>
          <w:bCs/>
          <w:sz w:val="26"/>
          <w:szCs w:val="26"/>
        </w:rPr>
        <w:t>на право заключения договоров аренды земельных участков, государственная собственность на которые не разграничена. На торги отдельными лотами выставляются:</w:t>
      </w:r>
    </w:p>
    <w:p w:rsidR="00046996" w:rsidRDefault="00046996" w:rsidP="003D5769">
      <w:pPr>
        <w:ind w:firstLine="709"/>
        <w:jc w:val="both"/>
        <w:rPr>
          <w:b/>
          <w:sz w:val="26"/>
          <w:szCs w:val="26"/>
        </w:rPr>
      </w:pPr>
    </w:p>
    <w:p w:rsidR="003D5769" w:rsidRPr="00046996" w:rsidRDefault="004C3422" w:rsidP="003D5769">
      <w:pPr>
        <w:ind w:firstLine="709"/>
        <w:jc w:val="both"/>
        <w:rPr>
          <w:sz w:val="26"/>
          <w:szCs w:val="26"/>
        </w:rPr>
      </w:pPr>
      <w:r w:rsidRPr="00046996">
        <w:rPr>
          <w:b/>
          <w:sz w:val="26"/>
          <w:szCs w:val="26"/>
        </w:rPr>
        <w:t>Лот № 1</w:t>
      </w:r>
      <w:r w:rsidRPr="00046996">
        <w:rPr>
          <w:sz w:val="26"/>
          <w:szCs w:val="26"/>
        </w:rPr>
        <w:t xml:space="preserve">: </w:t>
      </w:r>
      <w:r w:rsidR="00CE2D19" w:rsidRPr="00046996">
        <w:rPr>
          <w:sz w:val="26"/>
          <w:szCs w:val="26"/>
        </w:rPr>
        <w:t xml:space="preserve">Предмет аукциона: </w:t>
      </w:r>
      <w:r w:rsidR="00CE2D19" w:rsidRPr="00046996">
        <w:rPr>
          <w:bCs/>
          <w:sz w:val="26"/>
          <w:szCs w:val="26"/>
        </w:rPr>
        <w:t>право на заключение договора аренды земел</w:t>
      </w:r>
      <w:r w:rsidR="00CE2D19" w:rsidRPr="00046996">
        <w:rPr>
          <w:bCs/>
          <w:sz w:val="26"/>
          <w:szCs w:val="26"/>
        </w:rPr>
        <w:t>ь</w:t>
      </w:r>
      <w:r w:rsidR="00CE2D19" w:rsidRPr="00046996">
        <w:rPr>
          <w:bCs/>
          <w:sz w:val="26"/>
          <w:szCs w:val="26"/>
        </w:rPr>
        <w:t xml:space="preserve">ного участка </w:t>
      </w:r>
      <w:r w:rsidR="00CE2D19" w:rsidRPr="00046996">
        <w:rPr>
          <w:sz w:val="26"/>
          <w:szCs w:val="26"/>
        </w:rPr>
        <w:t xml:space="preserve">площадью </w:t>
      </w:r>
      <w:r w:rsidR="00CE2D19" w:rsidRPr="00046996">
        <w:rPr>
          <w:color w:val="000000"/>
          <w:sz w:val="26"/>
          <w:szCs w:val="26"/>
        </w:rPr>
        <w:t>7203 кв. м</w:t>
      </w:r>
      <w:r w:rsidR="00CE2D19" w:rsidRPr="00046996">
        <w:rPr>
          <w:sz w:val="26"/>
          <w:szCs w:val="26"/>
        </w:rPr>
        <w:t xml:space="preserve"> с кадастровым номером </w:t>
      </w:r>
      <w:r w:rsidR="00CE2D19" w:rsidRPr="00046996">
        <w:rPr>
          <w:bCs/>
          <w:color w:val="000000"/>
          <w:sz w:val="26"/>
          <w:szCs w:val="26"/>
        </w:rPr>
        <w:t>22:27:010901:1961</w:t>
      </w:r>
      <w:r w:rsidR="00CE2D19" w:rsidRPr="00046996">
        <w:rPr>
          <w:sz w:val="26"/>
          <w:szCs w:val="26"/>
        </w:rPr>
        <w:t>, ра</w:t>
      </w:r>
      <w:r w:rsidR="00CE2D19" w:rsidRPr="00046996">
        <w:rPr>
          <w:sz w:val="26"/>
          <w:szCs w:val="26"/>
        </w:rPr>
        <w:t>с</w:t>
      </w:r>
      <w:r w:rsidR="00CE2D19" w:rsidRPr="00046996">
        <w:rPr>
          <w:sz w:val="26"/>
          <w:szCs w:val="26"/>
        </w:rPr>
        <w:t xml:space="preserve">положенного по адресу: </w:t>
      </w:r>
      <w:r w:rsidR="00CE2D19" w:rsidRPr="00046996">
        <w:rPr>
          <w:color w:val="000000"/>
          <w:sz w:val="26"/>
          <w:szCs w:val="26"/>
        </w:rPr>
        <w:t xml:space="preserve">Алтайский край, Мамонтовский район, с. Корчино, ул. </w:t>
      </w:r>
      <w:proofErr w:type="gramStart"/>
      <w:r w:rsidR="00CE2D19" w:rsidRPr="00046996">
        <w:rPr>
          <w:color w:val="000000"/>
          <w:sz w:val="26"/>
          <w:szCs w:val="26"/>
        </w:rPr>
        <w:t>Озерная</w:t>
      </w:r>
      <w:proofErr w:type="gramEnd"/>
      <w:r w:rsidR="00CE2D19" w:rsidRPr="00046996">
        <w:rPr>
          <w:color w:val="000000"/>
          <w:sz w:val="26"/>
          <w:szCs w:val="26"/>
        </w:rPr>
        <w:t>, 45А</w:t>
      </w:r>
      <w:r w:rsidR="00CE2D19" w:rsidRPr="00046996">
        <w:rPr>
          <w:sz w:val="26"/>
          <w:szCs w:val="26"/>
        </w:rPr>
        <w:t>.</w:t>
      </w:r>
    </w:p>
    <w:p w:rsidR="003D5769" w:rsidRPr="00046996" w:rsidRDefault="003D5769" w:rsidP="003D576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46996">
        <w:rPr>
          <w:sz w:val="26"/>
          <w:szCs w:val="26"/>
        </w:rPr>
        <w:t xml:space="preserve">Цель предоставления земельного участка – </w:t>
      </w:r>
      <w:r w:rsidR="00CE2D19" w:rsidRPr="00046996">
        <w:rPr>
          <w:sz w:val="26"/>
          <w:szCs w:val="26"/>
        </w:rPr>
        <w:t>для ведения птицеводства</w:t>
      </w:r>
      <w:r w:rsidRPr="00046996">
        <w:rPr>
          <w:sz w:val="26"/>
          <w:szCs w:val="26"/>
        </w:rPr>
        <w:t>. Ра</w:t>
      </w:r>
      <w:r w:rsidRPr="00046996">
        <w:rPr>
          <w:sz w:val="26"/>
          <w:szCs w:val="26"/>
        </w:rPr>
        <w:t>з</w:t>
      </w:r>
      <w:r w:rsidRPr="00046996">
        <w:rPr>
          <w:sz w:val="26"/>
          <w:szCs w:val="26"/>
        </w:rPr>
        <w:t>решенное использование земельного участка – «</w:t>
      </w:r>
      <w:r w:rsidR="00CE2D19" w:rsidRPr="00046996">
        <w:rPr>
          <w:sz w:val="26"/>
          <w:szCs w:val="26"/>
        </w:rPr>
        <w:t>птицеводство</w:t>
      </w:r>
      <w:r w:rsidRPr="00046996">
        <w:rPr>
          <w:sz w:val="26"/>
          <w:szCs w:val="26"/>
        </w:rPr>
        <w:t xml:space="preserve">». Категория земель – земли населенных пунктов. </w:t>
      </w:r>
      <w:r w:rsidRPr="00046996">
        <w:rPr>
          <w:color w:val="000000"/>
          <w:sz w:val="26"/>
          <w:szCs w:val="26"/>
        </w:rPr>
        <w:t>Срок аренды</w:t>
      </w:r>
      <w:r w:rsidR="00F37871" w:rsidRPr="00046996">
        <w:rPr>
          <w:color w:val="000000"/>
          <w:sz w:val="26"/>
          <w:szCs w:val="26"/>
        </w:rPr>
        <w:t xml:space="preserve"> </w:t>
      </w:r>
      <w:r w:rsidR="004C3422" w:rsidRPr="00046996">
        <w:rPr>
          <w:color w:val="000000"/>
          <w:sz w:val="26"/>
          <w:szCs w:val="26"/>
        </w:rPr>
        <w:t>10 лет</w:t>
      </w:r>
      <w:r w:rsidRPr="00046996">
        <w:rPr>
          <w:color w:val="000000"/>
          <w:sz w:val="26"/>
          <w:szCs w:val="26"/>
        </w:rPr>
        <w:t>.</w:t>
      </w:r>
    </w:p>
    <w:p w:rsidR="00CE2D19" w:rsidRPr="00046996" w:rsidRDefault="00CE2D19" w:rsidP="00CE2D19">
      <w:pPr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Использование земельного участка необходимо осуществлять с учетом п</w:t>
      </w:r>
      <w:r w:rsidRPr="00046996">
        <w:rPr>
          <w:sz w:val="26"/>
          <w:szCs w:val="26"/>
        </w:rPr>
        <w:t>о</w:t>
      </w:r>
      <w:r w:rsidRPr="00046996">
        <w:rPr>
          <w:sz w:val="26"/>
          <w:szCs w:val="26"/>
        </w:rPr>
        <w:t>ложений главы 15 ст. 83</w:t>
      </w:r>
      <w:r w:rsidR="00046996">
        <w:rPr>
          <w:sz w:val="26"/>
          <w:szCs w:val="26"/>
        </w:rPr>
        <w:t xml:space="preserve"> </w:t>
      </w:r>
      <w:r w:rsidRPr="00046996">
        <w:rPr>
          <w:sz w:val="26"/>
          <w:szCs w:val="26"/>
        </w:rPr>
        <w:t>- ст. 86 Земельного кодекса РФ.</w:t>
      </w:r>
    </w:p>
    <w:p w:rsidR="00CE2D19" w:rsidRPr="00046996" w:rsidRDefault="00CE2D19" w:rsidP="00CE2D19">
      <w:pPr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Согласно Правилам землепользования и застройки части территории МО Корчинский сельсовет Мамонтовского района Алтайского края в границах сел Корчино, Ермачиха и пос. Потеряевка (далее – Правила), утвержде</w:t>
      </w:r>
      <w:r w:rsidRPr="00046996">
        <w:rPr>
          <w:sz w:val="26"/>
          <w:szCs w:val="26"/>
        </w:rPr>
        <w:t>н</w:t>
      </w:r>
      <w:r w:rsidRPr="00046996">
        <w:rPr>
          <w:sz w:val="26"/>
          <w:szCs w:val="26"/>
        </w:rPr>
        <w:t>ным решением Мамонтовского районного Совета народных депутатов Алтайского края от 22.09.2015 № 35 земельный участок расположен в зоне сельскохозяйственного и</w:t>
      </w:r>
      <w:r w:rsidRPr="00046996">
        <w:rPr>
          <w:sz w:val="26"/>
          <w:szCs w:val="26"/>
        </w:rPr>
        <w:t>с</w:t>
      </w:r>
      <w:r w:rsidRPr="00046996">
        <w:rPr>
          <w:sz w:val="26"/>
          <w:szCs w:val="26"/>
        </w:rPr>
        <w:t>пользования.</w:t>
      </w:r>
    </w:p>
    <w:p w:rsidR="00CE2D19" w:rsidRPr="00046996" w:rsidRDefault="00CE2D19" w:rsidP="00CE2D19">
      <w:pPr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Статьёй 35 Правил, установлены предельные параметры разрешенного стр</w:t>
      </w:r>
      <w:r w:rsidRPr="00046996">
        <w:rPr>
          <w:sz w:val="26"/>
          <w:szCs w:val="26"/>
        </w:rPr>
        <w:t>о</w:t>
      </w:r>
      <w:r w:rsidRPr="00046996">
        <w:rPr>
          <w:sz w:val="26"/>
          <w:szCs w:val="26"/>
        </w:rPr>
        <w:t>ительства, реконструкции объектов капитального строительства на данном земел</w:t>
      </w:r>
      <w:r w:rsidRPr="00046996">
        <w:rPr>
          <w:sz w:val="26"/>
          <w:szCs w:val="26"/>
        </w:rPr>
        <w:t>ь</w:t>
      </w:r>
      <w:r w:rsidRPr="00046996">
        <w:rPr>
          <w:sz w:val="26"/>
          <w:szCs w:val="26"/>
        </w:rPr>
        <w:t>ном участке:</w:t>
      </w:r>
    </w:p>
    <w:p w:rsidR="00CE2D19" w:rsidRPr="00046996" w:rsidRDefault="00CE2D19" w:rsidP="00CE2D19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046996">
        <w:rPr>
          <w:color w:val="000000"/>
          <w:sz w:val="26"/>
          <w:szCs w:val="26"/>
        </w:rPr>
        <w:t xml:space="preserve">  </w:t>
      </w:r>
      <w:r w:rsidRPr="00046996">
        <w:rPr>
          <w:sz w:val="26"/>
          <w:szCs w:val="26"/>
        </w:rPr>
        <w:t>– предельные (минимальные и (или) максимальные) размеры земельных участков, зоны сельскохозяйственного использования - не подлежат установлению;</w:t>
      </w:r>
    </w:p>
    <w:p w:rsidR="00CE2D19" w:rsidRPr="00046996" w:rsidRDefault="00CE2D19" w:rsidP="00CE2D19">
      <w:pPr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– максимальная высота зданий, строений и сооружений – не подлежит уст</w:t>
      </w:r>
      <w:r w:rsidRPr="00046996">
        <w:rPr>
          <w:sz w:val="26"/>
          <w:szCs w:val="26"/>
        </w:rPr>
        <w:t>а</w:t>
      </w:r>
      <w:r w:rsidRPr="00046996">
        <w:rPr>
          <w:sz w:val="26"/>
          <w:szCs w:val="26"/>
        </w:rPr>
        <w:t>новлению;</w:t>
      </w:r>
    </w:p>
    <w:p w:rsidR="00CE2D19" w:rsidRPr="00046996" w:rsidRDefault="00CE2D19" w:rsidP="00CE2D19">
      <w:pPr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– предельное количество этажей здания – не подлежит установлению;</w:t>
      </w:r>
    </w:p>
    <w:p w:rsidR="00CE2D19" w:rsidRPr="00046996" w:rsidRDefault="00CE2D19" w:rsidP="00CE2D19">
      <w:pPr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– максимальный процент застройки участка – не подлежит установл</w:t>
      </w:r>
      <w:r w:rsidRPr="00046996">
        <w:rPr>
          <w:sz w:val="26"/>
          <w:szCs w:val="26"/>
        </w:rPr>
        <w:t>е</w:t>
      </w:r>
      <w:r w:rsidRPr="00046996">
        <w:rPr>
          <w:sz w:val="26"/>
          <w:szCs w:val="26"/>
        </w:rPr>
        <w:t>нию;</w:t>
      </w:r>
    </w:p>
    <w:p w:rsidR="003D5769" w:rsidRPr="00046996" w:rsidRDefault="00CE2D19" w:rsidP="00CE2D19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046996">
        <w:rPr>
          <w:sz w:val="26"/>
          <w:szCs w:val="26"/>
        </w:rPr>
        <w:t>– минимальные отступы от границ земельных участков в целях опред</w:t>
      </w:r>
      <w:r w:rsidRPr="00046996">
        <w:rPr>
          <w:sz w:val="26"/>
          <w:szCs w:val="26"/>
        </w:rPr>
        <w:t>е</w:t>
      </w:r>
      <w:r w:rsidRPr="00046996">
        <w:rPr>
          <w:sz w:val="26"/>
          <w:szCs w:val="26"/>
        </w:rPr>
        <w:t>ления мест допустимого размещения зданий, строений, сооружений, за пределами кот</w:t>
      </w:r>
      <w:r w:rsidRPr="00046996">
        <w:rPr>
          <w:sz w:val="26"/>
          <w:szCs w:val="26"/>
        </w:rPr>
        <w:t>о</w:t>
      </w:r>
      <w:r w:rsidRPr="00046996">
        <w:rPr>
          <w:sz w:val="26"/>
          <w:szCs w:val="26"/>
        </w:rPr>
        <w:t>рых запрещено строительство зданий, строений, сооружений – не подлежит уст</w:t>
      </w:r>
      <w:r w:rsidRPr="00046996">
        <w:rPr>
          <w:sz w:val="26"/>
          <w:szCs w:val="26"/>
        </w:rPr>
        <w:t>а</w:t>
      </w:r>
      <w:r w:rsidRPr="00046996">
        <w:rPr>
          <w:sz w:val="26"/>
          <w:szCs w:val="26"/>
        </w:rPr>
        <w:t>новлению.</w:t>
      </w:r>
    </w:p>
    <w:p w:rsidR="003D5769" w:rsidRPr="00046996" w:rsidRDefault="003D5769" w:rsidP="003D57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46996">
        <w:rPr>
          <w:bCs/>
          <w:sz w:val="26"/>
          <w:szCs w:val="26"/>
        </w:rPr>
        <w:t>Условия подключения к сетям инженерно–технического обеспечения:</w:t>
      </w:r>
    </w:p>
    <w:p w:rsidR="003D5769" w:rsidRPr="00046996" w:rsidRDefault="00CE2D19" w:rsidP="003E778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46996">
        <w:rPr>
          <w:bCs/>
          <w:sz w:val="26"/>
          <w:szCs w:val="26"/>
        </w:rPr>
        <w:t>По информации МУП «</w:t>
      </w:r>
      <w:r w:rsidRPr="00046996">
        <w:rPr>
          <w:bCs/>
          <w:sz w:val="26"/>
          <w:szCs w:val="26"/>
        </w:rPr>
        <w:t>ЖКХ Мамонтовское</w:t>
      </w:r>
      <w:r w:rsidRPr="00046996">
        <w:rPr>
          <w:bCs/>
          <w:sz w:val="26"/>
          <w:szCs w:val="26"/>
        </w:rPr>
        <w:t>» на данном земельном участке возможность подключения (технологического присоединения) объектов к сетям инжене</w:t>
      </w:r>
      <w:r w:rsidRPr="00046996">
        <w:rPr>
          <w:bCs/>
          <w:sz w:val="26"/>
          <w:szCs w:val="26"/>
        </w:rPr>
        <w:t>р</w:t>
      </w:r>
      <w:r w:rsidRPr="00046996">
        <w:rPr>
          <w:bCs/>
          <w:sz w:val="26"/>
          <w:szCs w:val="26"/>
        </w:rPr>
        <w:t>но-технического обеспечения отсутствует. Рекомендуется предусмотреть (в случае необходимости) частную водонасосную станцию или скважину, сплан</w:t>
      </w:r>
      <w:r w:rsidRPr="00046996">
        <w:rPr>
          <w:bCs/>
          <w:sz w:val="26"/>
          <w:szCs w:val="26"/>
        </w:rPr>
        <w:t>и</w:t>
      </w:r>
      <w:r w:rsidRPr="00046996">
        <w:rPr>
          <w:bCs/>
          <w:sz w:val="26"/>
          <w:szCs w:val="26"/>
        </w:rPr>
        <w:t xml:space="preserve">ровать и построить свой резервуар или сточную яму </w:t>
      </w:r>
      <w:r w:rsidRPr="00046996">
        <w:rPr>
          <w:bCs/>
          <w:sz w:val="26"/>
          <w:szCs w:val="26"/>
        </w:rPr>
        <w:t>для осуществления сбора к</w:t>
      </w:r>
      <w:r w:rsidRPr="00046996">
        <w:rPr>
          <w:bCs/>
          <w:sz w:val="26"/>
          <w:szCs w:val="26"/>
        </w:rPr>
        <w:t>а</w:t>
      </w:r>
      <w:r w:rsidRPr="00046996">
        <w:rPr>
          <w:bCs/>
          <w:sz w:val="26"/>
          <w:szCs w:val="26"/>
        </w:rPr>
        <w:t>нализационных стоков в герметичный выгреб</w:t>
      </w:r>
      <w:r w:rsidRPr="00046996">
        <w:rPr>
          <w:bCs/>
          <w:sz w:val="26"/>
          <w:szCs w:val="26"/>
        </w:rPr>
        <w:t>.</w:t>
      </w:r>
    </w:p>
    <w:p w:rsidR="003D5769" w:rsidRPr="00046996" w:rsidRDefault="003D5769" w:rsidP="003D5769">
      <w:pPr>
        <w:pStyle w:val="Default"/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 xml:space="preserve">Начальная цена (начальный размер годовой арендной платы) </w:t>
      </w:r>
      <w:r w:rsidR="00CE2D19" w:rsidRPr="00046996">
        <w:rPr>
          <w:sz w:val="26"/>
          <w:szCs w:val="26"/>
        </w:rPr>
        <w:t>– 10 258</w:t>
      </w:r>
      <w:r w:rsidRPr="00046996">
        <w:rPr>
          <w:sz w:val="26"/>
          <w:szCs w:val="26"/>
        </w:rPr>
        <w:t xml:space="preserve"> руб., задаток – </w:t>
      </w:r>
      <w:r w:rsidR="00CE2D19" w:rsidRPr="00046996">
        <w:rPr>
          <w:sz w:val="26"/>
          <w:szCs w:val="26"/>
        </w:rPr>
        <w:t>10 258</w:t>
      </w:r>
      <w:r w:rsidRPr="00046996">
        <w:rPr>
          <w:sz w:val="26"/>
          <w:szCs w:val="26"/>
        </w:rPr>
        <w:t xml:space="preserve"> руб., шаг аукциона – </w:t>
      </w:r>
      <w:r w:rsidR="00CE2D19" w:rsidRPr="00046996">
        <w:rPr>
          <w:sz w:val="26"/>
          <w:szCs w:val="26"/>
        </w:rPr>
        <w:t>308</w:t>
      </w:r>
      <w:r w:rsidRPr="00046996">
        <w:rPr>
          <w:sz w:val="26"/>
          <w:szCs w:val="26"/>
        </w:rPr>
        <w:t xml:space="preserve"> руб.</w:t>
      </w:r>
    </w:p>
    <w:p w:rsidR="00046996" w:rsidRDefault="00046996" w:rsidP="003D576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046996" w:rsidRDefault="00046996" w:rsidP="003D576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3D5769" w:rsidRPr="00046996" w:rsidRDefault="00FB14AD" w:rsidP="003D576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6996">
        <w:rPr>
          <w:b/>
          <w:sz w:val="26"/>
          <w:szCs w:val="26"/>
        </w:rPr>
        <w:lastRenderedPageBreak/>
        <w:t>Лот № 2</w:t>
      </w:r>
      <w:r w:rsidRPr="00046996">
        <w:rPr>
          <w:sz w:val="26"/>
          <w:szCs w:val="26"/>
        </w:rPr>
        <w:t xml:space="preserve">: </w:t>
      </w:r>
      <w:r w:rsidR="00CE2D19" w:rsidRPr="00046996">
        <w:rPr>
          <w:sz w:val="26"/>
          <w:szCs w:val="26"/>
        </w:rPr>
        <w:t xml:space="preserve">Предмет аукциона: </w:t>
      </w:r>
      <w:r w:rsidR="00CE2D19" w:rsidRPr="00046996">
        <w:rPr>
          <w:bCs/>
          <w:sz w:val="26"/>
          <w:szCs w:val="26"/>
        </w:rPr>
        <w:t>право на заключение договора аренды земел</w:t>
      </w:r>
      <w:r w:rsidR="00CE2D19" w:rsidRPr="00046996">
        <w:rPr>
          <w:bCs/>
          <w:sz w:val="26"/>
          <w:szCs w:val="26"/>
        </w:rPr>
        <w:t>ь</w:t>
      </w:r>
      <w:r w:rsidR="00CE2D19" w:rsidRPr="00046996">
        <w:rPr>
          <w:bCs/>
          <w:sz w:val="26"/>
          <w:szCs w:val="26"/>
        </w:rPr>
        <w:t xml:space="preserve">ного участка </w:t>
      </w:r>
      <w:r w:rsidR="00CE2D19" w:rsidRPr="00046996">
        <w:rPr>
          <w:sz w:val="26"/>
          <w:szCs w:val="26"/>
        </w:rPr>
        <w:t xml:space="preserve">площадью </w:t>
      </w:r>
      <w:r w:rsidR="00CE2D19" w:rsidRPr="00046996">
        <w:rPr>
          <w:color w:val="000000"/>
          <w:sz w:val="26"/>
          <w:szCs w:val="26"/>
        </w:rPr>
        <w:t>6103 кв. м</w:t>
      </w:r>
      <w:r w:rsidR="00CE2D19" w:rsidRPr="00046996">
        <w:rPr>
          <w:sz w:val="26"/>
          <w:szCs w:val="26"/>
        </w:rPr>
        <w:t xml:space="preserve"> с кадастровым номером </w:t>
      </w:r>
      <w:r w:rsidR="00CE2D19" w:rsidRPr="00046996">
        <w:rPr>
          <w:bCs/>
          <w:color w:val="000000"/>
          <w:sz w:val="26"/>
          <w:szCs w:val="26"/>
        </w:rPr>
        <w:t>22:27:010901:1960</w:t>
      </w:r>
      <w:r w:rsidR="00CE2D19" w:rsidRPr="00046996">
        <w:rPr>
          <w:sz w:val="26"/>
          <w:szCs w:val="26"/>
        </w:rPr>
        <w:t>, ра</w:t>
      </w:r>
      <w:r w:rsidR="00CE2D19" w:rsidRPr="00046996">
        <w:rPr>
          <w:sz w:val="26"/>
          <w:szCs w:val="26"/>
        </w:rPr>
        <w:t>с</w:t>
      </w:r>
      <w:r w:rsidR="00CE2D19" w:rsidRPr="00046996">
        <w:rPr>
          <w:sz w:val="26"/>
          <w:szCs w:val="26"/>
        </w:rPr>
        <w:t xml:space="preserve">положенного по адресу: </w:t>
      </w:r>
      <w:r w:rsidR="00CE2D19" w:rsidRPr="00046996">
        <w:rPr>
          <w:color w:val="000000"/>
          <w:sz w:val="26"/>
          <w:szCs w:val="26"/>
        </w:rPr>
        <w:t xml:space="preserve">Алтайский край, Мамонтовский район, с. Корчино, ул. </w:t>
      </w:r>
      <w:proofErr w:type="gramStart"/>
      <w:r w:rsidR="00CE2D19" w:rsidRPr="00046996">
        <w:rPr>
          <w:color w:val="000000"/>
          <w:sz w:val="26"/>
          <w:szCs w:val="26"/>
        </w:rPr>
        <w:t>Озерная</w:t>
      </w:r>
      <w:proofErr w:type="gramEnd"/>
      <w:r w:rsidR="00CE2D19" w:rsidRPr="00046996">
        <w:rPr>
          <w:color w:val="000000"/>
          <w:sz w:val="26"/>
          <w:szCs w:val="26"/>
        </w:rPr>
        <w:t>, 45Б</w:t>
      </w:r>
      <w:r w:rsidR="00CE2D19" w:rsidRPr="00046996">
        <w:rPr>
          <w:sz w:val="26"/>
          <w:szCs w:val="26"/>
        </w:rPr>
        <w:t>.</w:t>
      </w:r>
    </w:p>
    <w:p w:rsidR="003D5769" w:rsidRPr="00046996" w:rsidRDefault="00FB14AD" w:rsidP="003D5769">
      <w:pPr>
        <w:spacing w:line="232" w:lineRule="auto"/>
        <w:ind w:firstLine="709"/>
        <w:jc w:val="both"/>
        <w:rPr>
          <w:bCs/>
          <w:sz w:val="26"/>
          <w:szCs w:val="26"/>
        </w:rPr>
      </w:pPr>
      <w:r w:rsidRPr="00046996">
        <w:rPr>
          <w:sz w:val="26"/>
          <w:szCs w:val="26"/>
        </w:rPr>
        <w:t xml:space="preserve">Цель предоставления земельного участка – </w:t>
      </w:r>
      <w:r w:rsidR="00CE2D19" w:rsidRPr="00046996">
        <w:rPr>
          <w:sz w:val="26"/>
          <w:szCs w:val="26"/>
        </w:rPr>
        <w:t>для хранения и переработки сельскохозяйственной продукции</w:t>
      </w:r>
      <w:r w:rsidRPr="00046996">
        <w:rPr>
          <w:sz w:val="26"/>
          <w:szCs w:val="26"/>
        </w:rPr>
        <w:t>.</w:t>
      </w:r>
      <w:r w:rsidR="003D5769" w:rsidRPr="00046996">
        <w:rPr>
          <w:sz w:val="26"/>
          <w:szCs w:val="26"/>
        </w:rPr>
        <w:t xml:space="preserve"> Разрешенное использование земельного участка – </w:t>
      </w:r>
      <w:r w:rsidRPr="00046996">
        <w:rPr>
          <w:sz w:val="26"/>
          <w:szCs w:val="26"/>
        </w:rPr>
        <w:t>«</w:t>
      </w:r>
      <w:r w:rsidR="00CE2D19" w:rsidRPr="00046996">
        <w:rPr>
          <w:sz w:val="26"/>
          <w:szCs w:val="26"/>
        </w:rPr>
        <w:t>хранение и переработка сельскохозяйственной продукции</w:t>
      </w:r>
      <w:r w:rsidRPr="00046996">
        <w:rPr>
          <w:sz w:val="26"/>
          <w:szCs w:val="26"/>
        </w:rPr>
        <w:t>»</w:t>
      </w:r>
      <w:r w:rsidR="003D5769" w:rsidRPr="00046996">
        <w:rPr>
          <w:sz w:val="26"/>
          <w:szCs w:val="26"/>
        </w:rPr>
        <w:t>. С</w:t>
      </w:r>
      <w:r w:rsidR="003D5769" w:rsidRPr="00046996">
        <w:rPr>
          <w:bCs/>
          <w:sz w:val="26"/>
          <w:szCs w:val="26"/>
        </w:rPr>
        <w:t xml:space="preserve">рок аренды </w:t>
      </w:r>
      <w:r w:rsidR="00CE2D19" w:rsidRPr="00046996">
        <w:rPr>
          <w:bCs/>
          <w:sz w:val="26"/>
          <w:szCs w:val="26"/>
        </w:rPr>
        <w:t>10 лет</w:t>
      </w:r>
      <w:r w:rsidR="003D5769" w:rsidRPr="00046996">
        <w:rPr>
          <w:bCs/>
          <w:sz w:val="26"/>
          <w:szCs w:val="26"/>
        </w:rPr>
        <w:t>.</w:t>
      </w:r>
    </w:p>
    <w:p w:rsidR="00CE2D19" w:rsidRPr="00046996" w:rsidRDefault="00CE2D19" w:rsidP="00CE2D19">
      <w:pPr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Использование земельного участка необходимо осуществлять с учетом п</w:t>
      </w:r>
      <w:r w:rsidRPr="00046996">
        <w:rPr>
          <w:sz w:val="26"/>
          <w:szCs w:val="26"/>
        </w:rPr>
        <w:t>о</w:t>
      </w:r>
      <w:r w:rsidRPr="00046996">
        <w:rPr>
          <w:sz w:val="26"/>
          <w:szCs w:val="26"/>
        </w:rPr>
        <w:t>ложений главы 15 ст. 83</w:t>
      </w:r>
      <w:r w:rsidR="00046996">
        <w:rPr>
          <w:sz w:val="26"/>
          <w:szCs w:val="26"/>
        </w:rPr>
        <w:t xml:space="preserve"> </w:t>
      </w:r>
      <w:r w:rsidRPr="00046996">
        <w:rPr>
          <w:sz w:val="26"/>
          <w:szCs w:val="26"/>
        </w:rPr>
        <w:t>- ст. 86 Земельного кодекса РФ.</w:t>
      </w:r>
    </w:p>
    <w:p w:rsidR="00CE2D19" w:rsidRPr="00046996" w:rsidRDefault="00CE2D19" w:rsidP="00CE2D19">
      <w:pPr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Согласно Правилам землепользования и застройки части территории МО Корчинский сельсовет Мамонтовского района Алтайского края в границах сел Корчино, Ермачиха и пос. Потеряевка (далее – Правила), утвержде</w:t>
      </w:r>
      <w:r w:rsidRPr="00046996">
        <w:rPr>
          <w:sz w:val="26"/>
          <w:szCs w:val="26"/>
        </w:rPr>
        <w:t>н</w:t>
      </w:r>
      <w:r w:rsidRPr="00046996">
        <w:rPr>
          <w:sz w:val="26"/>
          <w:szCs w:val="26"/>
        </w:rPr>
        <w:t>ным решением Мамонтовского районного Совета народных депутатов Алтайского края от 22.09.2015 № 35 земельный участок расположен в зоне сельскохозяйственного и</w:t>
      </w:r>
      <w:r w:rsidRPr="00046996">
        <w:rPr>
          <w:sz w:val="26"/>
          <w:szCs w:val="26"/>
        </w:rPr>
        <w:t>с</w:t>
      </w:r>
      <w:r w:rsidRPr="00046996">
        <w:rPr>
          <w:sz w:val="26"/>
          <w:szCs w:val="26"/>
        </w:rPr>
        <w:t>пользования.</w:t>
      </w:r>
    </w:p>
    <w:p w:rsidR="00CE2D19" w:rsidRPr="00046996" w:rsidRDefault="00CE2D19" w:rsidP="00CE2D19">
      <w:pPr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Статьёй 35 Правил, установлены предельные параметры разрешенного стр</w:t>
      </w:r>
      <w:r w:rsidRPr="00046996">
        <w:rPr>
          <w:sz w:val="26"/>
          <w:szCs w:val="26"/>
        </w:rPr>
        <w:t>о</w:t>
      </w:r>
      <w:r w:rsidRPr="00046996">
        <w:rPr>
          <w:sz w:val="26"/>
          <w:szCs w:val="26"/>
        </w:rPr>
        <w:t>ительства, реконструкции объектов капитального строительства на данном земел</w:t>
      </w:r>
      <w:r w:rsidRPr="00046996">
        <w:rPr>
          <w:sz w:val="26"/>
          <w:szCs w:val="26"/>
        </w:rPr>
        <w:t>ь</w:t>
      </w:r>
      <w:r w:rsidRPr="00046996">
        <w:rPr>
          <w:sz w:val="26"/>
          <w:szCs w:val="26"/>
        </w:rPr>
        <w:t>ном участке:</w:t>
      </w:r>
    </w:p>
    <w:p w:rsidR="00CE2D19" w:rsidRPr="00046996" w:rsidRDefault="00CE2D19" w:rsidP="00CE2D19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046996">
        <w:rPr>
          <w:color w:val="000000"/>
          <w:sz w:val="26"/>
          <w:szCs w:val="26"/>
        </w:rPr>
        <w:t xml:space="preserve">  </w:t>
      </w:r>
      <w:r w:rsidRPr="00046996">
        <w:rPr>
          <w:sz w:val="26"/>
          <w:szCs w:val="26"/>
        </w:rPr>
        <w:t>– предельные (минимальные и (или) максимальные) размеры земельных участков, зоны сельскохозяйственного использования - не подлежат установлению;</w:t>
      </w:r>
    </w:p>
    <w:p w:rsidR="00CE2D19" w:rsidRPr="00046996" w:rsidRDefault="00CE2D19" w:rsidP="00CE2D19">
      <w:pPr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– максимальная высота зданий, строений и сооружений – не подлежит уст</w:t>
      </w:r>
      <w:r w:rsidRPr="00046996">
        <w:rPr>
          <w:sz w:val="26"/>
          <w:szCs w:val="26"/>
        </w:rPr>
        <w:t>а</w:t>
      </w:r>
      <w:r w:rsidRPr="00046996">
        <w:rPr>
          <w:sz w:val="26"/>
          <w:szCs w:val="26"/>
        </w:rPr>
        <w:t>новлению;</w:t>
      </w:r>
    </w:p>
    <w:p w:rsidR="00CE2D19" w:rsidRPr="00046996" w:rsidRDefault="00CE2D19" w:rsidP="00CE2D19">
      <w:pPr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– предельное количество этажей здания – не подлежит установлению;</w:t>
      </w:r>
    </w:p>
    <w:p w:rsidR="00CE2D19" w:rsidRPr="00046996" w:rsidRDefault="00CE2D19" w:rsidP="00CE2D19">
      <w:pPr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– максимальный процент застройки участка – не подлежит установл</w:t>
      </w:r>
      <w:r w:rsidRPr="00046996">
        <w:rPr>
          <w:sz w:val="26"/>
          <w:szCs w:val="26"/>
        </w:rPr>
        <w:t>е</w:t>
      </w:r>
      <w:r w:rsidRPr="00046996">
        <w:rPr>
          <w:sz w:val="26"/>
          <w:szCs w:val="26"/>
        </w:rPr>
        <w:t>нию;</w:t>
      </w:r>
    </w:p>
    <w:p w:rsidR="00FB14AD" w:rsidRPr="00046996" w:rsidRDefault="00CE2D19" w:rsidP="00CE2D19">
      <w:pPr>
        <w:ind w:firstLine="709"/>
        <w:jc w:val="both"/>
        <w:rPr>
          <w:bCs/>
          <w:sz w:val="26"/>
          <w:szCs w:val="26"/>
        </w:rPr>
      </w:pPr>
      <w:r w:rsidRPr="00046996">
        <w:rPr>
          <w:sz w:val="26"/>
          <w:szCs w:val="26"/>
        </w:rPr>
        <w:t>– минимальные отступы от границ земельных участков в целях опред</w:t>
      </w:r>
      <w:r w:rsidRPr="00046996">
        <w:rPr>
          <w:sz w:val="26"/>
          <w:szCs w:val="26"/>
        </w:rPr>
        <w:t>е</w:t>
      </w:r>
      <w:r w:rsidRPr="00046996">
        <w:rPr>
          <w:sz w:val="26"/>
          <w:szCs w:val="26"/>
        </w:rPr>
        <w:t>ления мест допустимого размещения зданий, строений, сооружений, за пределами кот</w:t>
      </w:r>
      <w:r w:rsidRPr="00046996">
        <w:rPr>
          <w:sz w:val="26"/>
          <w:szCs w:val="26"/>
        </w:rPr>
        <w:t>о</w:t>
      </w:r>
      <w:r w:rsidRPr="00046996">
        <w:rPr>
          <w:sz w:val="26"/>
          <w:szCs w:val="26"/>
        </w:rPr>
        <w:t>рых запрещено строительство зданий, строений, сооружений – не подлежит уст</w:t>
      </w:r>
      <w:r w:rsidRPr="00046996">
        <w:rPr>
          <w:sz w:val="26"/>
          <w:szCs w:val="26"/>
        </w:rPr>
        <w:t>а</w:t>
      </w:r>
      <w:r w:rsidRPr="00046996">
        <w:rPr>
          <w:sz w:val="26"/>
          <w:szCs w:val="26"/>
        </w:rPr>
        <w:t>новлению.</w:t>
      </w:r>
    </w:p>
    <w:p w:rsidR="003D5769" w:rsidRPr="00046996" w:rsidRDefault="003D5769" w:rsidP="003D57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46996">
        <w:rPr>
          <w:bCs/>
          <w:sz w:val="26"/>
          <w:szCs w:val="26"/>
        </w:rPr>
        <w:t>Условия подключения к сетям инженерно–технического обеспечения:</w:t>
      </w:r>
    </w:p>
    <w:p w:rsidR="003D5769" w:rsidRPr="00046996" w:rsidRDefault="00CE2D19" w:rsidP="003D57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6996">
        <w:rPr>
          <w:bCs/>
          <w:sz w:val="26"/>
          <w:szCs w:val="26"/>
        </w:rPr>
        <w:t>По информации МУП «ЖКХ Мамонтовское» на данном земельном участке возможность подключения (технологического присоединения) объектов к сетям инжене</w:t>
      </w:r>
      <w:r w:rsidRPr="00046996">
        <w:rPr>
          <w:bCs/>
          <w:sz w:val="26"/>
          <w:szCs w:val="26"/>
        </w:rPr>
        <w:t>р</w:t>
      </w:r>
      <w:r w:rsidRPr="00046996">
        <w:rPr>
          <w:bCs/>
          <w:sz w:val="26"/>
          <w:szCs w:val="26"/>
        </w:rPr>
        <w:t>но-технического обеспечения отсутствует. Рекомендуется предусмотреть (в случае необходимости) частную водонасосную станцию или скважину, сплан</w:t>
      </w:r>
      <w:r w:rsidRPr="00046996">
        <w:rPr>
          <w:bCs/>
          <w:sz w:val="26"/>
          <w:szCs w:val="26"/>
        </w:rPr>
        <w:t>и</w:t>
      </w:r>
      <w:r w:rsidRPr="00046996">
        <w:rPr>
          <w:bCs/>
          <w:sz w:val="26"/>
          <w:szCs w:val="26"/>
        </w:rPr>
        <w:t>ровать и построить свой резервуар или сточную яму для осуществления сбора к</w:t>
      </w:r>
      <w:r w:rsidRPr="00046996">
        <w:rPr>
          <w:bCs/>
          <w:sz w:val="26"/>
          <w:szCs w:val="26"/>
        </w:rPr>
        <w:t>а</w:t>
      </w:r>
      <w:r w:rsidRPr="00046996">
        <w:rPr>
          <w:bCs/>
          <w:sz w:val="26"/>
          <w:szCs w:val="26"/>
        </w:rPr>
        <w:t>нализационных стоков в герметичный выгреб.</w:t>
      </w:r>
    </w:p>
    <w:p w:rsidR="003D5769" w:rsidRPr="00046996" w:rsidRDefault="003D5769" w:rsidP="003D5769">
      <w:pPr>
        <w:pStyle w:val="Default"/>
        <w:jc w:val="both"/>
        <w:rPr>
          <w:sz w:val="26"/>
          <w:szCs w:val="26"/>
        </w:rPr>
      </w:pPr>
      <w:r w:rsidRPr="00046996">
        <w:rPr>
          <w:bCs/>
          <w:sz w:val="26"/>
          <w:szCs w:val="26"/>
        </w:rPr>
        <w:t xml:space="preserve">            </w:t>
      </w:r>
      <w:r w:rsidRPr="00046996">
        <w:rPr>
          <w:sz w:val="26"/>
          <w:szCs w:val="26"/>
        </w:rPr>
        <w:t xml:space="preserve">Начальная цена (начальный размер годовой арендной платы) – </w:t>
      </w:r>
      <w:r w:rsidR="00CE2D19" w:rsidRPr="00046996">
        <w:rPr>
          <w:sz w:val="26"/>
          <w:szCs w:val="26"/>
        </w:rPr>
        <w:t>8 691</w:t>
      </w:r>
      <w:r w:rsidRPr="00046996">
        <w:rPr>
          <w:sz w:val="26"/>
          <w:szCs w:val="26"/>
        </w:rPr>
        <w:t xml:space="preserve"> руб., з</w:t>
      </w:r>
      <w:r w:rsidRPr="00046996">
        <w:rPr>
          <w:sz w:val="26"/>
          <w:szCs w:val="26"/>
        </w:rPr>
        <w:t>а</w:t>
      </w:r>
      <w:r w:rsidRPr="00046996">
        <w:rPr>
          <w:sz w:val="26"/>
          <w:szCs w:val="26"/>
        </w:rPr>
        <w:t xml:space="preserve">даток – </w:t>
      </w:r>
      <w:r w:rsidR="00CE2D19" w:rsidRPr="00046996">
        <w:rPr>
          <w:sz w:val="26"/>
          <w:szCs w:val="26"/>
        </w:rPr>
        <w:t>8 691</w:t>
      </w:r>
      <w:r w:rsidRPr="00046996">
        <w:rPr>
          <w:sz w:val="26"/>
          <w:szCs w:val="26"/>
        </w:rPr>
        <w:t xml:space="preserve"> руб., шаг аукциона – </w:t>
      </w:r>
      <w:r w:rsidR="00CE2D19" w:rsidRPr="00046996">
        <w:rPr>
          <w:sz w:val="26"/>
          <w:szCs w:val="26"/>
        </w:rPr>
        <w:t>261</w:t>
      </w:r>
      <w:r w:rsidRPr="00046996">
        <w:rPr>
          <w:sz w:val="26"/>
          <w:szCs w:val="26"/>
        </w:rPr>
        <w:t xml:space="preserve"> </w:t>
      </w:r>
      <w:r w:rsidR="00FB14AD" w:rsidRPr="00046996">
        <w:rPr>
          <w:sz w:val="26"/>
          <w:szCs w:val="26"/>
        </w:rPr>
        <w:t>руб.</w:t>
      </w:r>
    </w:p>
    <w:p w:rsidR="00046996" w:rsidRDefault="00046996" w:rsidP="003D576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3D5769" w:rsidRPr="00046996" w:rsidRDefault="00FB14AD" w:rsidP="003D576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6996">
        <w:rPr>
          <w:b/>
          <w:sz w:val="26"/>
          <w:szCs w:val="26"/>
        </w:rPr>
        <w:t>Лот № 3</w:t>
      </w:r>
      <w:r w:rsidRPr="00046996">
        <w:rPr>
          <w:sz w:val="26"/>
          <w:szCs w:val="26"/>
        </w:rPr>
        <w:t xml:space="preserve">: </w:t>
      </w:r>
      <w:r w:rsidR="00CE2D19" w:rsidRPr="00046996">
        <w:rPr>
          <w:sz w:val="26"/>
          <w:szCs w:val="26"/>
        </w:rPr>
        <w:t xml:space="preserve">Предмет аукциона: </w:t>
      </w:r>
      <w:r w:rsidR="00CE2D19" w:rsidRPr="00046996">
        <w:rPr>
          <w:bCs/>
          <w:sz w:val="26"/>
          <w:szCs w:val="26"/>
        </w:rPr>
        <w:t>право на заключение договора аренды земел</w:t>
      </w:r>
      <w:r w:rsidR="00CE2D19" w:rsidRPr="00046996">
        <w:rPr>
          <w:bCs/>
          <w:sz w:val="26"/>
          <w:szCs w:val="26"/>
        </w:rPr>
        <w:t>ь</w:t>
      </w:r>
      <w:r w:rsidR="00CE2D19" w:rsidRPr="00046996">
        <w:rPr>
          <w:bCs/>
          <w:sz w:val="26"/>
          <w:szCs w:val="26"/>
        </w:rPr>
        <w:t xml:space="preserve">ного участка </w:t>
      </w:r>
      <w:r w:rsidR="00CE2D19" w:rsidRPr="00046996">
        <w:rPr>
          <w:sz w:val="26"/>
          <w:szCs w:val="26"/>
        </w:rPr>
        <w:t xml:space="preserve">площадью </w:t>
      </w:r>
      <w:r w:rsidR="00CE2D19" w:rsidRPr="00046996">
        <w:rPr>
          <w:color w:val="000000"/>
          <w:sz w:val="26"/>
          <w:szCs w:val="26"/>
        </w:rPr>
        <w:t>391 кв. м</w:t>
      </w:r>
      <w:r w:rsidR="00CE2D19" w:rsidRPr="00046996">
        <w:rPr>
          <w:sz w:val="26"/>
          <w:szCs w:val="26"/>
        </w:rPr>
        <w:t xml:space="preserve"> с кадастровым номером </w:t>
      </w:r>
      <w:r w:rsidR="00CE2D19" w:rsidRPr="00046996">
        <w:rPr>
          <w:bCs/>
          <w:color w:val="000000"/>
          <w:sz w:val="26"/>
          <w:szCs w:val="26"/>
        </w:rPr>
        <w:t>22:27:011601:12165</w:t>
      </w:r>
      <w:r w:rsidR="00CE2D19" w:rsidRPr="00046996">
        <w:rPr>
          <w:sz w:val="26"/>
          <w:szCs w:val="26"/>
        </w:rPr>
        <w:t>, ра</w:t>
      </w:r>
      <w:r w:rsidR="00CE2D19" w:rsidRPr="00046996">
        <w:rPr>
          <w:sz w:val="26"/>
          <w:szCs w:val="26"/>
        </w:rPr>
        <w:t>с</w:t>
      </w:r>
      <w:r w:rsidR="00CE2D19" w:rsidRPr="00046996">
        <w:rPr>
          <w:sz w:val="26"/>
          <w:szCs w:val="26"/>
        </w:rPr>
        <w:t xml:space="preserve">положенного по адресу: </w:t>
      </w:r>
      <w:r w:rsidR="00CE2D19" w:rsidRPr="00046996">
        <w:rPr>
          <w:color w:val="000000"/>
          <w:sz w:val="26"/>
          <w:szCs w:val="26"/>
        </w:rPr>
        <w:t xml:space="preserve">Алтайский край, Мамонтовский район, с. Мамонтово, ул. </w:t>
      </w:r>
      <w:proofErr w:type="gramStart"/>
      <w:r w:rsidR="00CE2D19" w:rsidRPr="00046996">
        <w:rPr>
          <w:color w:val="000000"/>
          <w:sz w:val="26"/>
          <w:szCs w:val="26"/>
        </w:rPr>
        <w:t>Горьковская</w:t>
      </w:r>
      <w:proofErr w:type="gramEnd"/>
      <w:r w:rsidR="00CE2D19" w:rsidRPr="00046996">
        <w:rPr>
          <w:color w:val="000000"/>
          <w:sz w:val="26"/>
          <w:szCs w:val="26"/>
        </w:rPr>
        <w:t>, 62Б</w:t>
      </w:r>
      <w:r w:rsidR="00CE2D19" w:rsidRPr="00046996">
        <w:rPr>
          <w:sz w:val="26"/>
          <w:szCs w:val="26"/>
        </w:rPr>
        <w:t>.</w:t>
      </w:r>
    </w:p>
    <w:p w:rsidR="003D5769" w:rsidRPr="00046996" w:rsidRDefault="00FB14AD" w:rsidP="0044464E">
      <w:pPr>
        <w:spacing w:line="232" w:lineRule="auto"/>
        <w:ind w:firstLine="709"/>
        <w:jc w:val="both"/>
        <w:rPr>
          <w:bCs/>
          <w:sz w:val="26"/>
          <w:szCs w:val="26"/>
        </w:rPr>
      </w:pPr>
      <w:r w:rsidRPr="00046996">
        <w:rPr>
          <w:sz w:val="26"/>
          <w:szCs w:val="26"/>
        </w:rPr>
        <w:t xml:space="preserve">Цель предоставления земельного участка – </w:t>
      </w:r>
      <w:r w:rsidR="00CE2D19" w:rsidRPr="00046996">
        <w:rPr>
          <w:sz w:val="26"/>
          <w:szCs w:val="26"/>
        </w:rPr>
        <w:t>для сельскохозяйственного и</w:t>
      </w:r>
      <w:r w:rsidR="00CE2D19" w:rsidRPr="00046996">
        <w:rPr>
          <w:sz w:val="26"/>
          <w:szCs w:val="26"/>
        </w:rPr>
        <w:t>с</w:t>
      </w:r>
      <w:r w:rsidR="00CE2D19" w:rsidRPr="00046996">
        <w:rPr>
          <w:sz w:val="26"/>
          <w:szCs w:val="26"/>
        </w:rPr>
        <w:t>пользования</w:t>
      </w:r>
      <w:r w:rsidRPr="00046996">
        <w:rPr>
          <w:sz w:val="26"/>
          <w:szCs w:val="26"/>
        </w:rPr>
        <w:t>.</w:t>
      </w:r>
      <w:r w:rsidR="003D5769" w:rsidRPr="00046996">
        <w:rPr>
          <w:sz w:val="26"/>
          <w:szCs w:val="26"/>
        </w:rPr>
        <w:t xml:space="preserve"> Разрешенное использование земельного участка – </w:t>
      </w:r>
      <w:r w:rsidRPr="00046996">
        <w:rPr>
          <w:sz w:val="26"/>
          <w:szCs w:val="26"/>
        </w:rPr>
        <w:t>«</w:t>
      </w:r>
      <w:r w:rsidR="00CE2D19" w:rsidRPr="00046996">
        <w:rPr>
          <w:sz w:val="26"/>
          <w:szCs w:val="26"/>
        </w:rPr>
        <w:t>сельскохозя</w:t>
      </w:r>
      <w:r w:rsidR="00CE2D19" w:rsidRPr="00046996">
        <w:rPr>
          <w:sz w:val="26"/>
          <w:szCs w:val="26"/>
        </w:rPr>
        <w:t>й</w:t>
      </w:r>
      <w:r w:rsidR="00CE2D19" w:rsidRPr="00046996">
        <w:rPr>
          <w:sz w:val="26"/>
          <w:szCs w:val="26"/>
        </w:rPr>
        <w:t>ственное использование</w:t>
      </w:r>
      <w:r w:rsidRPr="00046996">
        <w:rPr>
          <w:sz w:val="26"/>
          <w:szCs w:val="26"/>
        </w:rPr>
        <w:t>»</w:t>
      </w:r>
      <w:r w:rsidR="003D5769" w:rsidRPr="00046996">
        <w:rPr>
          <w:sz w:val="26"/>
          <w:szCs w:val="26"/>
        </w:rPr>
        <w:t>. С</w:t>
      </w:r>
      <w:r w:rsidR="003D5769" w:rsidRPr="00046996">
        <w:rPr>
          <w:bCs/>
          <w:sz w:val="26"/>
          <w:szCs w:val="26"/>
        </w:rPr>
        <w:t xml:space="preserve">рок аренды </w:t>
      </w:r>
      <w:r w:rsidR="00CE2D19" w:rsidRPr="00046996">
        <w:rPr>
          <w:bCs/>
          <w:sz w:val="26"/>
          <w:szCs w:val="26"/>
        </w:rPr>
        <w:t>10 лет</w:t>
      </w:r>
      <w:r w:rsidR="003D5769" w:rsidRPr="00046996">
        <w:rPr>
          <w:bCs/>
          <w:sz w:val="26"/>
          <w:szCs w:val="26"/>
        </w:rPr>
        <w:t>.</w:t>
      </w:r>
    </w:p>
    <w:p w:rsidR="00AC0478" w:rsidRPr="00046996" w:rsidRDefault="00AC0478" w:rsidP="00AC0478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046996">
        <w:rPr>
          <w:sz w:val="26"/>
          <w:szCs w:val="26"/>
        </w:rPr>
        <w:t xml:space="preserve">Земельный участок полностью расположен в </w:t>
      </w:r>
      <w:r w:rsidRPr="00046996">
        <w:rPr>
          <w:color w:val="000000"/>
          <w:sz w:val="26"/>
          <w:szCs w:val="26"/>
        </w:rPr>
        <w:t xml:space="preserve">санитарно-защитной зоне </w:t>
      </w:r>
      <w:r w:rsidRPr="00046996">
        <w:rPr>
          <w:color w:val="000000"/>
          <w:sz w:val="26"/>
          <w:szCs w:val="26"/>
          <w:shd w:val="clear" w:color="auto" w:fill="FFFFFF"/>
        </w:rPr>
        <w:t xml:space="preserve">предприятий, сооружений и иных объектов </w:t>
      </w:r>
      <w:r w:rsidRPr="00046996">
        <w:rPr>
          <w:color w:val="000000"/>
          <w:sz w:val="26"/>
          <w:szCs w:val="26"/>
        </w:rPr>
        <w:t xml:space="preserve">ИП Яковенко М.Н. Алтайский край, Мамонтовский район, с. Мамонтово: ул. </w:t>
      </w:r>
      <w:proofErr w:type="gramStart"/>
      <w:r w:rsidRPr="00046996">
        <w:rPr>
          <w:color w:val="000000"/>
          <w:sz w:val="26"/>
          <w:szCs w:val="26"/>
        </w:rPr>
        <w:t>Горьковская</w:t>
      </w:r>
      <w:proofErr w:type="gramEnd"/>
      <w:r w:rsidRPr="00046996">
        <w:rPr>
          <w:color w:val="000000"/>
          <w:sz w:val="26"/>
          <w:szCs w:val="26"/>
        </w:rPr>
        <w:t xml:space="preserve">, д. 60 (КН </w:t>
      </w:r>
      <w:r w:rsidRPr="00046996">
        <w:rPr>
          <w:color w:val="000000"/>
          <w:sz w:val="26"/>
          <w:szCs w:val="26"/>
        </w:rPr>
        <w:lastRenderedPageBreak/>
        <w:t xml:space="preserve">22:27:011601:11641); ул. Горьковская, д. 62 (КН 22:27:011601:11723). </w:t>
      </w:r>
      <w:r w:rsidRPr="00046996">
        <w:rPr>
          <w:color w:val="000000"/>
          <w:sz w:val="26"/>
          <w:szCs w:val="26"/>
          <w:shd w:val="clear" w:color="auto" w:fill="FFFFFF"/>
        </w:rPr>
        <w:t>Огр</w:t>
      </w:r>
      <w:r w:rsidRPr="00046996">
        <w:rPr>
          <w:color w:val="000000"/>
          <w:sz w:val="26"/>
          <w:szCs w:val="26"/>
          <w:shd w:val="clear" w:color="auto" w:fill="FFFFFF"/>
        </w:rPr>
        <w:t>а</w:t>
      </w:r>
      <w:r w:rsidRPr="00046996">
        <w:rPr>
          <w:color w:val="000000"/>
          <w:sz w:val="26"/>
          <w:szCs w:val="26"/>
          <w:shd w:val="clear" w:color="auto" w:fill="FFFFFF"/>
        </w:rPr>
        <w:t>ничения, устанавлива</w:t>
      </w:r>
      <w:r w:rsidRPr="00046996">
        <w:rPr>
          <w:color w:val="000000"/>
          <w:sz w:val="26"/>
          <w:szCs w:val="26"/>
          <w:shd w:val="clear" w:color="auto" w:fill="FFFFFF"/>
        </w:rPr>
        <w:t>е</w:t>
      </w:r>
      <w:r w:rsidRPr="00046996">
        <w:rPr>
          <w:color w:val="000000"/>
          <w:sz w:val="26"/>
          <w:szCs w:val="26"/>
          <w:shd w:val="clear" w:color="auto" w:fill="FFFFFF"/>
        </w:rPr>
        <w:t>мые на входящие в границы СЗЗ земельные участки в соответствии с п. 5 Постановления Правительства РФ от 03.03.2018 № 222 «Об утверждении Пр</w:t>
      </w:r>
      <w:r w:rsidRPr="00046996">
        <w:rPr>
          <w:color w:val="000000"/>
          <w:sz w:val="26"/>
          <w:szCs w:val="26"/>
          <w:shd w:val="clear" w:color="auto" w:fill="FFFFFF"/>
        </w:rPr>
        <w:t>а</w:t>
      </w:r>
      <w:r w:rsidRPr="00046996">
        <w:rPr>
          <w:color w:val="000000"/>
          <w:sz w:val="26"/>
          <w:szCs w:val="26"/>
          <w:shd w:val="clear" w:color="auto" w:fill="FFFFFF"/>
        </w:rPr>
        <w:t>вил установления санитарно-защитных зон и использ</w:t>
      </w:r>
      <w:r w:rsidRPr="00046996">
        <w:rPr>
          <w:color w:val="000000"/>
          <w:sz w:val="26"/>
          <w:szCs w:val="26"/>
          <w:shd w:val="clear" w:color="auto" w:fill="FFFFFF"/>
        </w:rPr>
        <w:t>о</w:t>
      </w:r>
      <w:r w:rsidRPr="00046996">
        <w:rPr>
          <w:color w:val="000000"/>
          <w:sz w:val="26"/>
          <w:szCs w:val="26"/>
          <w:shd w:val="clear" w:color="auto" w:fill="FFFFFF"/>
        </w:rPr>
        <w:t>вания земельных участков, расположенных в гран</w:t>
      </w:r>
      <w:r w:rsidRPr="00046996">
        <w:rPr>
          <w:color w:val="000000"/>
          <w:sz w:val="26"/>
          <w:szCs w:val="26"/>
          <w:shd w:val="clear" w:color="auto" w:fill="FFFFFF"/>
        </w:rPr>
        <w:t>и</w:t>
      </w:r>
      <w:r w:rsidRPr="00046996">
        <w:rPr>
          <w:color w:val="000000"/>
          <w:sz w:val="26"/>
          <w:szCs w:val="26"/>
          <w:shd w:val="clear" w:color="auto" w:fill="FFFFFF"/>
        </w:rPr>
        <w:t>цах санитарно-защитных зон». В границах санитарно-защитной зоны не д</w:t>
      </w:r>
      <w:r w:rsidRPr="00046996">
        <w:rPr>
          <w:color w:val="000000"/>
          <w:sz w:val="26"/>
          <w:szCs w:val="26"/>
          <w:shd w:val="clear" w:color="auto" w:fill="FFFFFF"/>
        </w:rPr>
        <w:t>о</w:t>
      </w:r>
      <w:r w:rsidRPr="00046996">
        <w:rPr>
          <w:color w:val="000000"/>
          <w:sz w:val="26"/>
          <w:szCs w:val="26"/>
          <w:shd w:val="clear" w:color="auto" w:fill="FFFFFF"/>
        </w:rPr>
        <w:t xml:space="preserve">пускается использования земельных участков в целях: </w:t>
      </w:r>
    </w:p>
    <w:p w:rsidR="00AC0478" w:rsidRPr="00046996" w:rsidRDefault="00AC0478" w:rsidP="00AC0478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046996">
        <w:rPr>
          <w:color w:val="000000"/>
          <w:sz w:val="26"/>
          <w:szCs w:val="26"/>
          <w:shd w:val="clear" w:color="auto" w:fill="FFFFFF"/>
        </w:rPr>
        <w:t>а) размещения жилой застройки, объектов образовательного и мед</w:t>
      </w:r>
      <w:r w:rsidRPr="00046996">
        <w:rPr>
          <w:color w:val="000000"/>
          <w:sz w:val="26"/>
          <w:szCs w:val="26"/>
          <w:shd w:val="clear" w:color="auto" w:fill="FFFFFF"/>
        </w:rPr>
        <w:t>и</w:t>
      </w:r>
      <w:r w:rsidRPr="00046996">
        <w:rPr>
          <w:color w:val="000000"/>
          <w:sz w:val="26"/>
          <w:szCs w:val="26"/>
          <w:shd w:val="clear" w:color="auto" w:fill="FFFFFF"/>
        </w:rPr>
        <w:t>цинского назначения, спортивных сооружений открытого типа, организаций отдыха детей и их оздоровления, зон рекреационного назначения и для вед</w:t>
      </w:r>
      <w:r w:rsidRPr="00046996">
        <w:rPr>
          <w:color w:val="000000"/>
          <w:sz w:val="26"/>
          <w:szCs w:val="26"/>
          <w:shd w:val="clear" w:color="auto" w:fill="FFFFFF"/>
        </w:rPr>
        <w:t>е</w:t>
      </w:r>
      <w:r w:rsidRPr="00046996">
        <w:rPr>
          <w:color w:val="000000"/>
          <w:sz w:val="26"/>
          <w:szCs w:val="26"/>
          <w:shd w:val="clear" w:color="auto" w:fill="FFFFFF"/>
        </w:rPr>
        <w:t xml:space="preserve">ния садоводства; </w:t>
      </w:r>
    </w:p>
    <w:p w:rsidR="00AC0478" w:rsidRPr="00046996" w:rsidRDefault="00AC0478" w:rsidP="00AC0478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 w:rsidRPr="00046996">
        <w:rPr>
          <w:color w:val="000000"/>
          <w:sz w:val="26"/>
          <w:szCs w:val="26"/>
          <w:shd w:val="clear" w:color="auto" w:fill="FFFFFF"/>
        </w:rPr>
        <w:t>б) размещения объектов для производства и хранения лекарственных средств, объектов пищевых отраслей промышленности, оптовых складов прод</w:t>
      </w:r>
      <w:r w:rsidRPr="00046996">
        <w:rPr>
          <w:color w:val="000000"/>
          <w:sz w:val="26"/>
          <w:szCs w:val="26"/>
          <w:shd w:val="clear" w:color="auto" w:fill="FFFFFF"/>
        </w:rPr>
        <w:t>о</w:t>
      </w:r>
      <w:r w:rsidRPr="00046996">
        <w:rPr>
          <w:color w:val="000000"/>
          <w:sz w:val="26"/>
          <w:szCs w:val="26"/>
          <w:shd w:val="clear" w:color="auto" w:fill="FFFFFF"/>
        </w:rPr>
        <w:t>вольственного сырья и пищевой продукции, комплексов водопроводных сооруж</w:t>
      </w:r>
      <w:r w:rsidRPr="00046996">
        <w:rPr>
          <w:color w:val="000000"/>
          <w:sz w:val="26"/>
          <w:szCs w:val="26"/>
          <w:shd w:val="clear" w:color="auto" w:fill="FFFFFF"/>
        </w:rPr>
        <w:t>е</w:t>
      </w:r>
      <w:r w:rsidRPr="00046996">
        <w:rPr>
          <w:color w:val="000000"/>
          <w:sz w:val="26"/>
          <w:szCs w:val="26"/>
          <w:shd w:val="clear" w:color="auto" w:fill="FFFFFF"/>
        </w:rPr>
        <w:t>ний для подготовки и хранения питьевой воды, использования земельных участков в целях производства, хранения и переработки сельск</w:t>
      </w:r>
      <w:r w:rsidRPr="00046996">
        <w:rPr>
          <w:color w:val="000000"/>
          <w:sz w:val="26"/>
          <w:szCs w:val="26"/>
          <w:shd w:val="clear" w:color="auto" w:fill="FFFFFF"/>
        </w:rPr>
        <w:t>о</w:t>
      </w:r>
      <w:r w:rsidRPr="00046996">
        <w:rPr>
          <w:color w:val="000000"/>
          <w:sz w:val="26"/>
          <w:szCs w:val="26"/>
          <w:shd w:val="clear" w:color="auto" w:fill="FFFFFF"/>
        </w:rPr>
        <w:t>хозяйственной продукции, предназначенной для дальнейшего использования в качестве пищевой продукции, если химическое, физическое и (или) биологическое воздействие объекта, в отн</w:t>
      </w:r>
      <w:r w:rsidRPr="00046996">
        <w:rPr>
          <w:color w:val="000000"/>
          <w:sz w:val="26"/>
          <w:szCs w:val="26"/>
          <w:shd w:val="clear" w:color="auto" w:fill="FFFFFF"/>
        </w:rPr>
        <w:t>о</w:t>
      </w:r>
      <w:r w:rsidRPr="00046996">
        <w:rPr>
          <w:color w:val="000000"/>
          <w:sz w:val="26"/>
          <w:szCs w:val="26"/>
          <w:shd w:val="clear" w:color="auto" w:fill="FFFFFF"/>
        </w:rPr>
        <w:t>шении которого установлена</w:t>
      </w:r>
      <w:proofErr w:type="gramEnd"/>
      <w:r w:rsidRPr="00046996">
        <w:rPr>
          <w:color w:val="000000"/>
          <w:sz w:val="26"/>
          <w:szCs w:val="26"/>
          <w:shd w:val="clear" w:color="auto" w:fill="FFFFFF"/>
        </w:rPr>
        <w:t xml:space="preserve"> санитарно-защитная зона, приведет к нарушению к</w:t>
      </w:r>
      <w:r w:rsidRPr="00046996">
        <w:rPr>
          <w:color w:val="000000"/>
          <w:sz w:val="26"/>
          <w:szCs w:val="26"/>
          <w:shd w:val="clear" w:color="auto" w:fill="FFFFFF"/>
        </w:rPr>
        <w:t>а</w:t>
      </w:r>
      <w:r w:rsidRPr="00046996">
        <w:rPr>
          <w:color w:val="000000"/>
          <w:sz w:val="26"/>
          <w:szCs w:val="26"/>
          <w:shd w:val="clear" w:color="auto" w:fill="FFFFFF"/>
        </w:rPr>
        <w:t>чества и безопасности таких средств, сырья, воды и продукции в соответствии с установленными к ним требованиями.</w:t>
      </w:r>
    </w:p>
    <w:p w:rsidR="00AC0478" w:rsidRPr="00046996" w:rsidRDefault="00AC0478" w:rsidP="00AC0478">
      <w:pPr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Использование земельного участка необходимо осуществлять с учетом п</w:t>
      </w:r>
      <w:r w:rsidRPr="00046996">
        <w:rPr>
          <w:sz w:val="26"/>
          <w:szCs w:val="26"/>
        </w:rPr>
        <w:t>о</w:t>
      </w:r>
      <w:r w:rsidRPr="00046996">
        <w:rPr>
          <w:sz w:val="26"/>
          <w:szCs w:val="26"/>
        </w:rPr>
        <w:t>ложений главы 15 ст. 83 - ст. 86 Земельного кодекса РФ.</w:t>
      </w:r>
    </w:p>
    <w:p w:rsidR="00AC0478" w:rsidRPr="00046996" w:rsidRDefault="00AC0478" w:rsidP="00AC0478">
      <w:pPr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Согласно Правилам землепользования и застройки МО Мамонтовский сел</w:t>
      </w:r>
      <w:r w:rsidRPr="00046996">
        <w:rPr>
          <w:sz w:val="26"/>
          <w:szCs w:val="26"/>
        </w:rPr>
        <w:t>ь</w:t>
      </w:r>
      <w:r w:rsidRPr="00046996">
        <w:rPr>
          <w:sz w:val="26"/>
          <w:szCs w:val="26"/>
        </w:rPr>
        <w:t>совет Мамонтовского района Алтайского края (далее – Правила), утве</w:t>
      </w:r>
      <w:r w:rsidRPr="00046996">
        <w:rPr>
          <w:sz w:val="26"/>
          <w:szCs w:val="26"/>
        </w:rPr>
        <w:t>р</w:t>
      </w:r>
      <w:r w:rsidRPr="00046996">
        <w:rPr>
          <w:sz w:val="26"/>
          <w:szCs w:val="26"/>
        </w:rPr>
        <w:t>жденным решением Мамонтовского районного Совета народных депутатов Алтайского края от 14.06.2017 № 25 земельный участок расположен в зоне сельскохозяйственного использования.</w:t>
      </w:r>
    </w:p>
    <w:p w:rsidR="00AC0478" w:rsidRPr="00046996" w:rsidRDefault="00AC0478" w:rsidP="00AC0478">
      <w:pPr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Статьёй 37 Правил, установлены предельные параметры разрешенного стр</w:t>
      </w:r>
      <w:r w:rsidRPr="00046996">
        <w:rPr>
          <w:sz w:val="26"/>
          <w:szCs w:val="26"/>
        </w:rPr>
        <w:t>о</w:t>
      </w:r>
      <w:r w:rsidRPr="00046996">
        <w:rPr>
          <w:sz w:val="26"/>
          <w:szCs w:val="26"/>
        </w:rPr>
        <w:t>ительства, реконструкции объектов капитального строительства на данном земел</w:t>
      </w:r>
      <w:r w:rsidRPr="00046996">
        <w:rPr>
          <w:sz w:val="26"/>
          <w:szCs w:val="26"/>
        </w:rPr>
        <w:t>ь</w:t>
      </w:r>
      <w:r w:rsidRPr="00046996">
        <w:rPr>
          <w:sz w:val="26"/>
          <w:szCs w:val="26"/>
        </w:rPr>
        <w:t>ном участке:</w:t>
      </w:r>
    </w:p>
    <w:p w:rsidR="00AC0478" w:rsidRPr="00046996" w:rsidRDefault="00AC0478" w:rsidP="00AC0478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– предельные (минимальные и (или) максимальные) размеры земельных участков, зоны сельскохозяйственного использования - не подлежат установлению;</w:t>
      </w:r>
    </w:p>
    <w:p w:rsidR="00AC0478" w:rsidRPr="00046996" w:rsidRDefault="00AC0478" w:rsidP="00AC0478">
      <w:pPr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– максимальная высота зданий, строений и сооружений – не подлежит уст</w:t>
      </w:r>
      <w:r w:rsidRPr="00046996">
        <w:rPr>
          <w:sz w:val="26"/>
          <w:szCs w:val="26"/>
        </w:rPr>
        <w:t>а</w:t>
      </w:r>
      <w:r w:rsidRPr="00046996">
        <w:rPr>
          <w:sz w:val="26"/>
          <w:szCs w:val="26"/>
        </w:rPr>
        <w:t>новлению;</w:t>
      </w:r>
    </w:p>
    <w:p w:rsidR="00AC0478" w:rsidRPr="00046996" w:rsidRDefault="00AC0478" w:rsidP="00AC0478">
      <w:pPr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– предельное количество этажей здания – не подлежит установлению;</w:t>
      </w:r>
    </w:p>
    <w:p w:rsidR="00AC0478" w:rsidRPr="00046996" w:rsidRDefault="00AC0478" w:rsidP="00AC0478">
      <w:pPr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– максимальный процент застройки участка – не подлежит установл</w:t>
      </w:r>
      <w:r w:rsidRPr="00046996">
        <w:rPr>
          <w:sz w:val="26"/>
          <w:szCs w:val="26"/>
        </w:rPr>
        <w:t>е</w:t>
      </w:r>
      <w:r w:rsidRPr="00046996">
        <w:rPr>
          <w:sz w:val="26"/>
          <w:szCs w:val="26"/>
        </w:rPr>
        <w:t>нию;</w:t>
      </w:r>
    </w:p>
    <w:p w:rsidR="003D5769" w:rsidRPr="00046996" w:rsidRDefault="00AC0478" w:rsidP="00AC0478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046996">
        <w:rPr>
          <w:sz w:val="26"/>
          <w:szCs w:val="26"/>
        </w:rPr>
        <w:t>– минимальные отступы от границ земельных участков в целях опред</w:t>
      </w:r>
      <w:r w:rsidRPr="00046996">
        <w:rPr>
          <w:sz w:val="26"/>
          <w:szCs w:val="26"/>
        </w:rPr>
        <w:t>е</w:t>
      </w:r>
      <w:r w:rsidRPr="00046996">
        <w:rPr>
          <w:sz w:val="26"/>
          <w:szCs w:val="26"/>
        </w:rPr>
        <w:t>ления мест допустимого размещения зданий, строений, сооружений, за пределами кот</w:t>
      </w:r>
      <w:r w:rsidRPr="00046996">
        <w:rPr>
          <w:sz w:val="26"/>
          <w:szCs w:val="26"/>
        </w:rPr>
        <w:t>о</w:t>
      </w:r>
      <w:r w:rsidRPr="00046996">
        <w:rPr>
          <w:sz w:val="26"/>
          <w:szCs w:val="26"/>
        </w:rPr>
        <w:t>рых запрещено строительство зданий, строений, сооружений – не подлежит уст</w:t>
      </w:r>
      <w:r w:rsidRPr="00046996">
        <w:rPr>
          <w:sz w:val="26"/>
          <w:szCs w:val="26"/>
        </w:rPr>
        <w:t>а</w:t>
      </w:r>
      <w:r w:rsidRPr="00046996">
        <w:rPr>
          <w:sz w:val="26"/>
          <w:szCs w:val="26"/>
        </w:rPr>
        <w:t>новлению.</w:t>
      </w:r>
    </w:p>
    <w:p w:rsidR="003D5769" w:rsidRPr="00046996" w:rsidRDefault="003D5769" w:rsidP="0044464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46996">
        <w:rPr>
          <w:bCs/>
          <w:sz w:val="26"/>
          <w:szCs w:val="26"/>
        </w:rPr>
        <w:t>Условия подключения к сетям инженерно–технического обеспечения:</w:t>
      </w:r>
    </w:p>
    <w:p w:rsidR="003D5769" w:rsidRPr="00046996" w:rsidRDefault="006F27B9" w:rsidP="0044464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6996">
        <w:rPr>
          <w:bCs/>
          <w:sz w:val="26"/>
          <w:szCs w:val="26"/>
        </w:rPr>
        <w:t>По информац</w:t>
      </w:r>
      <w:proofErr w:type="gramStart"/>
      <w:r w:rsidRPr="00046996">
        <w:rPr>
          <w:bCs/>
          <w:sz w:val="26"/>
          <w:szCs w:val="26"/>
        </w:rPr>
        <w:t>ии ООО</w:t>
      </w:r>
      <w:proofErr w:type="gramEnd"/>
      <w:r w:rsidRPr="00046996">
        <w:rPr>
          <w:bCs/>
          <w:sz w:val="26"/>
          <w:szCs w:val="26"/>
        </w:rPr>
        <w:t xml:space="preserve"> «Управление водопроводов» и МУП «ЖКХ Мамо</w:t>
      </w:r>
      <w:r w:rsidRPr="00046996">
        <w:rPr>
          <w:bCs/>
          <w:sz w:val="26"/>
          <w:szCs w:val="26"/>
        </w:rPr>
        <w:t>н</w:t>
      </w:r>
      <w:r w:rsidRPr="00046996">
        <w:rPr>
          <w:bCs/>
          <w:sz w:val="26"/>
          <w:szCs w:val="26"/>
        </w:rPr>
        <w:t>товское» на данном земельном участке возможность подключения (технологич</w:t>
      </w:r>
      <w:r w:rsidRPr="00046996">
        <w:rPr>
          <w:bCs/>
          <w:sz w:val="26"/>
          <w:szCs w:val="26"/>
        </w:rPr>
        <w:t>е</w:t>
      </w:r>
      <w:r w:rsidRPr="00046996">
        <w:rPr>
          <w:bCs/>
          <w:sz w:val="26"/>
          <w:szCs w:val="26"/>
        </w:rPr>
        <w:t>ского присоединения) объектов к сетям инженерно-технического обеспечения о</w:t>
      </w:r>
      <w:r w:rsidRPr="00046996">
        <w:rPr>
          <w:bCs/>
          <w:sz w:val="26"/>
          <w:szCs w:val="26"/>
        </w:rPr>
        <w:t>т</w:t>
      </w:r>
      <w:r w:rsidRPr="00046996">
        <w:rPr>
          <w:bCs/>
          <w:sz w:val="26"/>
          <w:szCs w:val="26"/>
        </w:rPr>
        <w:t>сутствует. Рекомендуется предусмотреть (в случае необходимости) собственный (альтернативный) источник водоснабжения, сбор канализационных стоков ос</w:t>
      </w:r>
      <w:r w:rsidRPr="00046996">
        <w:rPr>
          <w:bCs/>
          <w:sz w:val="26"/>
          <w:szCs w:val="26"/>
        </w:rPr>
        <w:t>у</w:t>
      </w:r>
      <w:r w:rsidRPr="00046996">
        <w:rPr>
          <w:bCs/>
          <w:sz w:val="26"/>
          <w:szCs w:val="26"/>
        </w:rPr>
        <w:t>ществлять в герметичный выгреб.</w:t>
      </w:r>
    </w:p>
    <w:p w:rsidR="003D5769" w:rsidRPr="00046996" w:rsidRDefault="003D5769" w:rsidP="003D5769">
      <w:pPr>
        <w:pStyle w:val="Default"/>
        <w:jc w:val="both"/>
        <w:rPr>
          <w:sz w:val="26"/>
          <w:szCs w:val="26"/>
        </w:rPr>
      </w:pPr>
      <w:r w:rsidRPr="00046996">
        <w:rPr>
          <w:bCs/>
          <w:sz w:val="26"/>
          <w:szCs w:val="26"/>
        </w:rPr>
        <w:t xml:space="preserve">            </w:t>
      </w:r>
      <w:r w:rsidRPr="00046996">
        <w:rPr>
          <w:sz w:val="26"/>
          <w:szCs w:val="26"/>
        </w:rPr>
        <w:t xml:space="preserve">Начальная цена (начальный размер годовой арендной платы) – </w:t>
      </w:r>
      <w:r w:rsidR="00AC0478" w:rsidRPr="00046996">
        <w:rPr>
          <w:sz w:val="26"/>
          <w:szCs w:val="26"/>
        </w:rPr>
        <w:t>993</w:t>
      </w:r>
      <w:r w:rsidRPr="00046996">
        <w:rPr>
          <w:sz w:val="26"/>
          <w:szCs w:val="26"/>
        </w:rPr>
        <w:t xml:space="preserve"> руб., з</w:t>
      </w:r>
      <w:r w:rsidRPr="00046996">
        <w:rPr>
          <w:sz w:val="26"/>
          <w:szCs w:val="26"/>
        </w:rPr>
        <w:t>а</w:t>
      </w:r>
      <w:r w:rsidRPr="00046996">
        <w:rPr>
          <w:sz w:val="26"/>
          <w:szCs w:val="26"/>
        </w:rPr>
        <w:t xml:space="preserve">даток – </w:t>
      </w:r>
      <w:r w:rsidR="00AC0478" w:rsidRPr="00046996">
        <w:rPr>
          <w:sz w:val="26"/>
          <w:szCs w:val="26"/>
        </w:rPr>
        <w:t>993</w:t>
      </w:r>
      <w:r w:rsidRPr="00046996">
        <w:rPr>
          <w:sz w:val="26"/>
          <w:szCs w:val="26"/>
        </w:rPr>
        <w:t xml:space="preserve"> руб., шаг аукциона – </w:t>
      </w:r>
      <w:r w:rsidR="00AC0478" w:rsidRPr="00046996">
        <w:rPr>
          <w:sz w:val="26"/>
          <w:szCs w:val="26"/>
        </w:rPr>
        <w:t>30</w:t>
      </w:r>
      <w:r w:rsidRPr="00046996">
        <w:rPr>
          <w:sz w:val="26"/>
          <w:szCs w:val="26"/>
        </w:rPr>
        <w:t xml:space="preserve"> </w:t>
      </w:r>
      <w:r w:rsidR="006F27B9" w:rsidRPr="00046996">
        <w:rPr>
          <w:sz w:val="26"/>
          <w:szCs w:val="26"/>
        </w:rPr>
        <w:t>руб.</w:t>
      </w:r>
    </w:p>
    <w:p w:rsidR="00971D56" w:rsidRPr="00046996" w:rsidRDefault="00971D56" w:rsidP="00971D5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6996">
        <w:rPr>
          <w:b/>
          <w:sz w:val="26"/>
          <w:szCs w:val="26"/>
        </w:rPr>
        <w:lastRenderedPageBreak/>
        <w:t>Лот № 4</w:t>
      </w:r>
      <w:r w:rsidRPr="00046996">
        <w:rPr>
          <w:sz w:val="26"/>
          <w:szCs w:val="26"/>
        </w:rPr>
        <w:t xml:space="preserve">: </w:t>
      </w:r>
      <w:r w:rsidR="00AC0478" w:rsidRPr="00046996">
        <w:rPr>
          <w:sz w:val="26"/>
          <w:szCs w:val="26"/>
        </w:rPr>
        <w:t xml:space="preserve">Предмет аукциона: </w:t>
      </w:r>
      <w:r w:rsidR="00AC0478" w:rsidRPr="00046996">
        <w:rPr>
          <w:bCs/>
          <w:sz w:val="26"/>
          <w:szCs w:val="26"/>
        </w:rPr>
        <w:t>право на заключение договора аренды земел</w:t>
      </w:r>
      <w:r w:rsidR="00AC0478" w:rsidRPr="00046996">
        <w:rPr>
          <w:bCs/>
          <w:sz w:val="26"/>
          <w:szCs w:val="26"/>
        </w:rPr>
        <w:t>ь</w:t>
      </w:r>
      <w:r w:rsidR="00AC0478" w:rsidRPr="00046996">
        <w:rPr>
          <w:bCs/>
          <w:sz w:val="26"/>
          <w:szCs w:val="26"/>
        </w:rPr>
        <w:t xml:space="preserve">ного участка </w:t>
      </w:r>
      <w:r w:rsidR="00AC0478" w:rsidRPr="00046996">
        <w:rPr>
          <w:sz w:val="26"/>
          <w:szCs w:val="26"/>
        </w:rPr>
        <w:t xml:space="preserve">площадью </w:t>
      </w:r>
      <w:r w:rsidR="00AC0478" w:rsidRPr="00046996">
        <w:rPr>
          <w:color w:val="000000"/>
          <w:sz w:val="26"/>
          <w:szCs w:val="26"/>
        </w:rPr>
        <w:t>19934 кв. м</w:t>
      </w:r>
      <w:r w:rsidR="00AC0478" w:rsidRPr="00046996">
        <w:rPr>
          <w:sz w:val="26"/>
          <w:szCs w:val="26"/>
        </w:rPr>
        <w:t xml:space="preserve"> с кадастровым номером </w:t>
      </w:r>
      <w:r w:rsidR="00AC0478" w:rsidRPr="00046996">
        <w:rPr>
          <w:bCs/>
          <w:color w:val="000000"/>
          <w:sz w:val="26"/>
          <w:szCs w:val="26"/>
        </w:rPr>
        <w:t>22:27:011601:12161</w:t>
      </w:r>
      <w:r w:rsidR="00AC0478" w:rsidRPr="00046996">
        <w:rPr>
          <w:sz w:val="26"/>
          <w:szCs w:val="26"/>
        </w:rPr>
        <w:t>, расположе</w:t>
      </w:r>
      <w:r w:rsidR="00AC0478" w:rsidRPr="00046996">
        <w:rPr>
          <w:sz w:val="26"/>
          <w:szCs w:val="26"/>
        </w:rPr>
        <w:t>н</w:t>
      </w:r>
      <w:r w:rsidR="00AC0478" w:rsidRPr="00046996">
        <w:rPr>
          <w:sz w:val="26"/>
          <w:szCs w:val="26"/>
        </w:rPr>
        <w:t xml:space="preserve">ного по адресу: </w:t>
      </w:r>
      <w:r w:rsidR="00AC0478" w:rsidRPr="00046996">
        <w:rPr>
          <w:color w:val="000000"/>
          <w:sz w:val="26"/>
          <w:szCs w:val="26"/>
        </w:rPr>
        <w:t xml:space="preserve">Алтайский край, Мамонтовский район, с. Мамонтово, ул. </w:t>
      </w:r>
      <w:proofErr w:type="gramStart"/>
      <w:r w:rsidR="00AC0478" w:rsidRPr="00046996">
        <w:rPr>
          <w:color w:val="000000"/>
          <w:sz w:val="26"/>
          <w:szCs w:val="26"/>
        </w:rPr>
        <w:t>Горьковская</w:t>
      </w:r>
      <w:proofErr w:type="gramEnd"/>
      <w:r w:rsidR="00AC0478" w:rsidRPr="00046996">
        <w:rPr>
          <w:color w:val="000000"/>
          <w:sz w:val="26"/>
          <w:szCs w:val="26"/>
        </w:rPr>
        <w:t>, 72</w:t>
      </w:r>
      <w:r w:rsidR="00AC0478" w:rsidRPr="00046996">
        <w:rPr>
          <w:sz w:val="26"/>
          <w:szCs w:val="26"/>
        </w:rPr>
        <w:t>.</w:t>
      </w:r>
    </w:p>
    <w:p w:rsidR="00971D56" w:rsidRPr="00046996" w:rsidRDefault="00971D56" w:rsidP="00971D56">
      <w:pPr>
        <w:spacing w:line="232" w:lineRule="auto"/>
        <w:ind w:firstLine="709"/>
        <w:jc w:val="both"/>
        <w:rPr>
          <w:bCs/>
          <w:sz w:val="26"/>
          <w:szCs w:val="26"/>
        </w:rPr>
      </w:pPr>
      <w:r w:rsidRPr="00046996">
        <w:rPr>
          <w:sz w:val="26"/>
          <w:szCs w:val="26"/>
        </w:rPr>
        <w:t xml:space="preserve">Цель предоставления земельного участка – </w:t>
      </w:r>
      <w:r w:rsidR="00AC0478" w:rsidRPr="00046996">
        <w:rPr>
          <w:sz w:val="26"/>
          <w:szCs w:val="26"/>
        </w:rPr>
        <w:t>для сельскохозяйственного и</w:t>
      </w:r>
      <w:r w:rsidR="00AC0478" w:rsidRPr="00046996">
        <w:rPr>
          <w:sz w:val="26"/>
          <w:szCs w:val="26"/>
        </w:rPr>
        <w:t>с</w:t>
      </w:r>
      <w:r w:rsidR="00AC0478" w:rsidRPr="00046996">
        <w:rPr>
          <w:sz w:val="26"/>
          <w:szCs w:val="26"/>
        </w:rPr>
        <w:t>пользования</w:t>
      </w:r>
      <w:r w:rsidRPr="00046996">
        <w:rPr>
          <w:sz w:val="26"/>
          <w:szCs w:val="26"/>
        </w:rPr>
        <w:t>. Разрешенное использование земельного участка – «</w:t>
      </w:r>
      <w:r w:rsidR="00AC0478" w:rsidRPr="00046996">
        <w:rPr>
          <w:sz w:val="26"/>
          <w:szCs w:val="26"/>
        </w:rPr>
        <w:t>сельскохозя</w:t>
      </w:r>
      <w:r w:rsidR="00AC0478" w:rsidRPr="00046996">
        <w:rPr>
          <w:sz w:val="26"/>
          <w:szCs w:val="26"/>
        </w:rPr>
        <w:t>й</w:t>
      </w:r>
      <w:r w:rsidR="00AC0478" w:rsidRPr="00046996">
        <w:rPr>
          <w:sz w:val="26"/>
          <w:szCs w:val="26"/>
        </w:rPr>
        <w:t>ственное и</w:t>
      </w:r>
      <w:r w:rsidR="00AC0478" w:rsidRPr="00046996">
        <w:rPr>
          <w:sz w:val="26"/>
          <w:szCs w:val="26"/>
        </w:rPr>
        <w:t>с</w:t>
      </w:r>
      <w:r w:rsidR="00AC0478" w:rsidRPr="00046996">
        <w:rPr>
          <w:sz w:val="26"/>
          <w:szCs w:val="26"/>
        </w:rPr>
        <w:t>пользование</w:t>
      </w:r>
      <w:r w:rsidRPr="00046996">
        <w:rPr>
          <w:sz w:val="26"/>
          <w:szCs w:val="26"/>
        </w:rPr>
        <w:t>». С</w:t>
      </w:r>
      <w:r w:rsidRPr="00046996">
        <w:rPr>
          <w:bCs/>
          <w:sz w:val="26"/>
          <w:szCs w:val="26"/>
        </w:rPr>
        <w:t>рок аренды 10 лет.</w:t>
      </w:r>
    </w:p>
    <w:p w:rsidR="00AC0478" w:rsidRPr="00046996" w:rsidRDefault="00AC0478" w:rsidP="00AC0478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046996">
        <w:rPr>
          <w:sz w:val="26"/>
          <w:szCs w:val="26"/>
        </w:rPr>
        <w:t xml:space="preserve">Земельный участок </w:t>
      </w:r>
      <w:r w:rsidRPr="00046996">
        <w:rPr>
          <w:sz w:val="26"/>
          <w:szCs w:val="26"/>
        </w:rPr>
        <w:t>полностью</w:t>
      </w:r>
      <w:r w:rsidRPr="00046996">
        <w:rPr>
          <w:sz w:val="26"/>
          <w:szCs w:val="26"/>
        </w:rPr>
        <w:t xml:space="preserve"> расположен</w:t>
      </w:r>
      <w:r w:rsidRPr="00046996">
        <w:rPr>
          <w:sz w:val="26"/>
          <w:szCs w:val="26"/>
        </w:rPr>
        <w:t xml:space="preserve"> в </w:t>
      </w:r>
      <w:r w:rsidRPr="00046996">
        <w:rPr>
          <w:color w:val="000000"/>
          <w:sz w:val="26"/>
          <w:szCs w:val="26"/>
        </w:rPr>
        <w:t xml:space="preserve">санитарно-защитной зоне </w:t>
      </w:r>
      <w:r w:rsidRPr="00046996">
        <w:rPr>
          <w:color w:val="000000"/>
          <w:sz w:val="26"/>
          <w:szCs w:val="26"/>
          <w:shd w:val="clear" w:color="auto" w:fill="FFFFFF"/>
        </w:rPr>
        <w:t xml:space="preserve">предприятий, сооружений и иных объектов </w:t>
      </w:r>
      <w:r w:rsidRPr="00046996">
        <w:rPr>
          <w:color w:val="000000"/>
          <w:sz w:val="26"/>
          <w:szCs w:val="26"/>
        </w:rPr>
        <w:t xml:space="preserve">ИП Яковенко М.Н. Алтайский край, Мамонтовский район, с. Мамонтово: ул. </w:t>
      </w:r>
      <w:proofErr w:type="gramStart"/>
      <w:r w:rsidRPr="00046996">
        <w:rPr>
          <w:color w:val="000000"/>
          <w:sz w:val="26"/>
          <w:szCs w:val="26"/>
        </w:rPr>
        <w:t>Горьковская</w:t>
      </w:r>
      <w:proofErr w:type="gramEnd"/>
      <w:r w:rsidRPr="00046996">
        <w:rPr>
          <w:color w:val="000000"/>
          <w:sz w:val="26"/>
          <w:szCs w:val="26"/>
        </w:rPr>
        <w:t xml:space="preserve">, д. 60 (КН 22:27:011601:11641); ул. Горьковская, д. 62 (КН 22:27:011601:11723). </w:t>
      </w:r>
      <w:r w:rsidRPr="00046996">
        <w:rPr>
          <w:color w:val="000000"/>
          <w:sz w:val="26"/>
          <w:szCs w:val="26"/>
          <w:shd w:val="clear" w:color="auto" w:fill="FFFFFF"/>
        </w:rPr>
        <w:t>Огр</w:t>
      </w:r>
      <w:r w:rsidRPr="00046996">
        <w:rPr>
          <w:color w:val="000000"/>
          <w:sz w:val="26"/>
          <w:szCs w:val="26"/>
          <w:shd w:val="clear" w:color="auto" w:fill="FFFFFF"/>
        </w:rPr>
        <w:t>а</w:t>
      </w:r>
      <w:r w:rsidRPr="00046996">
        <w:rPr>
          <w:color w:val="000000"/>
          <w:sz w:val="26"/>
          <w:szCs w:val="26"/>
          <w:shd w:val="clear" w:color="auto" w:fill="FFFFFF"/>
        </w:rPr>
        <w:t>ничения, устанавлива</w:t>
      </w:r>
      <w:r w:rsidRPr="00046996">
        <w:rPr>
          <w:color w:val="000000"/>
          <w:sz w:val="26"/>
          <w:szCs w:val="26"/>
          <w:shd w:val="clear" w:color="auto" w:fill="FFFFFF"/>
        </w:rPr>
        <w:t>е</w:t>
      </w:r>
      <w:r w:rsidRPr="00046996">
        <w:rPr>
          <w:color w:val="000000"/>
          <w:sz w:val="26"/>
          <w:szCs w:val="26"/>
          <w:shd w:val="clear" w:color="auto" w:fill="FFFFFF"/>
        </w:rPr>
        <w:t>мые на входящие в границы СЗЗ земельные участки в соответствии с п. 5 Постановления Правительства РФ от 03.03.2018 № 222 «Об утверждении Пр</w:t>
      </w:r>
      <w:r w:rsidRPr="00046996">
        <w:rPr>
          <w:color w:val="000000"/>
          <w:sz w:val="26"/>
          <w:szCs w:val="26"/>
          <w:shd w:val="clear" w:color="auto" w:fill="FFFFFF"/>
        </w:rPr>
        <w:t>а</w:t>
      </w:r>
      <w:r w:rsidRPr="00046996">
        <w:rPr>
          <w:color w:val="000000"/>
          <w:sz w:val="26"/>
          <w:szCs w:val="26"/>
          <w:shd w:val="clear" w:color="auto" w:fill="FFFFFF"/>
        </w:rPr>
        <w:t>вил установления санитарно-защитных зон и использ</w:t>
      </w:r>
      <w:r w:rsidRPr="00046996">
        <w:rPr>
          <w:color w:val="000000"/>
          <w:sz w:val="26"/>
          <w:szCs w:val="26"/>
          <w:shd w:val="clear" w:color="auto" w:fill="FFFFFF"/>
        </w:rPr>
        <w:t>о</w:t>
      </w:r>
      <w:r w:rsidRPr="00046996">
        <w:rPr>
          <w:color w:val="000000"/>
          <w:sz w:val="26"/>
          <w:szCs w:val="26"/>
          <w:shd w:val="clear" w:color="auto" w:fill="FFFFFF"/>
        </w:rPr>
        <w:t>вания земельных участков, расположенных в гран</w:t>
      </w:r>
      <w:r w:rsidRPr="00046996">
        <w:rPr>
          <w:color w:val="000000"/>
          <w:sz w:val="26"/>
          <w:szCs w:val="26"/>
          <w:shd w:val="clear" w:color="auto" w:fill="FFFFFF"/>
        </w:rPr>
        <w:t>и</w:t>
      </w:r>
      <w:r w:rsidRPr="00046996">
        <w:rPr>
          <w:color w:val="000000"/>
          <w:sz w:val="26"/>
          <w:szCs w:val="26"/>
          <w:shd w:val="clear" w:color="auto" w:fill="FFFFFF"/>
        </w:rPr>
        <w:t>цах санитарно-защитных зон». В границах санитарно-защитной зоны не д</w:t>
      </w:r>
      <w:r w:rsidRPr="00046996">
        <w:rPr>
          <w:color w:val="000000"/>
          <w:sz w:val="26"/>
          <w:szCs w:val="26"/>
          <w:shd w:val="clear" w:color="auto" w:fill="FFFFFF"/>
        </w:rPr>
        <w:t>о</w:t>
      </w:r>
      <w:r w:rsidRPr="00046996">
        <w:rPr>
          <w:color w:val="000000"/>
          <w:sz w:val="26"/>
          <w:szCs w:val="26"/>
          <w:shd w:val="clear" w:color="auto" w:fill="FFFFFF"/>
        </w:rPr>
        <w:t xml:space="preserve">пускается использования земельных участков в целях: </w:t>
      </w:r>
    </w:p>
    <w:p w:rsidR="00AC0478" w:rsidRPr="00046996" w:rsidRDefault="00AC0478" w:rsidP="00AC0478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046996">
        <w:rPr>
          <w:color w:val="000000"/>
          <w:sz w:val="26"/>
          <w:szCs w:val="26"/>
          <w:shd w:val="clear" w:color="auto" w:fill="FFFFFF"/>
        </w:rPr>
        <w:t>а) размещения жилой застройки, объектов образовательного и мед</w:t>
      </w:r>
      <w:r w:rsidRPr="00046996">
        <w:rPr>
          <w:color w:val="000000"/>
          <w:sz w:val="26"/>
          <w:szCs w:val="26"/>
          <w:shd w:val="clear" w:color="auto" w:fill="FFFFFF"/>
        </w:rPr>
        <w:t>и</w:t>
      </w:r>
      <w:r w:rsidRPr="00046996">
        <w:rPr>
          <w:color w:val="000000"/>
          <w:sz w:val="26"/>
          <w:szCs w:val="26"/>
          <w:shd w:val="clear" w:color="auto" w:fill="FFFFFF"/>
        </w:rPr>
        <w:t>цинского назначения, спортивных сооружений открытого типа, организаций отдыха детей и их оздоровления, зон рекреационного назначения и для вед</w:t>
      </w:r>
      <w:r w:rsidRPr="00046996">
        <w:rPr>
          <w:color w:val="000000"/>
          <w:sz w:val="26"/>
          <w:szCs w:val="26"/>
          <w:shd w:val="clear" w:color="auto" w:fill="FFFFFF"/>
        </w:rPr>
        <w:t>е</w:t>
      </w:r>
      <w:r w:rsidRPr="00046996">
        <w:rPr>
          <w:color w:val="000000"/>
          <w:sz w:val="26"/>
          <w:szCs w:val="26"/>
          <w:shd w:val="clear" w:color="auto" w:fill="FFFFFF"/>
        </w:rPr>
        <w:t xml:space="preserve">ния садоводства; </w:t>
      </w:r>
    </w:p>
    <w:p w:rsidR="00AC0478" w:rsidRPr="00046996" w:rsidRDefault="00AC0478" w:rsidP="00AC0478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 w:rsidRPr="00046996">
        <w:rPr>
          <w:color w:val="000000"/>
          <w:sz w:val="26"/>
          <w:szCs w:val="26"/>
          <w:shd w:val="clear" w:color="auto" w:fill="FFFFFF"/>
        </w:rPr>
        <w:t>б) размещения объектов для производства и хранения лекарственных средств, объектов пищевых отраслей промышленности, оптовых складов прод</w:t>
      </w:r>
      <w:r w:rsidRPr="00046996">
        <w:rPr>
          <w:color w:val="000000"/>
          <w:sz w:val="26"/>
          <w:szCs w:val="26"/>
          <w:shd w:val="clear" w:color="auto" w:fill="FFFFFF"/>
        </w:rPr>
        <w:t>о</w:t>
      </w:r>
      <w:r w:rsidRPr="00046996">
        <w:rPr>
          <w:color w:val="000000"/>
          <w:sz w:val="26"/>
          <w:szCs w:val="26"/>
          <w:shd w:val="clear" w:color="auto" w:fill="FFFFFF"/>
        </w:rPr>
        <w:t>вольственного сырья и пищевой продукции, комплексов водопроводных сооруж</w:t>
      </w:r>
      <w:r w:rsidRPr="00046996">
        <w:rPr>
          <w:color w:val="000000"/>
          <w:sz w:val="26"/>
          <w:szCs w:val="26"/>
          <w:shd w:val="clear" w:color="auto" w:fill="FFFFFF"/>
        </w:rPr>
        <w:t>е</w:t>
      </w:r>
      <w:r w:rsidRPr="00046996">
        <w:rPr>
          <w:color w:val="000000"/>
          <w:sz w:val="26"/>
          <w:szCs w:val="26"/>
          <w:shd w:val="clear" w:color="auto" w:fill="FFFFFF"/>
        </w:rPr>
        <w:t>ний для подготовки и хранения питьевой воды, использования земельных участков в целях производства, хранения и переработки сельск</w:t>
      </w:r>
      <w:r w:rsidRPr="00046996">
        <w:rPr>
          <w:color w:val="000000"/>
          <w:sz w:val="26"/>
          <w:szCs w:val="26"/>
          <w:shd w:val="clear" w:color="auto" w:fill="FFFFFF"/>
        </w:rPr>
        <w:t>о</w:t>
      </w:r>
      <w:r w:rsidRPr="00046996">
        <w:rPr>
          <w:color w:val="000000"/>
          <w:sz w:val="26"/>
          <w:szCs w:val="26"/>
          <w:shd w:val="clear" w:color="auto" w:fill="FFFFFF"/>
        </w:rPr>
        <w:t>хозяйственной продукции, предназначенной для дальнейшего использования в качестве пищевой продукции, если химическое, физическое и (или) биологическое воздействие объекта, в отн</w:t>
      </w:r>
      <w:r w:rsidRPr="00046996">
        <w:rPr>
          <w:color w:val="000000"/>
          <w:sz w:val="26"/>
          <w:szCs w:val="26"/>
          <w:shd w:val="clear" w:color="auto" w:fill="FFFFFF"/>
        </w:rPr>
        <w:t>о</w:t>
      </w:r>
      <w:r w:rsidRPr="00046996">
        <w:rPr>
          <w:color w:val="000000"/>
          <w:sz w:val="26"/>
          <w:szCs w:val="26"/>
          <w:shd w:val="clear" w:color="auto" w:fill="FFFFFF"/>
        </w:rPr>
        <w:t>шении которого установлена</w:t>
      </w:r>
      <w:proofErr w:type="gramEnd"/>
      <w:r w:rsidRPr="00046996">
        <w:rPr>
          <w:color w:val="000000"/>
          <w:sz w:val="26"/>
          <w:szCs w:val="26"/>
          <w:shd w:val="clear" w:color="auto" w:fill="FFFFFF"/>
        </w:rPr>
        <w:t xml:space="preserve"> санитарно-защитная зона, приведет к нарушению к</w:t>
      </w:r>
      <w:r w:rsidRPr="00046996">
        <w:rPr>
          <w:color w:val="000000"/>
          <w:sz w:val="26"/>
          <w:szCs w:val="26"/>
          <w:shd w:val="clear" w:color="auto" w:fill="FFFFFF"/>
        </w:rPr>
        <w:t>а</w:t>
      </w:r>
      <w:r w:rsidRPr="00046996">
        <w:rPr>
          <w:color w:val="000000"/>
          <w:sz w:val="26"/>
          <w:szCs w:val="26"/>
          <w:shd w:val="clear" w:color="auto" w:fill="FFFFFF"/>
        </w:rPr>
        <w:t>чества и безопасности таких средств, сырья, воды и продукции в соответствии с установленными к ним требованиями.</w:t>
      </w:r>
    </w:p>
    <w:p w:rsidR="00AC0478" w:rsidRPr="00046996" w:rsidRDefault="00AC0478" w:rsidP="00AC0478">
      <w:pPr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Использование земельного участка необходимо осуществлять с учетом п</w:t>
      </w:r>
      <w:r w:rsidRPr="00046996">
        <w:rPr>
          <w:sz w:val="26"/>
          <w:szCs w:val="26"/>
        </w:rPr>
        <w:t>о</w:t>
      </w:r>
      <w:r w:rsidRPr="00046996">
        <w:rPr>
          <w:sz w:val="26"/>
          <w:szCs w:val="26"/>
        </w:rPr>
        <w:t>ложений главы 15 ст. 83 - ст. 86 Земельного кодекса РФ.</w:t>
      </w:r>
    </w:p>
    <w:p w:rsidR="00AC0478" w:rsidRPr="00046996" w:rsidRDefault="00AC0478" w:rsidP="00AC0478">
      <w:pPr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Согласно Правилам землепользования и застройки МО Мамонтовский сел</w:t>
      </w:r>
      <w:r w:rsidRPr="00046996">
        <w:rPr>
          <w:sz w:val="26"/>
          <w:szCs w:val="26"/>
        </w:rPr>
        <w:t>ь</w:t>
      </w:r>
      <w:r w:rsidRPr="00046996">
        <w:rPr>
          <w:sz w:val="26"/>
          <w:szCs w:val="26"/>
        </w:rPr>
        <w:t>совет Мамонтовского района Алтайского края (далее – Правила), утве</w:t>
      </w:r>
      <w:r w:rsidRPr="00046996">
        <w:rPr>
          <w:sz w:val="26"/>
          <w:szCs w:val="26"/>
        </w:rPr>
        <w:t>р</w:t>
      </w:r>
      <w:r w:rsidRPr="00046996">
        <w:rPr>
          <w:sz w:val="26"/>
          <w:szCs w:val="26"/>
        </w:rPr>
        <w:t>жденным решением Мамонтовского районного Совета народных депутатов Алтайского края от 14.06.2017 № 25 земельный участок расположен в зоне сельскохозяйственного использования.</w:t>
      </w:r>
    </w:p>
    <w:p w:rsidR="00AC0478" w:rsidRPr="00046996" w:rsidRDefault="00AC0478" w:rsidP="00AC0478">
      <w:pPr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Статьёй 37 Правил, установлены предельные параметры разрешенного стр</w:t>
      </w:r>
      <w:r w:rsidRPr="00046996">
        <w:rPr>
          <w:sz w:val="26"/>
          <w:szCs w:val="26"/>
        </w:rPr>
        <w:t>о</w:t>
      </w:r>
      <w:r w:rsidRPr="00046996">
        <w:rPr>
          <w:sz w:val="26"/>
          <w:szCs w:val="26"/>
        </w:rPr>
        <w:t>ительства, реконструкции объектов капитального строительства на данном земел</w:t>
      </w:r>
      <w:r w:rsidRPr="00046996">
        <w:rPr>
          <w:sz w:val="26"/>
          <w:szCs w:val="26"/>
        </w:rPr>
        <w:t>ь</w:t>
      </w:r>
      <w:r w:rsidRPr="00046996">
        <w:rPr>
          <w:sz w:val="26"/>
          <w:szCs w:val="26"/>
        </w:rPr>
        <w:t>ном участке:</w:t>
      </w:r>
    </w:p>
    <w:p w:rsidR="00AC0478" w:rsidRPr="00046996" w:rsidRDefault="00AC0478" w:rsidP="00AC0478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– предельные (минимальные и (или) максимальные) размеры земельных участков, зоны сельскохозяйственного использования - не подлежат установлению;</w:t>
      </w:r>
    </w:p>
    <w:p w:rsidR="00AC0478" w:rsidRPr="00046996" w:rsidRDefault="00AC0478" w:rsidP="00AC0478">
      <w:pPr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– максимальная высота зданий, строений и сооружений – не подлежит уст</w:t>
      </w:r>
      <w:r w:rsidRPr="00046996">
        <w:rPr>
          <w:sz w:val="26"/>
          <w:szCs w:val="26"/>
        </w:rPr>
        <w:t>а</w:t>
      </w:r>
      <w:r w:rsidRPr="00046996">
        <w:rPr>
          <w:sz w:val="26"/>
          <w:szCs w:val="26"/>
        </w:rPr>
        <w:t>новлению;</w:t>
      </w:r>
    </w:p>
    <w:p w:rsidR="00AC0478" w:rsidRPr="00046996" w:rsidRDefault="00AC0478" w:rsidP="00AC0478">
      <w:pPr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– предельное количество этажей здания – не подлежит установлению;</w:t>
      </w:r>
    </w:p>
    <w:p w:rsidR="00AC0478" w:rsidRPr="00046996" w:rsidRDefault="00AC0478" w:rsidP="00AC0478">
      <w:pPr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– максимальный процент застройки участка – не подлежит установл</w:t>
      </w:r>
      <w:r w:rsidRPr="00046996">
        <w:rPr>
          <w:sz w:val="26"/>
          <w:szCs w:val="26"/>
        </w:rPr>
        <w:t>е</w:t>
      </w:r>
      <w:r w:rsidRPr="00046996">
        <w:rPr>
          <w:sz w:val="26"/>
          <w:szCs w:val="26"/>
        </w:rPr>
        <w:t>нию;</w:t>
      </w:r>
    </w:p>
    <w:p w:rsidR="00971D56" w:rsidRPr="00046996" w:rsidRDefault="00AC0478" w:rsidP="00AC0478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046996">
        <w:rPr>
          <w:sz w:val="26"/>
          <w:szCs w:val="26"/>
        </w:rPr>
        <w:t>– минимальные отступы от границ земельных участков в целях опред</w:t>
      </w:r>
      <w:r w:rsidRPr="00046996">
        <w:rPr>
          <w:sz w:val="26"/>
          <w:szCs w:val="26"/>
        </w:rPr>
        <w:t>е</w:t>
      </w:r>
      <w:r w:rsidRPr="00046996">
        <w:rPr>
          <w:sz w:val="26"/>
          <w:szCs w:val="26"/>
        </w:rPr>
        <w:t>ления мест допустимого размещения зданий, строений, сооружений, за пределами кот</w:t>
      </w:r>
      <w:r w:rsidRPr="00046996">
        <w:rPr>
          <w:sz w:val="26"/>
          <w:szCs w:val="26"/>
        </w:rPr>
        <w:t>о</w:t>
      </w:r>
      <w:r w:rsidRPr="00046996">
        <w:rPr>
          <w:sz w:val="26"/>
          <w:szCs w:val="26"/>
        </w:rPr>
        <w:lastRenderedPageBreak/>
        <w:t>рых запрещено строительство зданий, строений, сооружений – не подлежит уст</w:t>
      </w:r>
      <w:r w:rsidRPr="00046996">
        <w:rPr>
          <w:sz w:val="26"/>
          <w:szCs w:val="26"/>
        </w:rPr>
        <w:t>а</w:t>
      </w:r>
      <w:r w:rsidRPr="00046996">
        <w:rPr>
          <w:sz w:val="26"/>
          <w:szCs w:val="26"/>
        </w:rPr>
        <w:t>новлению.</w:t>
      </w:r>
    </w:p>
    <w:p w:rsidR="00971D56" w:rsidRPr="00046996" w:rsidRDefault="00971D56" w:rsidP="00971D5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46996">
        <w:rPr>
          <w:bCs/>
          <w:sz w:val="26"/>
          <w:szCs w:val="26"/>
        </w:rPr>
        <w:t>Условия подключения к сетям инженерно–технического обеспечения:</w:t>
      </w:r>
    </w:p>
    <w:p w:rsidR="00971D56" w:rsidRPr="00046996" w:rsidRDefault="00AC0478" w:rsidP="00971D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6996">
        <w:rPr>
          <w:bCs/>
          <w:sz w:val="26"/>
          <w:szCs w:val="26"/>
        </w:rPr>
        <w:t>По информац</w:t>
      </w:r>
      <w:proofErr w:type="gramStart"/>
      <w:r w:rsidRPr="00046996">
        <w:rPr>
          <w:bCs/>
          <w:sz w:val="26"/>
          <w:szCs w:val="26"/>
        </w:rPr>
        <w:t>ии ООО</w:t>
      </w:r>
      <w:proofErr w:type="gramEnd"/>
      <w:r w:rsidRPr="00046996">
        <w:rPr>
          <w:bCs/>
          <w:sz w:val="26"/>
          <w:szCs w:val="26"/>
        </w:rPr>
        <w:t xml:space="preserve"> «Управление водопроводов» и МУП «ЖКХ Мамо</w:t>
      </w:r>
      <w:r w:rsidRPr="00046996">
        <w:rPr>
          <w:bCs/>
          <w:sz w:val="26"/>
          <w:szCs w:val="26"/>
        </w:rPr>
        <w:t>н</w:t>
      </w:r>
      <w:r w:rsidRPr="00046996">
        <w:rPr>
          <w:bCs/>
          <w:sz w:val="26"/>
          <w:szCs w:val="26"/>
        </w:rPr>
        <w:t>товское» на данном земельном участке возможность подключения (технологич</w:t>
      </w:r>
      <w:r w:rsidRPr="00046996">
        <w:rPr>
          <w:bCs/>
          <w:sz w:val="26"/>
          <w:szCs w:val="26"/>
        </w:rPr>
        <w:t>е</w:t>
      </w:r>
      <w:r w:rsidRPr="00046996">
        <w:rPr>
          <w:bCs/>
          <w:sz w:val="26"/>
          <w:szCs w:val="26"/>
        </w:rPr>
        <w:t>ского присоединения) объектов к сетям инженерно-технического обеспечения о</w:t>
      </w:r>
      <w:r w:rsidRPr="00046996">
        <w:rPr>
          <w:bCs/>
          <w:sz w:val="26"/>
          <w:szCs w:val="26"/>
        </w:rPr>
        <w:t>т</w:t>
      </w:r>
      <w:r w:rsidRPr="00046996">
        <w:rPr>
          <w:bCs/>
          <w:sz w:val="26"/>
          <w:szCs w:val="26"/>
        </w:rPr>
        <w:t>сутствует. Рекомендуется предусмотреть (в случае необходимости) собственный (альтернативный) источник водоснабжения, сбор канализационных стоков ос</w:t>
      </w:r>
      <w:r w:rsidRPr="00046996">
        <w:rPr>
          <w:bCs/>
          <w:sz w:val="26"/>
          <w:szCs w:val="26"/>
        </w:rPr>
        <w:t>у</w:t>
      </w:r>
      <w:r w:rsidRPr="00046996">
        <w:rPr>
          <w:bCs/>
          <w:sz w:val="26"/>
          <w:szCs w:val="26"/>
        </w:rPr>
        <w:t>ществлять в герметичный выгреб.</w:t>
      </w:r>
    </w:p>
    <w:p w:rsidR="00971D56" w:rsidRPr="00046996" w:rsidRDefault="00971D56" w:rsidP="00971D56">
      <w:pPr>
        <w:pStyle w:val="Default"/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 xml:space="preserve">Начальная цена (начальный размер годовой арендной платы) – </w:t>
      </w:r>
      <w:r w:rsidR="00AC0478" w:rsidRPr="00046996">
        <w:rPr>
          <w:sz w:val="26"/>
          <w:szCs w:val="26"/>
        </w:rPr>
        <w:t>7 595</w:t>
      </w:r>
      <w:r w:rsidRPr="00046996">
        <w:rPr>
          <w:sz w:val="26"/>
          <w:szCs w:val="26"/>
        </w:rPr>
        <w:t xml:space="preserve"> руб., задаток – </w:t>
      </w:r>
      <w:r w:rsidR="00AC0478" w:rsidRPr="00046996">
        <w:rPr>
          <w:sz w:val="26"/>
          <w:szCs w:val="26"/>
        </w:rPr>
        <w:t>7 595</w:t>
      </w:r>
      <w:r w:rsidRPr="00046996">
        <w:rPr>
          <w:sz w:val="26"/>
          <w:szCs w:val="26"/>
        </w:rPr>
        <w:t xml:space="preserve"> руб., шаг аукциона – </w:t>
      </w:r>
      <w:r w:rsidR="00AC0478" w:rsidRPr="00046996">
        <w:rPr>
          <w:sz w:val="26"/>
          <w:szCs w:val="26"/>
        </w:rPr>
        <w:t>228</w:t>
      </w:r>
      <w:r w:rsidRPr="00046996">
        <w:rPr>
          <w:sz w:val="26"/>
          <w:szCs w:val="26"/>
        </w:rPr>
        <w:t xml:space="preserve"> руб.</w:t>
      </w:r>
    </w:p>
    <w:p w:rsidR="00046996" w:rsidRDefault="00046996" w:rsidP="00386E44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386E44" w:rsidRPr="00046996" w:rsidRDefault="00386E44" w:rsidP="00386E4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6996">
        <w:rPr>
          <w:b/>
          <w:sz w:val="26"/>
          <w:szCs w:val="26"/>
        </w:rPr>
        <w:t>Лот № 5</w:t>
      </w:r>
      <w:r w:rsidRPr="00046996">
        <w:rPr>
          <w:sz w:val="26"/>
          <w:szCs w:val="26"/>
        </w:rPr>
        <w:t xml:space="preserve">: </w:t>
      </w:r>
      <w:r w:rsidR="00AC0478" w:rsidRPr="00046996">
        <w:rPr>
          <w:sz w:val="26"/>
          <w:szCs w:val="26"/>
        </w:rPr>
        <w:t xml:space="preserve">Предмет аукциона: </w:t>
      </w:r>
      <w:r w:rsidR="00AC0478" w:rsidRPr="00046996">
        <w:rPr>
          <w:bCs/>
          <w:sz w:val="26"/>
          <w:szCs w:val="26"/>
        </w:rPr>
        <w:t>право на заключение договора аренды земел</w:t>
      </w:r>
      <w:r w:rsidR="00AC0478" w:rsidRPr="00046996">
        <w:rPr>
          <w:bCs/>
          <w:sz w:val="26"/>
          <w:szCs w:val="26"/>
        </w:rPr>
        <w:t>ь</w:t>
      </w:r>
      <w:r w:rsidR="00AC0478" w:rsidRPr="00046996">
        <w:rPr>
          <w:bCs/>
          <w:sz w:val="26"/>
          <w:szCs w:val="26"/>
        </w:rPr>
        <w:t xml:space="preserve">ного участка </w:t>
      </w:r>
      <w:r w:rsidR="00AC0478" w:rsidRPr="00046996">
        <w:rPr>
          <w:sz w:val="26"/>
          <w:szCs w:val="26"/>
        </w:rPr>
        <w:t xml:space="preserve">площадью </w:t>
      </w:r>
      <w:r w:rsidR="00AC0478" w:rsidRPr="00046996">
        <w:rPr>
          <w:color w:val="000000"/>
          <w:sz w:val="26"/>
          <w:szCs w:val="26"/>
        </w:rPr>
        <w:t>18790 кв. м</w:t>
      </w:r>
      <w:r w:rsidR="00AC0478" w:rsidRPr="00046996">
        <w:rPr>
          <w:sz w:val="26"/>
          <w:szCs w:val="26"/>
        </w:rPr>
        <w:t xml:space="preserve"> с кадастровым номером </w:t>
      </w:r>
      <w:r w:rsidR="00AC0478" w:rsidRPr="00046996">
        <w:rPr>
          <w:bCs/>
          <w:color w:val="000000"/>
          <w:sz w:val="26"/>
          <w:szCs w:val="26"/>
        </w:rPr>
        <w:t>22:27:011601:12160</w:t>
      </w:r>
      <w:r w:rsidR="00AC0478" w:rsidRPr="00046996">
        <w:rPr>
          <w:sz w:val="26"/>
          <w:szCs w:val="26"/>
        </w:rPr>
        <w:t>, расположе</w:t>
      </w:r>
      <w:r w:rsidR="00AC0478" w:rsidRPr="00046996">
        <w:rPr>
          <w:sz w:val="26"/>
          <w:szCs w:val="26"/>
        </w:rPr>
        <w:t>н</w:t>
      </w:r>
      <w:r w:rsidR="00AC0478" w:rsidRPr="00046996">
        <w:rPr>
          <w:sz w:val="26"/>
          <w:szCs w:val="26"/>
        </w:rPr>
        <w:t xml:space="preserve">ного по адресу: </w:t>
      </w:r>
      <w:r w:rsidR="00AC0478" w:rsidRPr="00046996">
        <w:rPr>
          <w:color w:val="000000"/>
          <w:sz w:val="26"/>
          <w:szCs w:val="26"/>
        </w:rPr>
        <w:t xml:space="preserve">Алтайский край, Мамонтовский район, с. Мамонтово, ул. </w:t>
      </w:r>
      <w:proofErr w:type="gramStart"/>
      <w:r w:rsidR="00AC0478" w:rsidRPr="00046996">
        <w:rPr>
          <w:color w:val="000000"/>
          <w:sz w:val="26"/>
          <w:szCs w:val="26"/>
        </w:rPr>
        <w:t>Горьковская</w:t>
      </w:r>
      <w:proofErr w:type="gramEnd"/>
      <w:r w:rsidR="00AC0478" w:rsidRPr="00046996">
        <w:rPr>
          <w:color w:val="000000"/>
          <w:sz w:val="26"/>
          <w:szCs w:val="26"/>
        </w:rPr>
        <w:t>, 74</w:t>
      </w:r>
      <w:r w:rsidR="00AC0478" w:rsidRPr="00046996">
        <w:rPr>
          <w:sz w:val="26"/>
          <w:szCs w:val="26"/>
        </w:rPr>
        <w:t>.</w:t>
      </w:r>
    </w:p>
    <w:p w:rsidR="00386E44" w:rsidRPr="00046996" w:rsidRDefault="00386E44" w:rsidP="00386E44">
      <w:pPr>
        <w:spacing w:line="232" w:lineRule="auto"/>
        <w:ind w:firstLine="709"/>
        <w:jc w:val="both"/>
        <w:rPr>
          <w:bCs/>
          <w:sz w:val="26"/>
          <w:szCs w:val="26"/>
        </w:rPr>
      </w:pPr>
      <w:r w:rsidRPr="00046996">
        <w:rPr>
          <w:sz w:val="26"/>
          <w:szCs w:val="26"/>
        </w:rPr>
        <w:t xml:space="preserve">Цель предоставления земельного участка – </w:t>
      </w:r>
      <w:r w:rsidR="00AC0478" w:rsidRPr="00046996">
        <w:rPr>
          <w:sz w:val="26"/>
          <w:szCs w:val="26"/>
        </w:rPr>
        <w:t>для сельскохозяйственного и</w:t>
      </w:r>
      <w:r w:rsidR="00AC0478" w:rsidRPr="00046996">
        <w:rPr>
          <w:sz w:val="26"/>
          <w:szCs w:val="26"/>
        </w:rPr>
        <w:t>с</w:t>
      </w:r>
      <w:r w:rsidR="00AC0478" w:rsidRPr="00046996">
        <w:rPr>
          <w:sz w:val="26"/>
          <w:szCs w:val="26"/>
        </w:rPr>
        <w:t>пользования</w:t>
      </w:r>
      <w:r w:rsidRPr="00046996">
        <w:rPr>
          <w:sz w:val="26"/>
          <w:szCs w:val="26"/>
        </w:rPr>
        <w:t>. Разрешенное использование земельного участка – «</w:t>
      </w:r>
      <w:r w:rsidR="00AC0478" w:rsidRPr="00046996">
        <w:rPr>
          <w:sz w:val="26"/>
          <w:szCs w:val="26"/>
        </w:rPr>
        <w:t>сельскохозя</w:t>
      </w:r>
      <w:r w:rsidR="00AC0478" w:rsidRPr="00046996">
        <w:rPr>
          <w:sz w:val="26"/>
          <w:szCs w:val="26"/>
        </w:rPr>
        <w:t>й</w:t>
      </w:r>
      <w:r w:rsidR="00AC0478" w:rsidRPr="00046996">
        <w:rPr>
          <w:sz w:val="26"/>
          <w:szCs w:val="26"/>
        </w:rPr>
        <w:t>ственное использование</w:t>
      </w:r>
      <w:r w:rsidRPr="00046996">
        <w:rPr>
          <w:sz w:val="26"/>
          <w:szCs w:val="26"/>
        </w:rPr>
        <w:t>». С</w:t>
      </w:r>
      <w:r w:rsidRPr="00046996">
        <w:rPr>
          <w:bCs/>
          <w:sz w:val="26"/>
          <w:szCs w:val="26"/>
        </w:rPr>
        <w:t>рок аренды 10 лет.</w:t>
      </w:r>
    </w:p>
    <w:p w:rsidR="00AC0478" w:rsidRPr="00046996" w:rsidRDefault="00AC0478" w:rsidP="00AC0478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046996">
        <w:rPr>
          <w:sz w:val="26"/>
          <w:szCs w:val="26"/>
        </w:rPr>
        <w:t xml:space="preserve">Земельный участок </w:t>
      </w:r>
      <w:r w:rsidRPr="00046996">
        <w:rPr>
          <w:sz w:val="26"/>
          <w:szCs w:val="26"/>
        </w:rPr>
        <w:t>полностью</w:t>
      </w:r>
      <w:r w:rsidRPr="00046996">
        <w:rPr>
          <w:sz w:val="26"/>
          <w:szCs w:val="26"/>
        </w:rPr>
        <w:t xml:space="preserve"> расположен</w:t>
      </w:r>
      <w:r w:rsidRPr="00046996">
        <w:rPr>
          <w:sz w:val="26"/>
          <w:szCs w:val="26"/>
        </w:rPr>
        <w:t xml:space="preserve"> в </w:t>
      </w:r>
      <w:r w:rsidRPr="00046996">
        <w:rPr>
          <w:color w:val="000000"/>
          <w:sz w:val="26"/>
          <w:szCs w:val="26"/>
        </w:rPr>
        <w:t xml:space="preserve">санитарно-защитной зоне </w:t>
      </w:r>
      <w:r w:rsidRPr="00046996">
        <w:rPr>
          <w:color w:val="000000"/>
          <w:sz w:val="26"/>
          <w:szCs w:val="26"/>
          <w:shd w:val="clear" w:color="auto" w:fill="FFFFFF"/>
        </w:rPr>
        <w:t xml:space="preserve">предприятий, сооружений и иных объектов </w:t>
      </w:r>
      <w:r w:rsidRPr="00046996">
        <w:rPr>
          <w:color w:val="000000"/>
          <w:sz w:val="26"/>
          <w:szCs w:val="26"/>
        </w:rPr>
        <w:t xml:space="preserve">ИП Яковенко М.Н. Алтайский край, Мамонтовский район, с. Мамонтово: ул. </w:t>
      </w:r>
      <w:proofErr w:type="gramStart"/>
      <w:r w:rsidRPr="00046996">
        <w:rPr>
          <w:color w:val="000000"/>
          <w:sz w:val="26"/>
          <w:szCs w:val="26"/>
        </w:rPr>
        <w:t>Горьковская</w:t>
      </w:r>
      <w:proofErr w:type="gramEnd"/>
      <w:r w:rsidRPr="00046996">
        <w:rPr>
          <w:color w:val="000000"/>
          <w:sz w:val="26"/>
          <w:szCs w:val="26"/>
        </w:rPr>
        <w:t xml:space="preserve">, д. 60 (КН 22:27:011601:11641); ул. Горьковская, д. 62 (КН 22:27:011601:11723). </w:t>
      </w:r>
      <w:r w:rsidRPr="00046996">
        <w:rPr>
          <w:color w:val="000000"/>
          <w:sz w:val="26"/>
          <w:szCs w:val="26"/>
          <w:shd w:val="clear" w:color="auto" w:fill="FFFFFF"/>
        </w:rPr>
        <w:t>Огр</w:t>
      </w:r>
      <w:r w:rsidRPr="00046996">
        <w:rPr>
          <w:color w:val="000000"/>
          <w:sz w:val="26"/>
          <w:szCs w:val="26"/>
          <w:shd w:val="clear" w:color="auto" w:fill="FFFFFF"/>
        </w:rPr>
        <w:t>а</w:t>
      </w:r>
      <w:r w:rsidRPr="00046996">
        <w:rPr>
          <w:color w:val="000000"/>
          <w:sz w:val="26"/>
          <w:szCs w:val="26"/>
          <w:shd w:val="clear" w:color="auto" w:fill="FFFFFF"/>
        </w:rPr>
        <w:t>ничения, устанавлива</w:t>
      </w:r>
      <w:r w:rsidRPr="00046996">
        <w:rPr>
          <w:color w:val="000000"/>
          <w:sz w:val="26"/>
          <w:szCs w:val="26"/>
          <w:shd w:val="clear" w:color="auto" w:fill="FFFFFF"/>
        </w:rPr>
        <w:t>е</w:t>
      </w:r>
      <w:r w:rsidRPr="00046996">
        <w:rPr>
          <w:color w:val="000000"/>
          <w:sz w:val="26"/>
          <w:szCs w:val="26"/>
          <w:shd w:val="clear" w:color="auto" w:fill="FFFFFF"/>
        </w:rPr>
        <w:t>мые на входящие в границы СЗЗ земельные участки в соответствии с п. 5 Постановления Правительства РФ от 03.03.2018 № 222 «Об утверждении Пр</w:t>
      </w:r>
      <w:r w:rsidRPr="00046996">
        <w:rPr>
          <w:color w:val="000000"/>
          <w:sz w:val="26"/>
          <w:szCs w:val="26"/>
          <w:shd w:val="clear" w:color="auto" w:fill="FFFFFF"/>
        </w:rPr>
        <w:t>а</w:t>
      </w:r>
      <w:r w:rsidRPr="00046996">
        <w:rPr>
          <w:color w:val="000000"/>
          <w:sz w:val="26"/>
          <w:szCs w:val="26"/>
          <w:shd w:val="clear" w:color="auto" w:fill="FFFFFF"/>
        </w:rPr>
        <w:t>вил установления санитарно-защитных зон и использ</w:t>
      </w:r>
      <w:r w:rsidRPr="00046996">
        <w:rPr>
          <w:color w:val="000000"/>
          <w:sz w:val="26"/>
          <w:szCs w:val="26"/>
          <w:shd w:val="clear" w:color="auto" w:fill="FFFFFF"/>
        </w:rPr>
        <w:t>о</w:t>
      </w:r>
      <w:r w:rsidRPr="00046996">
        <w:rPr>
          <w:color w:val="000000"/>
          <w:sz w:val="26"/>
          <w:szCs w:val="26"/>
          <w:shd w:val="clear" w:color="auto" w:fill="FFFFFF"/>
        </w:rPr>
        <w:t>вания земельных участков, расположенных в гран</w:t>
      </w:r>
      <w:r w:rsidRPr="00046996">
        <w:rPr>
          <w:color w:val="000000"/>
          <w:sz w:val="26"/>
          <w:szCs w:val="26"/>
          <w:shd w:val="clear" w:color="auto" w:fill="FFFFFF"/>
        </w:rPr>
        <w:t>и</w:t>
      </w:r>
      <w:r w:rsidRPr="00046996">
        <w:rPr>
          <w:color w:val="000000"/>
          <w:sz w:val="26"/>
          <w:szCs w:val="26"/>
          <w:shd w:val="clear" w:color="auto" w:fill="FFFFFF"/>
        </w:rPr>
        <w:t>цах санитарно-защитных зон». В границах санитарно-защитной зоны не д</w:t>
      </w:r>
      <w:r w:rsidRPr="00046996">
        <w:rPr>
          <w:color w:val="000000"/>
          <w:sz w:val="26"/>
          <w:szCs w:val="26"/>
          <w:shd w:val="clear" w:color="auto" w:fill="FFFFFF"/>
        </w:rPr>
        <w:t>о</w:t>
      </w:r>
      <w:r w:rsidRPr="00046996">
        <w:rPr>
          <w:color w:val="000000"/>
          <w:sz w:val="26"/>
          <w:szCs w:val="26"/>
          <w:shd w:val="clear" w:color="auto" w:fill="FFFFFF"/>
        </w:rPr>
        <w:t xml:space="preserve">пускается использования земельных участков в целях: </w:t>
      </w:r>
    </w:p>
    <w:p w:rsidR="00AC0478" w:rsidRPr="00046996" w:rsidRDefault="00AC0478" w:rsidP="00AC0478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046996">
        <w:rPr>
          <w:color w:val="000000"/>
          <w:sz w:val="26"/>
          <w:szCs w:val="26"/>
          <w:shd w:val="clear" w:color="auto" w:fill="FFFFFF"/>
        </w:rPr>
        <w:t>а) размещения жилой застройки, объектов образовательного и мед</w:t>
      </w:r>
      <w:r w:rsidRPr="00046996">
        <w:rPr>
          <w:color w:val="000000"/>
          <w:sz w:val="26"/>
          <w:szCs w:val="26"/>
          <w:shd w:val="clear" w:color="auto" w:fill="FFFFFF"/>
        </w:rPr>
        <w:t>и</w:t>
      </w:r>
      <w:r w:rsidRPr="00046996">
        <w:rPr>
          <w:color w:val="000000"/>
          <w:sz w:val="26"/>
          <w:szCs w:val="26"/>
          <w:shd w:val="clear" w:color="auto" w:fill="FFFFFF"/>
        </w:rPr>
        <w:t>цинского назначения, спортивных сооружений открытого типа, организаций отдыха детей и их оздоровления, зон рекреационного назначения и для вед</w:t>
      </w:r>
      <w:r w:rsidRPr="00046996">
        <w:rPr>
          <w:color w:val="000000"/>
          <w:sz w:val="26"/>
          <w:szCs w:val="26"/>
          <w:shd w:val="clear" w:color="auto" w:fill="FFFFFF"/>
        </w:rPr>
        <w:t>е</w:t>
      </w:r>
      <w:r w:rsidRPr="00046996">
        <w:rPr>
          <w:color w:val="000000"/>
          <w:sz w:val="26"/>
          <w:szCs w:val="26"/>
          <w:shd w:val="clear" w:color="auto" w:fill="FFFFFF"/>
        </w:rPr>
        <w:t xml:space="preserve">ния садоводства; </w:t>
      </w:r>
    </w:p>
    <w:p w:rsidR="00AC0478" w:rsidRPr="00046996" w:rsidRDefault="00AC0478" w:rsidP="00AC0478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 w:rsidRPr="00046996">
        <w:rPr>
          <w:color w:val="000000"/>
          <w:sz w:val="26"/>
          <w:szCs w:val="26"/>
          <w:shd w:val="clear" w:color="auto" w:fill="FFFFFF"/>
        </w:rPr>
        <w:t>б) размещения объектов для производства и хранения лекарственных средств, объектов пищевых отраслей промышленности, оптовых складов прод</w:t>
      </w:r>
      <w:r w:rsidRPr="00046996">
        <w:rPr>
          <w:color w:val="000000"/>
          <w:sz w:val="26"/>
          <w:szCs w:val="26"/>
          <w:shd w:val="clear" w:color="auto" w:fill="FFFFFF"/>
        </w:rPr>
        <w:t>о</w:t>
      </w:r>
      <w:r w:rsidRPr="00046996">
        <w:rPr>
          <w:color w:val="000000"/>
          <w:sz w:val="26"/>
          <w:szCs w:val="26"/>
          <w:shd w:val="clear" w:color="auto" w:fill="FFFFFF"/>
        </w:rPr>
        <w:t>вольственного сырья и пищевой продукции, комплексов водопроводных сооруж</w:t>
      </w:r>
      <w:r w:rsidRPr="00046996">
        <w:rPr>
          <w:color w:val="000000"/>
          <w:sz w:val="26"/>
          <w:szCs w:val="26"/>
          <w:shd w:val="clear" w:color="auto" w:fill="FFFFFF"/>
        </w:rPr>
        <w:t>е</w:t>
      </w:r>
      <w:r w:rsidRPr="00046996">
        <w:rPr>
          <w:color w:val="000000"/>
          <w:sz w:val="26"/>
          <w:szCs w:val="26"/>
          <w:shd w:val="clear" w:color="auto" w:fill="FFFFFF"/>
        </w:rPr>
        <w:t>ний для подготовки и хранения питьевой воды, использования земельных участков в целях производства, хранения и переработки сельск</w:t>
      </w:r>
      <w:r w:rsidRPr="00046996">
        <w:rPr>
          <w:color w:val="000000"/>
          <w:sz w:val="26"/>
          <w:szCs w:val="26"/>
          <w:shd w:val="clear" w:color="auto" w:fill="FFFFFF"/>
        </w:rPr>
        <w:t>о</w:t>
      </w:r>
      <w:r w:rsidRPr="00046996">
        <w:rPr>
          <w:color w:val="000000"/>
          <w:sz w:val="26"/>
          <w:szCs w:val="26"/>
          <w:shd w:val="clear" w:color="auto" w:fill="FFFFFF"/>
        </w:rPr>
        <w:t>хозяйственной продукции, предназначенной для дальнейшего использования в качестве пищевой продукции, если химическое, физическое и (или) биологическое воздействие объекта, в отн</w:t>
      </w:r>
      <w:r w:rsidRPr="00046996">
        <w:rPr>
          <w:color w:val="000000"/>
          <w:sz w:val="26"/>
          <w:szCs w:val="26"/>
          <w:shd w:val="clear" w:color="auto" w:fill="FFFFFF"/>
        </w:rPr>
        <w:t>о</w:t>
      </w:r>
      <w:r w:rsidRPr="00046996">
        <w:rPr>
          <w:color w:val="000000"/>
          <w:sz w:val="26"/>
          <w:szCs w:val="26"/>
          <w:shd w:val="clear" w:color="auto" w:fill="FFFFFF"/>
        </w:rPr>
        <w:t>шении которого установлена</w:t>
      </w:r>
      <w:proofErr w:type="gramEnd"/>
      <w:r w:rsidRPr="00046996">
        <w:rPr>
          <w:color w:val="000000"/>
          <w:sz w:val="26"/>
          <w:szCs w:val="26"/>
          <w:shd w:val="clear" w:color="auto" w:fill="FFFFFF"/>
        </w:rPr>
        <w:t xml:space="preserve"> санитарно-защитная зона, приведет к нарушению к</w:t>
      </w:r>
      <w:r w:rsidRPr="00046996">
        <w:rPr>
          <w:color w:val="000000"/>
          <w:sz w:val="26"/>
          <w:szCs w:val="26"/>
          <w:shd w:val="clear" w:color="auto" w:fill="FFFFFF"/>
        </w:rPr>
        <w:t>а</w:t>
      </w:r>
      <w:r w:rsidRPr="00046996">
        <w:rPr>
          <w:color w:val="000000"/>
          <w:sz w:val="26"/>
          <w:szCs w:val="26"/>
          <w:shd w:val="clear" w:color="auto" w:fill="FFFFFF"/>
        </w:rPr>
        <w:t>чества и безопасности таких средств, сырья, воды и продукции в соответствии с установленными к ним требованиями.</w:t>
      </w:r>
    </w:p>
    <w:p w:rsidR="00AC0478" w:rsidRPr="00046996" w:rsidRDefault="00AC0478" w:rsidP="00AC0478">
      <w:pPr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Использование земельного участка необходимо осуществлять с учетом п</w:t>
      </w:r>
      <w:r w:rsidRPr="00046996">
        <w:rPr>
          <w:sz w:val="26"/>
          <w:szCs w:val="26"/>
        </w:rPr>
        <w:t>о</w:t>
      </w:r>
      <w:r w:rsidRPr="00046996">
        <w:rPr>
          <w:sz w:val="26"/>
          <w:szCs w:val="26"/>
        </w:rPr>
        <w:t>ложений главы 15 ст. 83 - ст. 86 Земельного кодекса РФ.</w:t>
      </w:r>
    </w:p>
    <w:p w:rsidR="00AC0478" w:rsidRPr="00046996" w:rsidRDefault="00AC0478" w:rsidP="00AC0478">
      <w:pPr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Согласно Правилам землепользования и застройки МО Мамонтовский сел</w:t>
      </w:r>
      <w:r w:rsidRPr="00046996">
        <w:rPr>
          <w:sz w:val="26"/>
          <w:szCs w:val="26"/>
        </w:rPr>
        <w:t>ь</w:t>
      </w:r>
      <w:r w:rsidRPr="00046996">
        <w:rPr>
          <w:sz w:val="26"/>
          <w:szCs w:val="26"/>
        </w:rPr>
        <w:t>совет Мамонтовского района Алтайского края (далее – Правила), утве</w:t>
      </w:r>
      <w:r w:rsidRPr="00046996">
        <w:rPr>
          <w:sz w:val="26"/>
          <w:szCs w:val="26"/>
        </w:rPr>
        <w:t>р</w:t>
      </w:r>
      <w:r w:rsidRPr="00046996">
        <w:rPr>
          <w:sz w:val="26"/>
          <w:szCs w:val="26"/>
        </w:rPr>
        <w:t>жденным решением Мамонтовского районного Совета народных депутатов Алтайского края от 14.06.2017 № 25 земельный участок расположен в зоне сельскохозяйственного использования.</w:t>
      </w:r>
    </w:p>
    <w:p w:rsidR="00AC0478" w:rsidRPr="00046996" w:rsidRDefault="00AC0478" w:rsidP="00AC0478">
      <w:pPr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lastRenderedPageBreak/>
        <w:t>Статьёй 37 Правил, установлены предельные параметры разрешенного стр</w:t>
      </w:r>
      <w:r w:rsidRPr="00046996">
        <w:rPr>
          <w:sz w:val="26"/>
          <w:szCs w:val="26"/>
        </w:rPr>
        <w:t>о</w:t>
      </w:r>
      <w:r w:rsidRPr="00046996">
        <w:rPr>
          <w:sz w:val="26"/>
          <w:szCs w:val="26"/>
        </w:rPr>
        <w:t>ительства, реконструкции объектов капитального строительства на данном земел</w:t>
      </w:r>
      <w:r w:rsidRPr="00046996">
        <w:rPr>
          <w:sz w:val="26"/>
          <w:szCs w:val="26"/>
        </w:rPr>
        <w:t>ь</w:t>
      </w:r>
      <w:r w:rsidRPr="00046996">
        <w:rPr>
          <w:sz w:val="26"/>
          <w:szCs w:val="26"/>
        </w:rPr>
        <w:t>ном участке:</w:t>
      </w:r>
    </w:p>
    <w:p w:rsidR="00AC0478" w:rsidRPr="00046996" w:rsidRDefault="00AC0478" w:rsidP="00AC0478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– предельные (минимальные и (или) максимальные) размеры земельных участков зоны сельскохозяйственного использования - не подлежат установлению;</w:t>
      </w:r>
    </w:p>
    <w:p w:rsidR="00AC0478" w:rsidRPr="00046996" w:rsidRDefault="00AC0478" w:rsidP="00AC0478">
      <w:pPr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– максимальная высота зданий, строений и сооружений – не подлежит уст</w:t>
      </w:r>
      <w:r w:rsidRPr="00046996">
        <w:rPr>
          <w:sz w:val="26"/>
          <w:szCs w:val="26"/>
        </w:rPr>
        <w:t>а</w:t>
      </w:r>
      <w:r w:rsidRPr="00046996">
        <w:rPr>
          <w:sz w:val="26"/>
          <w:szCs w:val="26"/>
        </w:rPr>
        <w:t>новлению;</w:t>
      </w:r>
    </w:p>
    <w:p w:rsidR="00AC0478" w:rsidRPr="00046996" w:rsidRDefault="00AC0478" w:rsidP="00AC0478">
      <w:pPr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– предельное количество этажей здания – не подлежит установлению;</w:t>
      </w:r>
    </w:p>
    <w:p w:rsidR="00AC0478" w:rsidRPr="00046996" w:rsidRDefault="00AC0478" w:rsidP="00AC0478">
      <w:pPr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– максимальный процент застройки участка – не подлежит установл</w:t>
      </w:r>
      <w:r w:rsidRPr="00046996">
        <w:rPr>
          <w:sz w:val="26"/>
          <w:szCs w:val="26"/>
        </w:rPr>
        <w:t>е</w:t>
      </w:r>
      <w:r w:rsidRPr="00046996">
        <w:rPr>
          <w:sz w:val="26"/>
          <w:szCs w:val="26"/>
        </w:rPr>
        <w:t>нию;</w:t>
      </w:r>
    </w:p>
    <w:p w:rsidR="00386E44" w:rsidRPr="00046996" w:rsidRDefault="00AC0478" w:rsidP="00AC0478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046996">
        <w:rPr>
          <w:sz w:val="26"/>
          <w:szCs w:val="26"/>
        </w:rPr>
        <w:t>– минимальные отступы от границ земельных участков в целях опред</w:t>
      </w:r>
      <w:r w:rsidRPr="00046996">
        <w:rPr>
          <w:sz w:val="26"/>
          <w:szCs w:val="26"/>
        </w:rPr>
        <w:t>е</w:t>
      </w:r>
      <w:r w:rsidRPr="00046996">
        <w:rPr>
          <w:sz w:val="26"/>
          <w:szCs w:val="26"/>
        </w:rPr>
        <w:t>ления мест допустимого размещения зданий, строений, сооружений, за пределами кот</w:t>
      </w:r>
      <w:r w:rsidRPr="00046996">
        <w:rPr>
          <w:sz w:val="26"/>
          <w:szCs w:val="26"/>
        </w:rPr>
        <w:t>о</w:t>
      </w:r>
      <w:r w:rsidRPr="00046996">
        <w:rPr>
          <w:sz w:val="26"/>
          <w:szCs w:val="26"/>
        </w:rPr>
        <w:t>рых запрещено строительство зданий, строений, сооружений – не подлежит уст</w:t>
      </w:r>
      <w:r w:rsidRPr="00046996">
        <w:rPr>
          <w:sz w:val="26"/>
          <w:szCs w:val="26"/>
        </w:rPr>
        <w:t>а</w:t>
      </w:r>
      <w:r w:rsidRPr="00046996">
        <w:rPr>
          <w:sz w:val="26"/>
          <w:szCs w:val="26"/>
        </w:rPr>
        <w:t>новлению.</w:t>
      </w:r>
    </w:p>
    <w:p w:rsidR="00386E44" w:rsidRPr="00046996" w:rsidRDefault="00386E44" w:rsidP="00386E4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46996">
        <w:rPr>
          <w:bCs/>
          <w:sz w:val="26"/>
          <w:szCs w:val="26"/>
        </w:rPr>
        <w:t>Условия подключения к сетям инженерно–технического обеспечения:</w:t>
      </w:r>
    </w:p>
    <w:p w:rsidR="00386E44" w:rsidRPr="00046996" w:rsidRDefault="00AC0478" w:rsidP="00386E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6996">
        <w:rPr>
          <w:bCs/>
          <w:sz w:val="26"/>
          <w:szCs w:val="26"/>
        </w:rPr>
        <w:t>По информац</w:t>
      </w:r>
      <w:proofErr w:type="gramStart"/>
      <w:r w:rsidRPr="00046996">
        <w:rPr>
          <w:bCs/>
          <w:sz w:val="26"/>
          <w:szCs w:val="26"/>
        </w:rPr>
        <w:t>ии ООО</w:t>
      </w:r>
      <w:proofErr w:type="gramEnd"/>
      <w:r w:rsidRPr="00046996">
        <w:rPr>
          <w:bCs/>
          <w:sz w:val="26"/>
          <w:szCs w:val="26"/>
        </w:rPr>
        <w:t xml:space="preserve"> «Управление водопроводов» и МУП «ЖКХ Мамо</w:t>
      </w:r>
      <w:r w:rsidRPr="00046996">
        <w:rPr>
          <w:bCs/>
          <w:sz w:val="26"/>
          <w:szCs w:val="26"/>
        </w:rPr>
        <w:t>н</w:t>
      </w:r>
      <w:r w:rsidRPr="00046996">
        <w:rPr>
          <w:bCs/>
          <w:sz w:val="26"/>
          <w:szCs w:val="26"/>
        </w:rPr>
        <w:t>товское» на данном земельном участке возможность подключения (технологич</w:t>
      </w:r>
      <w:r w:rsidRPr="00046996">
        <w:rPr>
          <w:bCs/>
          <w:sz w:val="26"/>
          <w:szCs w:val="26"/>
        </w:rPr>
        <w:t>е</w:t>
      </w:r>
      <w:r w:rsidRPr="00046996">
        <w:rPr>
          <w:bCs/>
          <w:sz w:val="26"/>
          <w:szCs w:val="26"/>
        </w:rPr>
        <w:t>ского присоединения) объектов к сетям инженерно-технического обеспечения о</w:t>
      </w:r>
      <w:r w:rsidRPr="00046996">
        <w:rPr>
          <w:bCs/>
          <w:sz w:val="26"/>
          <w:szCs w:val="26"/>
        </w:rPr>
        <w:t>т</w:t>
      </w:r>
      <w:r w:rsidRPr="00046996">
        <w:rPr>
          <w:bCs/>
          <w:sz w:val="26"/>
          <w:szCs w:val="26"/>
        </w:rPr>
        <w:t>сутствует. Рекомендуется предусмотреть (в случае необходимости) собственный (альтернативный) источник водоснабжения, сбор канализационных стоков ос</w:t>
      </w:r>
      <w:r w:rsidRPr="00046996">
        <w:rPr>
          <w:bCs/>
          <w:sz w:val="26"/>
          <w:szCs w:val="26"/>
        </w:rPr>
        <w:t>у</w:t>
      </w:r>
      <w:r w:rsidRPr="00046996">
        <w:rPr>
          <w:bCs/>
          <w:sz w:val="26"/>
          <w:szCs w:val="26"/>
        </w:rPr>
        <w:t>ществлять в герметичный выгреб.</w:t>
      </w:r>
    </w:p>
    <w:p w:rsidR="00386E44" w:rsidRPr="00046996" w:rsidRDefault="00386E44" w:rsidP="00386E44">
      <w:pPr>
        <w:pStyle w:val="Default"/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 xml:space="preserve">Начальная цена (начальный размер годовой арендной платы) – </w:t>
      </w:r>
      <w:r w:rsidR="00AC0478" w:rsidRPr="00046996">
        <w:rPr>
          <w:sz w:val="26"/>
          <w:szCs w:val="26"/>
        </w:rPr>
        <w:t>7 159</w:t>
      </w:r>
      <w:r w:rsidRPr="00046996">
        <w:rPr>
          <w:sz w:val="26"/>
          <w:szCs w:val="26"/>
        </w:rPr>
        <w:t xml:space="preserve"> руб., задаток – </w:t>
      </w:r>
      <w:r w:rsidR="00AC0478" w:rsidRPr="00046996">
        <w:rPr>
          <w:sz w:val="26"/>
          <w:szCs w:val="26"/>
        </w:rPr>
        <w:t>7 159</w:t>
      </w:r>
      <w:r w:rsidRPr="00046996">
        <w:rPr>
          <w:sz w:val="26"/>
          <w:szCs w:val="26"/>
        </w:rPr>
        <w:t xml:space="preserve"> руб., шаг аукциона – </w:t>
      </w:r>
      <w:r w:rsidR="00AC0478" w:rsidRPr="00046996">
        <w:rPr>
          <w:sz w:val="26"/>
          <w:szCs w:val="26"/>
        </w:rPr>
        <w:t>215</w:t>
      </w:r>
      <w:r w:rsidRPr="00046996">
        <w:rPr>
          <w:sz w:val="26"/>
          <w:szCs w:val="26"/>
        </w:rPr>
        <w:t xml:space="preserve"> руб.</w:t>
      </w:r>
    </w:p>
    <w:p w:rsidR="00046996" w:rsidRDefault="00046996" w:rsidP="00FE01FF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FE01FF" w:rsidRPr="00046996" w:rsidRDefault="00FE01FF" w:rsidP="00FE01F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6996">
        <w:rPr>
          <w:b/>
          <w:sz w:val="26"/>
          <w:szCs w:val="26"/>
        </w:rPr>
        <w:t xml:space="preserve">Лот № </w:t>
      </w:r>
      <w:r w:rsidRPr="00046996">
        <w:rPr>
          <w:b/>
          <w:sz w:val="26"/>
          <w:szCs w:val="26"/>
        </w:rPr>
        <w:t>6</w:t>
      </w:r>
      <w:r w:rsidRPr="00046996">
        <w:rPr>
          <w:sz w:val="26"/>
          <w:szCs w:val="26"/>
        </w:rPr>
        <w:t xml:space="preserve">: Предмет аукциона: </w:t>
      </w:r>
      <w:r w:rsidRPr="00046996">
        <w:rPr>
          <w:bCs/>
          <w:sz w:val="26"/>
          <w:szCs w:val="26"/>
        </w:rPr>
        <w:t>право на заключение договора аренды земел</w:t>
      </w:r>
      <w:r w:rsidRPr="00046996">
        <w:rPr>
          <w:bCs/>
          <w:sz w:val="26"/>
          <w:szCs w:val="26"/>
        </w:rPr>
        <w:t>ь</w:t>
      </w:r>
      <w:r w:rsidRPr="00046996">
        <w:rPr>
          <w:bCs/>
          <w:sz w:val="26"/>
          <w:szCs w:val="26"/>
        </w:rPr>
        <w:t xml:space="preserve">ного участка </w:t>
      </w:r>
      <w:r w:rsidRPr="00046996">
        <w:rPr>
          <w:sz w:val="26"/>
          <w:szCs w:val="26"/>
        </w:rPr>
        <w:t xml:space="preserve">площадью </w:t>
      </w:r>
      <w:r w:rsidRPr="00046996">
        <w:rPr>
          <w:color w:val="000000"/>
          <w:sz w:val="26"/>
          <w:szCs w:val="26"/>
        </w:rPr>
        <w:t>15006 кв. м</w:t>
      </w:r>
      <w:r w:rsidRPr="00046996">
        <w:rPr>
          <w:sz w:val="26"/>
          <w:szCs w:val="26"/>
        </w:rPr>
        <w:t xml:space="preserve"> с кадастровым номером </w:t>
      </w:r>
      <w:r w:rsidRPr="00046996">
        <w:rPr>
          <w:bCs/>
          <w:color w:val="000000"/>
          <w:sz w:val="26"/>
          <w:szCs w:val="26"/>
        </w:rPr>
        <w:t>22:27:011601:12162</w:t>
      </w:r>
      <w:r w:rsidRPr="00046996">
        <w:rPr>
          <w:sz w:val="26"/>
          <w:szCs w:val="26"/>
        </w:rPr>
        <w:t>, расположе</w:t>
      </w:r>
      <w:r w:rsidRPr="00046996">
        <w:rPr>
          <w:sz w:val="26"/>
          <w:szCs w:val="26"/>
        </w:rPr>
        <w:t>н</w:t>
      </w:r>
      <w:r w:rsidRPr="00046996">
        <w:rPr>
          <w:sz w:val="26"/>
          <w:szCs w:val="26"/>
        </w:rPr>
        <w:t xml:space="preserve">ного по адресу: </w:t>
      </w:r>
      <w:r w:rsidRPr="00046996">
        <w:rPr>
          <w:color w:val="000000"/>
          <w:sz w:val="26"/>
          <w:szCs w:val="26"/>
        </w:rPr>
        <w:t xml:space="preserve">Алтайский край, Мамонтовский район, с. Мамонтово, ул. </w:t>
      </w:r>
      <w:proofErr w:type="gramStart"/>
      <w:r w:rsidRPr="00046996">
        <w:rPr>
          <w:color w:val="000000"/>
          <w:sz w:val="26"/>
          <w:szCs w:val="26"/>
        </w:rPr>
        <w:t>Горьковская</w:t>
      </w:r>
      <w:proofErr w:type="gramEnd"/>
      <w:r w:rsidRPr="00046996">
        <w:rPr>
          <w:color w:val="000000"/>
          <w:sz w:val="26"/>
          <w:szCs w:val="26"/>
        </w:rPr>
        <w:t>, 78</w:t>
      </w:r>
      <w:r w:rsidRPr="00046996">
        <w:rPr>
          <w:sz w:val="26"/>
          <w:szCs w:val="26"/>
        </w:rPr>
        <w:t>.</w:t>
      </w:r>
    </w:p>
    <w:p w:rsidR="00FE01FF" w:rsidRPr="00046996" w:rsidRDefault="00FE01FF" w:rsidP="00FE01FF">
      <w:pPr>
        <w:spacing w:line="232" w:lineRule="auto"/>
        <w:ind w:firstLine="709"/>
        <w:jc w:val="both"/>
        <w:rPr>
          <w:bCs/>
          <w:sz w:val="26"/>
          <w:szCs w:val="26"/>
        </w:rPr>
      </w:pPr>
      <w:r w:rsidRPr="00046996">
        <w:rPr>
          <w:sz w:val="26"/>
          <w:szCs w:val="26"/>
        </w:rPr>
        <w:t>Цель предоставления земельного участка – для сельскохозяйственного и</w:t>
      </w:r>
      <w:r w:rsidRPr="00046996">
        <w:rPr>
          <w:sz w:val="26"/>
          <w:szCs w:val="26"/>
        </w:rPr>
        <w:t>с</w:t>
      </w:r>
      <w:r w:rsidRPr="00046996">
        <w:rPr>
          <w:sz w:val="26"/>
          <w:szCs w:val="26"/>
        </w:rPr>
        <w:t>пользования. Разрешенное использование земельного участка – «сельскохозя</w:t>
      </w:r>
      <w:r w:rsidRPr="00046996">
        <w:rPr>
          <w:sz w:val="26"/>
          <w:szCs w:val="26"/>
        </w:rPr>
        <w:t>й</w:t>
      </w:r>
      <w:r w:rsidRPr="00046996">
        <w:rPr>
          <w:sz w:val="26"/>
          <w:szCs w:val="26"/>
        </w:rPr>
        <w:t>ственное использование». С</w:t>
      </w:r>
      <w:r w:rsidRPr="00046996">
        <w:rPr>
          <w:bCs/>
          <w:sz w:val="26"/>
          <w:szCs w:val="26"/>
        </w:rPr>
        <w:t>рок аренды 10 лет.</w:t>
      </w:r>
    </w:p>
    <w:p w:rsidR="00FE01FF" w:rsidRPr="00046996" w:rsidRDefault="00FE01FF" w:rsidP="00FE01FF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046996">
        <w:rPr>
          <w:sz w:val="26"/>
          <w:szCs w:val="26"/>
        </w:rPr>
        <w:t xml:space="preserve">Земельный участок полностью расположен в </w:t>
      </w:r>
      <w:r w:rsidRPr="00046996">
        <w:rPr>
          <w:color w:val="000000"/>
          <w:sz w:val="26"/>
          <w:szCs w:val="26"/>
        </w:rPr>
        <w:t xml:space="preserve">санитарно-защитной зоне </w:t>
      </w:r>
      <w:r w:rsidRPr="00046996">
        <w:rPr>
          <w:color w:val="000000"/>
          <w:sz w:val="26"/>
          <w:szCs w:val="26"/>
          <w:shd w:val="clear" w:color="auto" w:fill="FFFFFF"/>
        </w:rPr>
        <w:t xml:space="preserve">предприятий, сооружений и иных объектов </w:t>
      </w:r>
      <w:r w:rsidRPr="00046996">
        <w:rPr>
          <w:color w:val="000000"/>
          <w:sz w:val="26"/>
          <w:szCs w:val="26"/>
        </w:rPr>
        <w:t xml:space="preserve">ИП Яковенко М.Н. Алтайский край, Мамонтовский район, с. Мамонтово: ул. </w:t>
      </w:r>
      <w:proofErr w:type="gramStart"/>
      <w:r w:rsidRPr="00046996">
        <w:rPr>
          <w:color w:val="000000"/>
          <w:sz w:val="26"/>
          <w:szCs w:val="26"/>
        </w:rPr>
        <w:t>Горьковская</w:t>
      </w:r>
      <w:proofErr w:type="gramEnd"/>
      <w:r w:rsidRPr="00046996">
        <w:rPr>
          <w:color w:val="000000"/>
          <w:sz w:val="26"/>
          <w:szCs w:val="26"/>
        </w:rPr>
        <w:t xml:space="preserve">, д. 60 (КН 22:27:011601:11641); ул. Горьковская, д. 62 (КН 22:27:011601:11723). </w:t>
      </w:r>
      <w:r w:rsidRPr="00046996">
        <w:rPr>
          <w:color w:val="000000"/>
          <w:sz w:val="26"/>
          <w:szCs w:val="26"/>
          <w:shd w:val="clear" w:color="auto" w:fill="FFFFFF"/>
        </w:rPr>
        <w:t>Огр</w:t>
      </w:r>
      <w:r w:rsidRPr="00046996">
        <w:rPr>
          <w:color w:val="000000"/>
          <w:sz w:val="26"/>
          <w:szCs w:val="26"/>
          <w:shd w:val="clear" w:color="auto" w:fill="FFFFFF"/>
        </w:rPr>
        <w:t>а</w:t>
      </w:r>
      <w:r w:rsidRPr="00046996">
        <w:rPr>
          <w:color w:val="000000"/>
          <w:sz w:val="26"/>
          <w:szCs w:val="26"/>
          <w:shd w:val="clear" w:color="auto" w:fill="FFFFFF"/>
        </w:rPr>
        <w:t>ничения, устанавлива</w:t>
      </w:r>
      <w:r w:rsidRPr="00046996">
        <w:rPr>
          <w:color w:val="000000"/>
          <w:sz w:val="26"/>
          <w:szCs w:val="26"/>
          <w:shd w:val="clear" w:color="auto" w:fill="FFFFFF"/>
        </w:rPr>
        <w:t>е</w:t>
      </w:r>
      <w:r w:rsidRPr="00046996">
        <w:rPr>
          <w:color w:val="000000"/>
          <w:sz w:val="26"/>
          <w:szCs w:val="26"/>
          <w:shd w:val="clear" w:color="auto" w:fill="FFFFFF"/>
        </w:rPr>
        <w:t>мые на входящие в границы СЗЗ земельные участки в соответствии с п. 5 Постановления Правительства РФ от 03.03.2018 № 222 «Об утверждении Пр</w:t>
      </w:r>
      <w:r w:rsidRPr="00046996">
        <w:rPr>
          <w:color w:val="000000"/>
          <w:sz w:val="26"/>
          <w:szCs w:val="26"/>
          <w:shd w:val="clear" w:color="auto" w:fill="FFFFFF"/>
        </w:rPr>
        <w:t>а</w:t>
      </w:r>
      <w:r w:rsidRPr="00046996">
        <w:rPr>
          <w:color w:val="000000"/>
          <w:sz w:val="26"/>
          <w:szCs w:val="26"/>
          <w:shd w:val="clear" w:color="auto" w:fill="FFFFFF"/>
        </w:rPr>
        <w:t>вил установления санитарно-защитных зон и использ</w:t>
      </w:r>
      <w:r w:rsidRPr="00046996">
        <w:rPr>
          <w:color w:val="000000"/>
          <w:sz w:val="26"/>
          <w:szCs w:val="26"/>
          <w:shd w:val="clear" w:color="auto" w:fill="FFFFFF"/>
        </w:rPr>
        <w:t>о</w:t>
      </w:r>
      <w:r w:rsidRPr="00046996">
        <w:rPr>
          <w:color w:val="000000"/>
          <w:sz w:val="26"/>
          <w:szCs w:val="26"/>
          <w:shd w:val="clear" w:color="auto" w:fill="FFFFFF"/>
        </w:rPr>
        <w:t>вания земельных участков, расположенных в гран</w:t>
      </w:r>
      <w:r w:rsidRPr="00046996">
        <w:rPr>
          <w:color w:val="000000"/>
          <w:sz w:val="26"/>
          <w:szCs w:val="26"/>
          <w:shd w:val="clear" w:color="auto" w:fill="FFFFFF"/>
        </w:rPr>
        <w:t>и</w:t>
      </w:r>
      <w:r w:rsidRPr="00046996">
        <w:rPr>
          <w:color w:val="000000"/>
          <w:sz w:val="26"/>
          <w:szCs w:val="26"/>
          <w:shd w:val="clear" w:color="auto" w:fill="FFFFFF"/>
        </w:rPr>
        <w:t>цах санитарно-защитных зон». В границах санитарно-защитной зоны не д</w:t>
      </w:r>
      <w:r w:rsidRPr="00046996">
        <w:rPr>
          <w:color w:val="000000"/>
          <w:sz w:val="26"/>
          <w:szCs w:val="26"/>
          <w:shd w:val="clear" w:color="auto" w:fill="FFFFFF"/>
        </w:rPr>
        <w:t>о</w:t>
      </w:r>
      <w:r w:rsidRPr="00046996">
        <w:rPr>
          <w:color w:val="000000"/>
          <w:sz w:val="26"/>
          <w:szCs w:val="26"/>
          <w:shd w:val="clear" w:color="auto" w:fill="FFFFFF"/>
        </w:rPr>
        <w:t xml:space="preserve">пускается использования земельных участков в целях: </w:t>
      </w:r>
    </w:p>
    <w:p w:rsidR="00FE01FF" w:rsidRPr="00046996" w:rsidRDefault="00FE01FF" w:rsidP="00FE01FF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046996">
        <w:rPr>
          <w:color w:val="000000"/>
          <w:sz w:val="26"/>
          <w:szCs w:val="26"/>
          <w:shd w:val="clear" w:color="auto" w:fill="FFFFFF"/>
        </w:rPr>
        <w:t>а) размещения жилой застройки, объектов образовательного и мед</w:t>
      </w:r>
      <w:r w:rsidRPr="00046996">
        <w:rPr>
          <w:color w:val="000000"/>
          <w:sz w:val="26"/>
          <w:szCs w:val="26"/>
          <w:shd w:val="clear" w:color="auto" w:fill="FFFFFF"/>
        </w:rPr>
        <w:t>и</w:t>
      </w:r>
      <w:r w:rsidRPr="00046996">
        <w:rPr>
          <w:color w:val="000000"/>
          <w:sz w:val="26"/>
          <w:szCs w:val="26"/>
          <w:shd w:val="clear" w:color="auto" w:fill="FFFFFF"/>
        </w:rPr>
        <w:t>цинского назначения, спортивных сооружений открытого типа, организаций отдыха детей и их оздоровления, зон рекреационного назначения и для вед</w:t>
      </w:r>
      <w:r w:rsidRPr="00046996">
        <w:rPr>
          <w:color w:val="000000"/>
          <w:sz w:val="26"/>
          <w:szCs w:val="26"/>
          <w:shd w:val="clear" w:color="auto" w:fill="FFFFFF"/>
        </w:rPr>
        <w:t>е</w:t>
      </w:r>
      <w:r w:rsidRPr="00046996">
        <w:rPr>
          <w:color w:val="000000"/>
          <w:sz w:val="26"/>
          <w:szCs w:val="26"/>
          <w:shd w:val="clear" w:color="auto" w:fill="FFFFFF"/>
        </w:rPr>
        <w:t xml:space="preserve">ния садоводства; </w:t>
      </w:r>
    </w:p>
    <w:p w:rsidR="00FE01FF" w:rsidRPr="00046996" w:rsidRDefault="00FE01FF" w:rsidP="00FE01FF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 w:rsidRPr="00046996">
        <w:rPr>
          <w:color w:val="000000"/>
          <w:sz w:val="26"/>
          <w:szCs w:val="26"/>
          <w:shd w:val="clear" w:color="auto" w:fill="FFFFFF"/>
        </w:rPr>
        <w:t>б) размещения объектов для производства и хранения лекарственных средств, объектов пищевых отраслей промышленности, оптовых складов прод</w:t>
      </w:r>
      <w:r w:rsidRPr="00046996">
        <w:rPr>
          <w:color w:val="000000"/>
          <w:sz w:val="26"/>
          <w:szCs w:val="26"/>
          <w:shd w:val="clear" w:color="auto" w:fill="FFFFFF"/>
        </w:rPr>
        <w:t>о</w:t>
      </w:r>
      <w:r w:rsidRPr="00046996">
        <w:rPr>
          <w:color w:val="000000"/>
          <w:sz w:val="26"/>
          <w:szCs w:val="26"/>
          <w:shd w:val="clear" w:color="auto" w:fill="FFFFFF"/>
        </w:rPr>
        <w:t>вольственного сырья и пищевой продукции, комплексов водопроводных сооруж</w:t>
      </w:r>
      <w:r w:rsidRPr="00046996">
        <w:rPr>
          <w:color w:val="000000"/>
          <w:sz w:val="26"/>
          <w:szCs w:val="26"/>
          <w:shd w:val="clear" w:color="auto" w:fill="FFFFFF"/>
        </w:rPr>
        <w:t>е</w:t>
      </w:r>
      <w:r w:rsidRPr="00046996">
        <w:rPr>
          <w:color w:val="000000"/>
          <w:sz w:val="26"/>
          <w:szCs w:val="26"/>
          <w:shd w:val="clear" w:color="auto" w:fill="FFFFFF"/>
        </w:rPr>
        <w:t>ний для подготовки и хранения питьевой воды, использования земельных участков в целях производства, хранения и переработки сельск</w:t>
      </w:r>
      <w:r w:rsidRPr="00046996">
        <w:rPr>
          <w:color w:val="000000"/>
          <w:sz w:val="26"/>
          <w:szCs w:val="26"/>
          <w:shd w:val="clear" w:color="auto" w:fill="FFFFFF"/>
        </w:rPr>
        <w:t>о</w:t>
      </w:r>
      <w:r w:rsidRPr="00046996">
        <w:rPr>
          <w:color w:val="000000"/>
          <w:sz w:val="26"/>
          <w:szCs w:val="26"/>
          <w:shd w:val="clear" w:color="auto" w:fill="FFFFFF"/>
        </w:rPr>
        <w:t xml:space="preserve">хозяйственной продукции, предназначенной для дальнейшего использования в качестве пищевой продукции, </w:t>
      </w:r>
      <w:r w:rsidRPr="00046996">
        <w:rPr>
          <w:color w:val="000000"/>
          <w:sz w:val="26"/>
          <w:szCs w:val="26"/>
          <w:shd w:val="clear" w:color="auto" w:fill="FFFFFF"/>
        </w:rPr>
        <w:lastRenderedPageBreak/>
        <w:t>если химическое, физическое и (или) биологическое воздействие объекта, в отн</w:t>
      </w:r>
      <w:r w:rsidRPr="00046996">
        <w:rPr>
          <w:color w:val="000000"/>
          <w:sz w:val="26"/>
          <w:szCs w:val="26"/>
          <w:shd w:val="clear" w:color="auto" w:fill="FFFFFF"/>
        </w:rPr>
        <w:t>о</w:t>
      </w:r>
      <w:r w:rsidRPr="00046996">
        <w:rPr>
          <w:color w:val="000000"/>
          <w:sz w:val="26"/>
          <w:szCs w:val="26"/>
          <w:shd w:val="clear" w:color="auto" w:fill="FFFFFF"/>
        </w:rPr>
        <w:t>шении которого установлена</w:t>
      </w:r>
      <w:proofErr w:type="gramEnd"/>
      <w:r w:rsidRPr="00046996">
        <w:rPr>
          <w:color w:val="000000"/>
          <w:sz w:val="26"/>
          <w:szCs w:val="26"/>
          <w:shd w:val="clear" w:color="auto" w:fill="FFFFFF"/>
        </w:rPr>
        <w:t xml:space="preserve"> санитарно-защитная зона, приведет к нарушению к</w:t>
      </w:r>
      <w:r w:rsidRPr="00046996">
        <w:rPr>
          <w:color w:val="000000"/>
          <w:sz w:val="26"/>
          <w:szCs w:val="26"/>
          <w:shd w:val="clear" w:color="auto" w:fill="FFFFFF"/>
        </w:rPr>
        <w:t>а</w:t>
      </w:r>
      <w:r w:rsidRPr="00046996">
        <w:rPr>
          <w:color w:val="000000"/>
          <w:sz w:val="26"/>
          <w:szCs w:val="26"/>
          <w:shd w:val="clear" w:color="auto" w:fill="FFFFFF"/>
        </w:rPr>
        <w:t>чества и безопасности таких средств, сырья, воды и продукции в соответствии с установленными к ним требованиями.</w:t>
      </w:r>
    </w:p>
    <w:p w:rsidR="00FE01FF" w:rsidRPr="00046996" w:rsidRDefault="00FE01FF" w:rsidP="00FE01FF">
      <w:pPr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Использование земельного участка необходимо осуществлять с учетом п</w:t>
      </w:r>
      <w:r w:rsidRPr="00046996">
        <w:rPr>
          <w:sz w:val="26"/>
          <w:szCs w:val="26"/>
        </w:rPr>
        <w:t>о</w:t>
      </w:r>
      <w:r w:rsidRPr="00046996">
        <w:rPr>
          <w:sz w:val="26"/>
          <w:szCs w:val="26"/>
        </w:rPr>
        <w:t>ложений главы 15 ст. 83 - ст. 86 Земельного кодекса РФ.</w:t>
      </w:r>
    </w:p>
    <w:p w:rsidR="00FE01FF" w:rsidRPr="00046996" w:rsidRDefault="00FE01FF" w:rsidP="00FE01FF">
      <w:pPr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Согласно Правилам землепользования и застройки МО Мамонтовский сел</w:t>
      </w:r>
      <w:r w:rsidRPr="00046996">
        <w:rPr>
          <w:sz w:val="26"/>
          <w:szCs w:val="26"/>
        </w:rPr>
        <w:t>ь</w:t>
      </w:r>
      <w:r w:rsidRPr="00046996">
        <w:rPr>
          <w:sz w:val="26"/>
          <w:szCs w:val="26"/>
        </w:rPr>
        <w:t>совет Мамонтовского района Алтайского края (далее – Правила), утве</w:t>
      </w:r>
      <w:r w:rsidRPr="00046996">
        <w:rPr>
          <w:sz w:val="26"/>
          <w:szCs w:val="26"/>
        </w:rPr>
        <w:t>р</w:t>
      </w:r>
      <w:r w:rsidRPr="00046996">
        <w:rPr>
          <w:sz w:val="26"/>
          <w:szCs w:val="26"/>
        </w:rPr>
        <w:t>жденным решением Мамонтовского районного Совета народных депутатов Алтайского края от 14.06.2017 № 25 земельный участок расположен в зоне сельскохозяйственного использования.</w:t>
      </w:r>
    </w:p>
    <w:p w:rsidR="00FE01FF" w:rsidRPr="00046996" w:rsidRDefault="00FE01FF" w:rsidP="00FE01FF">
      <w:pPr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Статьёй 37 Правил, установлены предельные параметры разрешенного стр</w:t>
      </w:r>
      <w:r w:rsidRPr="00046996">
        <w:rPr>
          <w:sz w:val="26"/>
          <w:szCs w:val="26"/>
        </w:rPr>
        <w:t>о</w:t>
      </w:r>
      <w:r w:rsidRPr="00046996">
        <w:rPr>
          <w:sz w:val="26"/>
          <w:szCs w:val="26"/>
        </w:rPr>
        <w:t>ительства, реконструкции объектов капитального строительства на данном земел</w:t>
      </w:r>
      <w:r w:rsidRPr="00046996">
        <w:rPr>
          <w:sz w:val="26"/>
          <w:szCs w:val="26"/>
        </w:rPr>
        <w:t>ь</w:t>
      </w:r>
      <w:r w:rsidRPr="00046996">
        <w:rPr>
          <w:sz w:val="26"/>
          <w:szCs w:val="26"/>
        </w:rPr>
        <w:t>ном участке:</w:t>
      </w:r>
    </w:p>
    <w:p w:rsidR="00FE01FF" w:rsidRPr="00046996" w:rsidRDefault="00FE01FF" w:rsidP="00FE01FF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– предельные (минимальные и (или) максимальные) размеры земельных участков зоны сельскохозяйственного использования - не подлежат установлению;</w:t>
      </w:r>
    </w:p>
    <w:p w:rsidR="00FE01FF" w:rsidRPr="00046996" w:rsidRDefault="00FE01FF" w:rsidP="00FE01FF">
      <w:pPr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– максимальная высота зданий, строений и сооружений – не подлежит уст</w:t>
      </w:r>
      <w:r w:rsidRPr="00046996">
        <w:rPr>
          <w:sz w:val="26"/>
          <w:szCs w:val="26"/>
        </w:rPr>
        <w:t>а</w:t>
      </w:r>
      <w:r w:rsidRPr="00046996">
        <w:rPr>
          <w:sz w:val="26"/>
          <w:szCs w:val="26"/>
        </w:rPr>
        <w:t>новлению;</w:t>
      </w:r>
    </w:p>
    <w:p w:rsidR="00FE01FF" w:rsidRPr="00046996" w:rsidRDefault="00FE01FF" w:rsidP="00FE01FF">
      <w:pPr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– предельное количество этажей здания – не подлежит установлению;</w:t>
      </w:r>
    </w:p>
    <w:p w:rsidR="00FE01FF" w:rsidRPr="00046996" w:rsidRDefault="00FE01FF" w:rsidP="00FE01FF">
      <w:pPr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– максимальный процент застройки участка – не подлежит установл</w:t>
      </w:r>
      <w:r w:rsidRPr="00046996">
        <w:rPr>
          <w:sz w:val="26"/>
          <w:szCs w:val="26"/>
        </w:rPr>
        <w:t>е</w:t>
      </w:r>
      <w:r w:rsidRPr="00046996">
        <w:rPr>
          <w:sz w:val="26"/>
          <w:szCs w:val="26"/>
        </w:rPr>
        <w:t>нию;</w:t>
      </w:r>
    </w:p>
    <w:p w:rsidR="00FE01FF" w:rsidRPr="00046996" w:rsidRDefault="00FE01FF" w:rsidP="00FE01FF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046996">
        <w:rPr>
          <w:sz w:val="26"/>
          <w:szCs w:val="26"/>
        </w:rPr>
        <w:t>– минимальные отступы от границ земельных участков в целях опред</w:t>
      </w:r>
      <w:r w:rsidRPr="00046996">
        <w:rPr>
          <w:sz w:val="26"/>
          <w:szCs w:val="26"/>
        </w:rPr>
        <w:t>е</w:t>
      </w:r>
      <w:r w:rsidRPr="00046996">
        <w:rPr>
          <w:sz w:val="26"/>
          <w:szCs w:val="26"/>
        </w:rPr>
        <w:t>ления мест допустимого размещения зданий, строений, сооружений, за пределами кот</w:t>
      </w:r>
      <w:r w:rsidRPr="00046996">
        <w:rPr>
          <w:sz w:val="26"/>
          <w:szCs w:val="26"/>
        </w:rPr>
        <w:t>о</w:t>
      </w:r>
      <w:r w:rsidRPr="00046996">
        <w:rPr>
          <w:sz w:val="26"/>
          <w:szCs w:val="26"/>
        </w:rPr>
        <w:t>рых запрещено строительство зданий, строений, сооружений – не подлежит уст</w:t>
      </w:r>
      <w:r w:rsidRPr="00046996">
        <w:rPr>
          <w:sz w:val="26"/>
          <w:szCs w:val="26"/>
        </w:rPr>
        <w:t>а</w:t>
      </w:r>
      <w:r w:rsidRPr="00046996">
        <w:rPr>
          <w:sz w:val="26"/>
          <w:szCs w:val="26"/>
        </w:rPr>
        <w:t>новлению.</w:t>
      </w:r>
    </w:p>
    <w:p w:rsidR="00FE01FF" w:rsidRPr="00046996" w:rsidRDefault="00FE01FF" w:rsidP="00FE01F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46996">
        <w:rPr>
          <w:bCs/>
          <w:sz w:val="26"/>
          <w:szCs w:val="26"/>
        </w:rPr>
        <w:t>Условия подключения к сетям инженерно–технического обеспечения:</w:t>
      </w:r>
    </w:p>
    <w:p w:rsidR="00FE01FF" w:rsidRPr="00046996" w:rsidRDefault="00FE01FF" w:rsidP="00FE01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6996">
        <w:rPr>
          <w:bCs/>
          <w:sz w:val="26"/>
          <w:szCs w:val="26"/>
        </w:rPr>
        <w:t>По информац</w:t>
      </w:r>
      <w:proofErr w:type="gramStart"/>
      <w:r w:rsidRPr="00046996">
        <w:rPr>
          <w:bCs/>
          <w:sz w:val="26"/>
          <w:szCs w:val="26"/>
        </w:rPr>
        <w:t>ии ООО</w:t>
      </w:r>
      <w:proofErr w:type="gramEnd"/>
      <w:r w:rsidRPr="00046996">
        <w:rPr>
          <w:bCs/>
          <w:sz w:val="26"/>
          <w:szCs w:val="26"/>
        </w:rPr>
        <w:t xml:space="preserve"> «Управление водопроводов» и МУП «ЖКХ Мамо</w:t>
      </w:r>
      <w:r w:rsidRPr="00046996">
        <w:rPr>
          <w:bCs/>
          <w:sz w:val="26"/>
          <w:szCs w:val="26"/>
        </w:rPr>
        <w:t>н</w:t>
      </w:r>
      <w:r w:rsidRPr="00046996">
        <w:rPr>
          <w:bCs/>
          <w:sz w:val="26"/>
          <w:szCs w:val="26"/>
        </w:rPr>
        <w:t>товское» на данном земельном участке возможность подключения (технологич</w:t>
      </w:r>
      <w:r w:rsidRPr="00046996">
        <w:rPr>
          <w:bCs/>
          <w:sz w:val="26"/>
          <w:szCs w:val="26"/>
        </w:rPr>
        <w:t>е</w:t>
      </w:r>
      <w:r w:rsidRPr="00046996">
        <w:rPr>
          <w:bCs/>
          <w:sz w:val="26"/>
          <w:szCs w:val="26"/>
        </w:rPr>
        <w:t>ского присоединения) объектов к сетям инженерно-технического обеспечения о</w:t>
      </w:r>
      <w:r w:rsidRPr="00046996">
        <w:rPr>
          <w:bCs/>
          <w:sz w:val="26"/>
          <w:szCs w:val="26"/>
        </w:rPr>
        <w:t>т</w:t>
      </w:r>
      <w:r w:rsidRPr="00046996">
        <w:rPr>
          <w:bCs/>
          <w:sz w:val="26"/>
          <w:szCs w:val="26"/>
        </w:rPr>
        <w:t>сутствует. Рекомендуется предусмотреть (в случае необходимости) собственный (альтернативный) источник водоснабжения, сбор канализационных стоков ос</w:t>
      </w:r>
      <w:r w:rsidRPr="00046996">
        <w:rPr>
          <w:bCs/>
          <w:sz w:val="26"/>
          <w:szCs w:val="26"/>
        </w:rPr>
        <w:t>у</w:t>
      </w:r>
      <w:r w:rsidRPr="00046996">
        <w:rPr>
          <w:bCs/>
          <w:sz w:val="26"/>
          <w:szCs w:val="26"/>
        </w:rPr>
        <w:t>ществлять в герметичный выгреб.</w:t>
      </w:r>
    </w:p>
    <w:p w:rsidR="00FE01FF" w:rsidRPr="00046996" w:rsidRDefault="00FE01FF" w:rsidP="00FE01FF">
      <w:pPr>
        <w:pStyle w:val="Default"/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 xml:space="preserve">Начальная цена (начальный размер годовой арендной платы) – </w:t>
      </w:r>
      <w:r w:rsidRPr="00046996">
        <w:rPr>
          <w:sz w:val="26"/>
          <w:szCs w:val="26"/>
        </w:rPr>
        <w:t>5 717</w:t>
      </w:r>
      <w:r w:rsidRPr="00046996">
        <w:rPr>
          <w:sz w:val="26"/>
          <w:szCs w:val="26"/>
        </w:rPr>
        <w:t xml:space="preserve"> руб., задаток – </w:t>
      </w:r>
      <w:r w:rsidRPr="00046996">
        <w:rPr>
          <w:sz w:val="26"/>
          <w:szCs w:val="26"/>
        </w:rPr>
        <w:t>5 717</w:t>
      </w:r>
      <w:r w:rsidRPr="00046996">
        <w:rPr>
          <w:sz w:val="26"/>
          <w:szCs w:val="26"/>
        </w:rPr>
        <w:t xml:space="preserve"> руб., шаг аукциона – </w:t>
      </w:r>
      <w:r w:rsidRPr="00046996">
        <w:rPr>
          <w:sz w:val="26"/>
          <w:szCs w:val="26"/>
        </w:rPr>
        <w:t>172</w:t>
      </w:r>
      <w:r w:rsidRPr="00046996">
        <w:rPr>
          <w:sz w:val="26"/>
          <w:szCs w:val="26"/>
        </w:rPr>
        <w:t xml:space="preserve"> руб.</w:t>
      </w:r>
    </w:p>
    <w:p w:rsidR="00046996" w:rsidRDefault="00046996" w:rsidP="008F43AF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8F43AF" w:rsidRPr="00046996" w:rsidRDefault="008F43AF" w:rsidP="008F43A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6996">
        <w:rPr>
          <w:b/>
          <w:sz w:val="26"/>
          <w:szCs w:val="26"/>
        </w:rPr>
        <w:t xml:space="preserve">Лот № </w:t>
      </w:r>
      <w:r w:rsidRPr="00046996">
        <w:rPr>
          <w:b/>
          <w:sz w:val="26"/>
          <w:szCs w:val="26"/>
        </w:rPr>
        <w:t>7</w:t>
      </w:r>
      <w:r w:rsidRPr="00046996">
        <w:rPr>
          <w:sz w:val="26"/>
          <w:szCs w:val="26"/>
        </w:rPr>
        <w:t xml:space="preserve">: Предмет аукциона: </w:t>
      </w:r>
      <w:r w:rsidRPr="00046996">
        <w:rPr>
          <w:bCs/>
          <w:sz w:val="26"/>
          <w:szCs w:val="26"/>
        </w:rPr>
        <w:t>право на заключение договора аренды земел</w:t>
      </w:r>
      <w:r w:rsidRPr="00046996">
        <w:rPr>
          <w:bCs/>
          <w:sz w:val="26"/>
          <w:szCs w:val="26"/>
        </w:rPr>
        <w:t>ь</w:t>
      </w:r>
      <w:r w:rsidRPr="00046996">
        <w:rPr>
          <w:bCs/>
          <w:sz w:val="26"/>
          <w:szCs w:val="26"/>
        </w:rPr>
        <w:t xml:space="preserve">ного участка </w:t>
      </w:r>
      <w:r w:rsidRPr="00046996">
        <w:rPr>
          <w:sz w:val="26"/>
          <w:szCs w:val="26"/>
        </w:rPr>
        <w:t xml:space="preserve">площадью </w:t>
      </w:r>
      <w:r w:rsidRPr="00046996">
        <w:rPr>
          <w:color w:val="000000"/>
          <w:sz w:val="26"/>
          <w:szCs w:val="26"/>
        </w:rPr>
        <w:t>29 кв. м</w:t>
      </w:r>
      <w:r w:rsidRPr="00046996">
        <w:rPr>
          <w:sz w:val="26"/>
          <w:szCs w:val="26"/>
        </w:rPr>
        <w:t xml:space="preserve"> с кадастровым номером </w:t>
      </w:r>
      <w:r w:rsidRPr="00046996">
        <w:rPr>
          <w:bCs/>
          <w:color w:val="000000"/>
          <w:sz w:val="26"/>
          <w:szCs w:val="26"/>
        </w:rPr>
        <w:t>22:27:011601:12167</w:t>
      </w:r>
      <w:r w:rsidRPr="00046996">
        <w:rPr>
          <w:sz w:val="26"/>
          <w:szCs w:val="26"/>
        </w:rPr>
        <w:t>, ра</w:t>
      </w:r>
      <w:r w:rsidRPr="00046996">
        <w:rPr>
          <w:sz w:val="26"/>
          <w:szCs w:val="26"/>
        </w:rPr>
        <w:t>с</w:t>
      </w:r>
      <w:r w:rsidRPr="00046996">
        <w:rPr>
          <w:sz w:val="26"/>
          <w:szCs w:val="26"/>
        </w:rPr>
        <w:t xml:space="preserve">положенного по адресу: </w:t>
      </w:r>
      <w:r w:rsidRPr="00046996">
        <w:rPr>
          <w:color w:val="000000"/>
          <w:sz w:val="26"/>
          <w:szCs w:val="26"/>
        </w:rPr>
        <w:t xml:space="preserve">Алтайский край, Мамонтовский район, с. Мамонтово, ул. </w:t>
      </w:r>
      <w:proofErr w:type="gramStart"/>
      <w:r w:rsidRPr="00046996">
        <w:rPr>
          <w:color w:val="000000"/>
          <w:sz w:val="26"/>
          <w:szCs w:val="26"/>
        </w:rPr>
        <w:t>Садовая</w:t>
      </w:r>
      <w:proofErr w:type="gramEnd"/>
      <w:r w:rsidRPr="00046996">
        <w:rPr>
          <w:color w:val="000000"/>
          <w:sz w:val="26"/>
          <w:szCs w:val="26"/>
        </w:rPr>
        <w:t>, 13/14</w:t>
      </w:r>
      <w:r w:rsidRPr="00046996">
        <w:rPr>
          <w:sz w:val="26"/>
          <w:szCs w:val="26"/>
        </w:rPr>
        <w:t>.</w:t>
      </w:r>
    </w:p>
    <w:p w:rsidR="008F43AF" w:rsidRPr="00046996" w:rsidRDefault="008F43AF" w:rsidP="008F43AF">
      <w:pPr>
        <w:spacing w:line="232" w:lineRule="auto"/>
        <w:ind w:firstLine="709"/>
        <w:jc w:val="both"/>
        <w:rPr>
          <w:bCs/>
          <w:sz w:val="26"/>
          <w:szCs w:val="26"/>
        </w:rPr>
      </w:pPr>
      <w:r w:rsidRPr="00046996">
        <w:rPr>
          <w:sz w:val="26"/>
          <w:szCs w:val="26"/>
        </w:rPr>
        <w:t>Цель предоставления земельного участка – для индивидуального гаражного строительства. Разрешенное использование земельного участка – «для индивид</w:t>
      </w:r>
      <w:r w:rsidRPr="00046996">
        <w:rPr>
          <w:sz w:val="26"/>
          <w:szCs w:val="26"/>
        </w:rPr>
        <w:t>у</w:t>
      </w:r>
      <w:r w:rsidRPr="00046996">
        <w:rPr>
          <w:sz w:val="26"/>
          <w:szCs w:val="26"/>
        </w:rPr>
        <w:t>ального гаражного строительства». С</w:t>
      </w:r>
      <w:r w:rsidRPr="00046996">
        <w:rPr>
          <w:bCs/>
          <w:sz w:val="26"/>
          <w:szCs w:val="26"/>
        </w:rPr>
        <w:t>рок аренды 3 года.</w:t>
      </w:r>
    </w:p>
    <w:p w:rsidR="008F43AF" w:rsidRPr="00046996" w:rsidRDefault="008F43AF" w:rsidP="008F43AF">
      <w:pPr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 xml:space="preserve">Земельный участок частично расположен в </w:t>
      </w:r>
      <w:r w:rsidRPr="00046996">
        <w:rPr>
          <w:color w:val="000000"/>
          <w:sz w:val="26"/>
          <w:szCs w:val="26"/>
        </w:rPr>
        <w:t>санитарно-защитной зоне «</w:t>
      </w:r>
      <w:r w:rsidRPr="00046996">
        <w:rPr>
          <w:color w:val="000000"/>
          <w:sz w:val="26"/>
          <w:szCs w:val="26"/>
          <w:shd w:val="clear" w:color="auto" w:fill="FFFFFF"/>
        </w:rPr>
        <w:t>Охранная зона воздушной линии электропередачи напряжением 0,4 кВ от тран</w:t>
      </w:r>
      <w:r w:rsidRPr="00046996">
        <w:rPr>
          <w:color w:val="000000"/>
          <w:sz w:val="26"/>
          <w:szCs w:val="26"/>
          <w:shd w:val="clear" w:color="auto" w:fill="FFFFFF"/>
        </w:rPr>
        <w:t>с</w:t>
      </w:r>
      <w:r w:rsidRPr="00046996">
        <w:rPr>
          <w:color w:val="000000"/>
          <w:sz w:val="26"/>
          <w:szCs w:val="26"/>
          <w:shd w:val="clear" w:color="auto" w:fill="FFFFFF"/>
        </w:rPr>
        <w:t xml:space="preserve">форматорной подстанции № 35 </w:t>
      </w:r>
      <w:proofErr w:type="gramStart"/>
      <w:r w:rsidRPr="00046996">
        <w:rPr>
          <w:color w:val="000000"/>
          <w:sz w:val="26"/>
          <w:szCs w:val="26"/>
          <w:shd w:val="clear" w:color="auto" w:fill="FFFFFF"/>
        </w:rPr>
        <w:t>в</w:t>
      </w:r>
      <w:proofErr w:type="gramEnd"/>
      <w:r w:rsidRPr="00046996">
        <w:rPr>
          <w:color w:val="000000"/>
          <w:sz w:val="26"/>
          <w:szCs w:val="26"/>
          <w:shd w:val="clear" w:color="auto" w:fill="FFFFFF"/>
        </w:rPr>
        <w:t xml:space="preserve"> с. Мамонтово </w:t>
      </w:r>
      <w:proofErr w:type="gramStart"/>
      <w:r w:rsidRPr="00046996">
        <w:rPr>
          <w:color w:val="000000"/>
          <w:sz w:val="26"/>
          <w:szCs w:val="26"/>
          <w:shd w:val="clear" w:color="auto" w:fill="FFFFFF"/>
        </w:rPr>
        <w:t>Мамонтовского</w:t>
      </w:r>
      <w:proofErr w:type="gramEnd"/>
      <w:r w:rsidRPr="00046996">
        <w:rPr>
          <w:color w:val="000000"/>
          <w:sz w:val="26"/>
          <w:szCs w:val="26"/>
          <w:shd w:val="clear" w:color="auto" w:fill="FFFFFF"/>
        </w:rPr>
        <w:t xml:space="preserve"> района Алтайского края». </w:t>
      </w:r>
      <w:proofErr w:type="gramStart"/>
      <w:r w:rsidRPr="00046996">
        <w:rPr>
          <w:color w:val="000000"/>
          <w:sz w:val="26"/>
          <w:szCs w:val="26"/>
        </w:rPr>
        <w:t>Ограничения использования земель установлены в соответствии с постано</w:t>
      </w:r>
      <w:r w:rsidRPr="00046996">
        <w:rPr>
          <w:color w:val="000000"/>
          <w:sz w:val="26"/>
          <w:szCs w:val="26"/>
        </w:rPr>
        <w:t>в</w:t>
      </w:r>
      <w:r w:rsidRPr="00046996">
        <w:rPr>
          <w:color w:val="000000"/>
          <w:sz w:val="26"/>
          <w:szCs w:val="26"/>
        </w:rPr>
        <w:t>лением Правительства РФ от 24.02.2009 N 160 "О поря</w:t>
      </w:r>
      <w:r w:rsidRPr="00046996">
        <w:rPr>
          <w:color w:val="000000"/>
          <w:sz w:val="26"/>
          <w:szCs w:val="26"/>
        </w:rPr>
        <w:t>д</w:t>
      </w:r>
      <w:r w:rsidRPr="00046996">
        <w:rPr>
          <w:color w:val="000000"/>
          <w:sz w:val="26"/>
          <w:szCs w:val="26"/>
        </w:rPr>
        <w:t>ке установления охранных зон объектов электросетевого хозяйства и особых условий использования земел</w:t>
      </w:r>
      <w:r w:rsidRPr="00046996">
        <w:rPr>
          <w:color w:val="000000"/>
          <w:sz w:val="26"/>
          <w:szCs w:val="26"/>
        </w:rPr>
        <w:t>ь</w:t>
      </w:r>
      <w:r w:rsidRPr="00046996">
        <w:rPr>
          <w:color w:val="000000"/>
          <w:sz w:val="26"/>
          <w:szCs w:val="26"/>
        </w:rPr>
        <w:t>ных участков, расположенных в границах таких зон" (вместе с "Правилами уст</w:t>
      </w:r>
      <w:r w:rsidRPr="00046996">
        <w:rPr>
          <w:color w:val="000000"/>
          <w:sz w:val="26"/>
          <w:szCs w:val="26"/>
        </w:rPr>
        <w:t>а</w:t>
      </w:r>
      <w:r w:rsidRPr="00046996">
        <w:rPr>
          <w:color w:val="000000"/>
          <w:sz w:val="26"/>
          <w:szCs w:val="26"/>
        </w:rPr>
        <w:lastRenderedPageBreak/>
        <w:t>новления охранных зон объектов электросетевого хозяйства и особых условий и</w:t>
      </w:r>
      <w:r w:rsidRPr="00046996">
        <w:rPr>
          <w:color w:val="000000"/>
          <w:sz w:val="26"/>
          <w:szCs w:val="26"/>
        </w:rPr>
        <w:t>с</w:t>
      </w:r>
      <w:r w:rsidRPr="00046996">
        <w:rPr>
          <w:color w:val="000000"/>
          <w:sz w:val="26"/>
          <w:szCs w:val="26"/>
        </w:rPr>
        <w:t>пользования земельных участков, расположенных в гр</w:t>
      </w:r>
      <w:r w:rsidRPr="00046996">
        <w:rPr>
          <w:color w:val="000000"/>
          <w:sz w:val="26"/>
          <w:szCs w:val="26"/>
        </w:rPr>
        <w:t>а</w:t>
      </w:r>
      <w:r w:rsidRPr="00046996">
        <w:rPr>
          <w:color w:val="000000"/>
          <w:sz w:val="26"/>
          <w:szCs w:val="26"/>
        </w:rPr>
        <w:t>ницах таких зон").</w:t>
      </w:r>
      <w:proofErr w:type="gramEnd"/>
    </w:p>
    <w:p w:rsidR="008F43AF" w:rsidRPr="00046996" w:rsidRDefault="008F43AF" w:rsidP="008F43AF">
      <w:pPr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Использование земельного участка необходимо осуществлять с учетом п</w:t>
      </w:r>
      <w:r w:rsidRPr="00046996">
        <w:rPr>
          <w:sz w:val="26"/>
          <w:szCs w:val="26"/>
        </w:rPr>
        <w:t>о</w:t>
      </w:r>
      <w:r w:rsidRPr="00046996">
        <w:rPr>
          <w:sz w:val="26"/>
          <w:szCs w:val="26"/>
        </w:rPr>
        <w:t>ложений главы 15 ст. 83 - ст. 86 Земельного кодекса РФ.</w:t>
      </w:r>
    </w:p>
    <w:p w:rsidR="008F43AF" w:rsidRPr="00046996" w:rsidRDefault="008F43AF" w:rsidP="008F43AF">
      <w:pPr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Согласно Правилам землепользования и застройки МО Мамонтовский сел</w:t>
      </w:r>
      <w:r w:rsidRPr="00046996">
        <w:rPr>
          <w:sz w:val="26"/>
          <w:szCs w:val="26"/>
        </w:rPr>
        <w:t>ь</w:t>
      </w:r>
      <w:r w:rsidRPr="00046996">
        <w:rPr>
          <w:sz w:val="26"/>
          <w:szCs w:val="26"/>
        </w:rPr>
        <w:t>совет Мамонтовского района Алтайского края (далее – Правила), утве</w:t>
      </w:r>
      <w:r w:rsidRPr="00046996">
        <w:rPr>
          <w:sz w:val="26"/>
          <w:szCs w:val="26"/>
        </w:rPr>
        <w:t>р</w:t>
      </w:r>
      <w:r w:rsidRPr="00046996">
        <w:rPr>
          <w:sz w:val="26"/>
          <w:szCs w:val="26"/>
        </w:rPr>
        <w:t>жденным решением Мамонтовского районного Совета народных депутатов Алтайского края от 14.06.2017 № 25 земельный участок расположен в жилой зоне.</w:t>
      </w:r>
    </w:p>
    <w:p w:rsidR="008F43AF" w:rsidRPr="00046996" w:rsidRDefault="008F43AF" w:rsidP="008F43AF">
      <w:pPr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Статьёй 31 Правил, установлены предельные параметры разрешенного стр</w:t>
      </w:r>
      <w:r w:rsidRPr="00046996">
        <w:rPr>
          <w:sz w:val="26"/>
          <w:szCs w:val="26"/>
        </w:rPr>
        <w:t>о</w:t>
      </w:r>
      <w:r w:rsidRPr="00046996">
        <w:rPr>
          <w:sz w:val="26"/>
          <w:szCs w:val="26"/>
        </w:rPr>
        <w:t>ительства, реконструкции объектов капитального строительства на данном земел</w:t>
      </w:r>
      <w:r w:rsidRPr="00046996">
        <w:rPr>
          <w:sz w:val="26"/>
          <w:szCs w:val="26"/>
        </w:rPr>
        <w:t>ь</w:t>
      </w:r>
      <w:r w:rsidRPr="00046996">
        <w:rPr>
          <w:sz w:val="26"/>
          <w:szCs w:val="26"/>
        </w:rPr>
        <w:t>ном участке:</w:t>
      </w:r>
    </w:p>
    <w:p w:rsidR="008F43AF" w:rsidRPr="00046996" w:rsidRDefault="008F43AF" w:rsidP="008F43AF">
      <w:pPr>
        <w:tabs>
          <w:tab w:val="left" w:pos="0"/>
          <w:tab w:val="left" w:pos="709"/>
        </w:tabs>
        <w:snapToGrid w:val="0"/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- предельные</w:t>
      </w:r>
      <w:r w:rsidRPr="00046996">
        <w:rPr>
          <w:sz w:val="26"/>
          <w:szCs w:val="26"/>
        </w:rPr>
        <w:tab/>
        <w:t>(максимальные и (или) минимальные) размеры з</w:t>
      </w:r>
      <w:r w:rsidRPr="00046996">
        <w:rPr>
          <w:sz w:val="26"/>
          <w:szCs w:val="26"/>
        </w:rPr>
        <w:t>е</w:t>
      </w:r>
      <w:r w:rsidRPr="00046996">
        <w:rPr>
          <w:sz w:val="26"/>
          <w:szCs w:val="26"/>
        </w:rPr>
        <w:t>мельных участков,  в том числе их  площадь:</w:t>
      </w:r>
      <w:r w:rsidRPr="00046996">
        <w:rPr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330"/>
        <w:gridCol w:w="1897"/>
        <w:gridCol w:w="1886"/>
        <w:gridCol w:w="1891"/>
      </w:tblGrid>
      <w:tr w:rsidR="008F43AF" w:rsidRPr="00046996" w:rsidTr="00CC3446">
        <w:trPr>
          <w:trHeight w:val="345"/>
        </w:trPr>
        <w:tc>
          <w:tcPr>
            <w:tcW w:w="540" w:type="dxa"/>
            <w:vMerge w:val="restart"/>
            <w:shd w:val="clear" w:color="auto" w:fill="auto"/>
          </w:tcPr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6"/>
                <w:szCs w:val="26"/>
              </w:rPr>
            </w:pPr>
            <w:r w:rsidRPr="00046996">
              <w:rPr>
                <w:sz w:val="26"/>
                <w:szCs w:val="26"/>
              </w:rPr>
              <w:t xml:space="preserve">№ </w:t>
            </w:r>
            <w:proofErr w:type="gramStart"/>
            <w:r w:rsidRPr="00046996">
              <w:rPr>
                <w:sz w:val="26"/>
                <w:szCs w:val="26"/>
              </w:rPr>
              <w:t>п</w:t>
            </w:r>
            <w:proofErr w:type="gramEnd"/>
            <w:r w:rsidRPr="00046996">
              <w:rPr>
                <w:sz w:val="26"/>
                <w:szCs w:val="26"/>
              </w:rPr>
              <w:t>/п</w:t>
            </w:r>
          </w:p>
        </w:tc>
        <w:tc>
          <w:tcPr>
            <w:tcW w:w="3338" w:type="dxa"/>
            <w:vMerge w:val="restart"/>
            <w:shd w:val="clear" w:color="auto" w:fill="auto"/>
          </w:tcPr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rPr>
                <w:sz w:val="26"/>
                <w:szCs w:val="26"/>
              </w:rPr>
            </w:pPr>
            <w:r w:rsidRPr="00046996">
              <w:rPr>
                <w:sz w:val="26"/>
                <w:szCs w:val="26"/>
              </w:rPr>
              <w:t>Вид разрешенного испол</w:t>
            </w:r>
            <w:r w:rsidRPr="00046996">
              <w:rPr>
                <w:sz w:val="26"/>
                <w:szCs w:val="26"/>
              </w:rPr>
              <w:t>ь</w:t>
            </w:r>
            <w:r w:rsidRPr="00046996">
              <w:rPr>
                <w:sz w:val="26"/>
                <w:szCs w:val="26"/>
              </w:rPr>
              <w:t>зования земельного участка</w:t>
            </w:r>
          </w:p>
        </w:tc>
        <w:tc>
          <w:tcPr>
            <w:tcW w:w="5693" w:type="dxa"/>
            <w:gridSpan w:val="3"/>
            <w:shd w:val="clear" w:color="auto" w:fill="auto"/>
          </w:tcPr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6"/>
                <w:szCs w:val="26"/>
              </w:rPr>
            </w:pPr>
            <w:r w:rsidRPr="00046996">
              <w:rPr>
                <w:sz w:val="26"/>
                <w:szCs w:val="26"/>
              </w:rPr>
              <w:t>Предельные размеры земельных участков в с</w:t>
            </w:r>
            <w:r w:rsidRPr="00046996">
              <w:rPr>
                <w:sz w:val="26"/>
                <w:szCs w:val="26"/>
              </w:rPr>
              <w:t>е</w:t>
            </w:r>
            <w:r w:rsidRPr="00046996">
              <w:rPr>
                <w:sz w:val="26"/>
                <w:szCs w:val="26"/>
              </w:rPr>
              <w:t xml:space="preserve">лах, </w:t>
            </w:r>
            <w:proofErr w:type="gramStart"/>
            <w:r w:rsidRPr="00046996">
              <w:rPr>
                <w:sz w:val="26"/>
                <w:szCs w:val="26"/>
              </w:rPr>
              <w:t>га</w:t>
            </w:r>
            <w:proofErr w:type="gramEnd"/>
            <w:r w:rsidRPr="00046996">
              <w:rPr>
                <w:sz w:val="26"/>
                <w:szCs w:val="26"/>
              </w:rPr>
              <w:t xml:space="preserve"> </w:t>
            </w:r>
          </w:p>
        </w:tc>
      </w:tr>
      <w:tr w:rsidR="008F43AF" w:rsidRPr="00046996" w:rsidTr="00CC3446">
        <w:trPr>
          <w:trHeight w:val="480"/>
        </w:trPr>
        <w:tc>
          <w:tcPr>
            <w:tcW w:w="540" w:type="dxa"/>
            <w:vMerge/>
            <w:shd w:val="clear" w:color="auto" w:fill="auto"/>
          </w:tcPr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38" w:type="dxa"/>
            <w:vMerge/>
            <w:shd w:val="clear" w:color="auto" w:fill="auto"/>
          </w:tcPr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6"/>
                <w:szCs w:val="26"/>
              </w:rPr>
            </w:pPr>
            <w:r w:rsidRPr="00046996">
              <w:rPr>
                <w:sz w:val="26"/>
                <w:szCs w:val="26"/>
              </w:rPr>
              <w:t>с. Мамонтово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046996">
              <w:rPr>
                <w:sz w:val="26"/>
                <w:szCs w:val="26"/>
              </w:rPr>
              <w:t>с</w:t>
            </w:r>
            <w:proofErr w:type="gramEnd"/>
            <w:r w:rsidRPr="00046996">
              <w:rPr>
                <w:sz w:val="26"/>
                <w:szCs w:val="26"/>
              </w:rPr>
              <w:t>. Малые Б</w:t>
            </w:r>
            <w:r w:rsidRPr="00046996">
              <w:rPr>
                <w:sz w:val="26"/>
                <w:szCs w:val="26"/>
              </w:rPr>
              <w:t>у</w:t>
            </w:r>
            <w:r w:rsidRPr="00046996">
              <w:rPr>
                <w:sz w:val="26"/>
                <w:szCs w:val="26"/>
              </w:rPr>
              <w:t>тырки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046996">
              <w:rPr>
                <w:sz w:val="26"/>
                <w:szCs w:val="26"/>
              </w:rPr>
              <w:t>с</w:t>
            </w:r>
            <w:proofErr w:type="gramEnd"/>
            <w:r w:rsidRPr="00046996">
              <w:rPr>
                <w:sz w:val="26"/>
                <w:szCs w:val="26"/>
              </w:rPr>
              <w:t>. Украинка</w:t>
            </w:r>
          </w:p>
        </w:tc>
      </w:tr>
      <w:tr w:rsidR="008F43AF" w:rsidRPr="00046996" w:rsidTr="00CC3446">
        <w:tc>
          <w:tcPr>
            <w:tcW w:w="540" w:type="dxa"/>
            <w:shd w:val="clear" w:color="auto" w:fill="auto"/>
            <w:vAlign w:val="center"/>
          </w:tcPr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6"/>
                <w:szCs w:val="26"/>
              </w:rPr>
            </w:pPr>
            <w:r w:rsidRPr="00046996">
              <w:rPr>
                <w:sz w:val="26"/>
                <w:szCs w:val="26"/>
              </w:rPr>
              <w:t>1</w:t>
            </w:r>
          </w:p>
        </w:tc>
        <w:tc>
          <w:tcPr>
            <w:tcW w:w="3338" w:type="dxa"/>
            <w:shd w:val="clear" w:color="auto" w:fill="auto"/>
          </w:tcPr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rPr>
                <w:color w:val="000000"/>
                <w:sz w:val="26"/>
                <w:szCs w:val="26"/>
              </w:rPr>
            </w:pPr>
            <w:r w:rsidRPr="00046996">
              <w:rPr>
                <w:color w:val="000000"/>
                <w:sz w:val="26"/>
                <w:szCs w:val="26"/>
              </w:rPr>
              <w:t>для ведения личного по</w:t>
            </w:r>
            <w:r w:rsidRPr="00046996">
              <w:rPr>
                <w:color w:val="000000"/>
                <w:sz w:val="26"/>
                <w:szCs w:val="26"/>
              </w:rPr>
              <w:t>д</w:t>
            </w:r>
            <w:r w:rsidRPr="00046996">
              <w:rPr>
                <w:color w:val="000000"/>
                <w:sz w:val="26"/>
                <w:szCs w:val="26"/>
              </w:rPr>
              <w:t>собного хозяйства:</w:t>
            </w:r>
          </w:p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046996">
              <w:rPr>
                <w:color w:val="000000"/>
                <w:sz w:val="26"/>
                <w:szCs w:val="26"/>
              </w:rPr>
              <w:tab/>
              <w:t xml:space="preserve">минимальный размер </w:t>
            </w:r>
          </w:p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6"/>
                <w:szCs w:val="26"/>
              </w:rPr>
            </w:pPr>
            <w:r w:rsidRPr="00046996">
              <w:rPr>
                <w:color w:val="000000"/>
                <w:sz w:val="26"/>
                <w:szCs w:val="26"/>
              </w:rPr>
              <w:tab/>
              <w:t>максимальный ра</w:t>
            </w:r>
            <w:r w:rsidRPr="00046996">
              <w:rPr>
                <w:color w:val="000000"/>
                <w:sz w:val="26"/>
                <w:szCs w:val="26"/>
              </w:rPr>
              <w:t>з</w:t>
            </w:r>
            <w:r w:rsidRPr="00046996">
              <w:rPr>
                <w:color w:val="000000"/>
                <w:sz w:val="26"/>
                <w:szCs w:val="26"/>
              </w:rPr>
              <w:t>мер</w:t>
            </w:r>
          </w:p>
        </w:tc>
        <w:tc>
          <w:tcPr>
            <w:tcW w:w="1901" w:type="dxa"/>
            <w:shd w:val="clear" w:color="auto" w:fill="auto"/>
          </w:tcPr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046996">
              <w:rPr>
                <w:color w:val="000000"/>
                <w:sz w:val="26"/>
                <w:szCs w:val="26"/>
              </w:rPr>
              <w:t>0,01</w:t>
            </w:r>
          </w:p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6"/>
                <w:szCs w:val="26"/>
              </w:rPr>
            </w:pPr>
            <w:r w:rsidRPr="00046996">
              <w:rPr>
                <w:color w:val="000000"/>
                <w:sz w:val="26"/>
                <w:szCs w:val="26"/>
              </w:rPr>
              <w:t>0,15</w:t>
            </w:r>
          </w:p>
        </w:tc>
        <w:tc>
          <w:tcPr>
            <w:tcW w:w="1894" w:type="dxa"/>
            <w:shd w:val="clear" w:color="auto" w:fill="auto"/>
          </w:tcPr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6"/>
                <w:szCs w:val="26"/>
              </w:rPr>
            </w:pPr>
          </w:p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6"/>
                <w:szCs w:val="26"/>
              </w:rPr>
            </w:pPr>
          </w:p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6"/>
                <w:szCs w:val="26"/>
              </w:rPr>
            </w:pPr>
            <w:r w:rsidRPr="00046996">
              <w:rPr>
                <w:sz w:val="26"/>
                <w:szCs w:val="26"/>
              </w:rPr>
              <w:t>0,02</w:t>
            </w:r>
          </w:p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6"/>
                <w:szCs w:val="26"/>
              </w:rPr>
            </w:pPr>
            <w:r w:rsidRPr="00046996">
              <w:rPr>
                <w:sz w:val="26"/>
                <w:szCs w:val="26"/>
              </w:rPr>
              <w:t>0,5</w:t>
            </w:r>
          </w:p>
        </w:tc>
        <w:tc>
          <w:tcPr>
            <w:tcW w:w="1898" w:type="dxa"/>
            <w:shd w:val="clear" w:color="auto" w:fill="auto"/>
          </w:tcPr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6"/>
                <w:szCs w:val="26"/>
              </w:rPr>
            </w:pPr>
          </w:p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6"/>
                <w:szCs w:val="26"/>
              </w:rPr>
            </w:pPr>
          </w:p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6"/>
                <w:szCs w:val="26"/>
              </w:rPr>
            </w:pPr>
            <w:r w:rsidRPr="00046996">
              <w:rPr>
                <w:sz w:val="26"/>
                <w:szCs w:val="26"/>
              </w:rPr>
              <w:t>0,02</w:t>
            </w:r>
          </w:p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6"/>
                <w:szCs w:val="26"/>
              </w:rPr>
            </w:pPr>
            <w:r w:rsidRPr="00046996">
              <w:rPr>
                <w:sz w:val="26"/>
                <w:szCs w:val="26"/>
              </w:rPr>
              <w:t>0,5</w:t>
            </w:r>
          </w:p>
        </w:tc>
      </w:tr>
      <w:tr w:rsidR="008F43AF" w:rsidRPr="00046996" w:rsidTr="00CC3446">
        <w:tc>
          <w:tcPr>
            <w:tcW w:w="540" w:type="dxa"/>
            <w:shd w:val="clear" w:color="auto" w:fill="auto"/>
            <w:vAlign w:val="center"/>
          </w:tcPr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6"/>
                <w:szCs w:val="26"/>
              </w:rPr>
            </w:pPr>
            <w:r w:rsidRPr="00046996">
              <w:rPr>
                <w:sz w:val="26"/>
                <w:szCs w:val="26"/>
              </w:rPr>
              <w:t>2</w:t>
            </w:r>
          </w:p>
        </w:tc>
        <w:tc>
          <w:tcPr>
            <w:tcW w:w="3338" w:type="dxa"/>
            <w:shd w:val="clear" w:color="auto" w:fill="auto"/>
          </w:tcPr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rPr>
                <w:sz w:val="26"/>
                <w:szCs w:val="26"/>
              </w:rPr>
            </w:pPr>
            <w:r w:rsidRPr="00046996">
              <w:rPr>
                <w:sz w:val="26"/>
                <w:szCs w:val="26"/>
              </w:rPr>
              <w:t>для индивидуального ж</w:t>
            </w:r>
            <w:r w:rsidRPr="00046996">
              <w:rPr>
                <w:sz w:val="26"/>
                <w:szCs w:val="26"/>
              </w:rPr>
              <w:t>и</w:t>
            </w:r>
            <w:r w:rsidRPr="00046996">
              <w:rPr>
                <w:sz w:val="26"/>
                <w:szCs w:val="26"/>
              </w:rPr>
              <w:t>лищного строительства:</w:t>
            </w:r>
          </w:p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6"/>
                <w:szCs w:val="26"/>
              </w:rPr>
            </w:pPr>
            <w:r w:rsidRPr="00046996">
              <w:rPr>
                <w:sz w:val="26"/>
                <w:szCs w:val="26"/>
              </w:rPr>
              <w:tab/>
              <w:t xml:space="preserve">минимальный размер </w:t>
            </w:r>
          </w:p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6"/>
                <w:szCs w:val="26"/>
              </w:rPr>
            </w:pPr>
            <w:r w:rsidRPr="00046996">
              <w:rPr>
                <w:sz w:val="26"/>
                <w:szCs w:val="26"/>
              </w:rPr>
              <w:tab/>
              <w:t>максимальный ра</w:t>
            </w:r>
            <w:r w:rsidRPr="00046996">
              <w:rPr>
                <w:sz w:val="26"/>
                <w:szCs w:val="26"/>
              </w:rPr>
              <w:t>з</w:t>
            </w:r>
            <w:r w:rsidRPr="00046996">
              <w:rPr>
                <w:sz w:val="26"/>
                <w:szCs w:val="26"/>
              </w:rPr>
              <w:t xml:space="preserve">мер </w:t>
            </w:r>
          </w:p>
        </w:tc>
        <w:tc>
          <w:tcPr>
            <w:tcW w:w="1901" w:type="dxa"/>
            <w:shd w:val="clear" w:color="auto" w:fill="auto"/>
          </w:tcPr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6"/>
                <w:szCs w:val="26"/>
              </w:rPr>
            </w:pPr>
          </w:p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6"/>
                <w:szCs w:val="26"/>
              </w:rPr>
            </w:pPr>
          </w:p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6"/>
                <w:szCs w:val="26"/>
              </w:rPr>
            </w:pPr>
            <w:r w:rsidRPr="00046996">
              <w:rPr>
                <w:sz w:val="26"/>
                <w:szCs w:val="26"/>
              </w:rPr>
              <w:t>0,06</w:t>
            </w:r>
          </w:p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6"/>
                <w:szCs w:val="26"/>
              </w:rPr>
            </w:pPr>
            <w:r w:rsidRPr="00046996">
              <w:rPr>
                <w:sz w:val="26"/>
                <w:szCs w:val="26"/>
              </w:rPr>
              <w:t>0,15</w:t>
            </w:r>
          </w:p>
        </w:tc>
        <w:tc>
          <w:tcPr>
            <w:tcW w:w="1894" w:type="dxa"/>
            <w:shd w:val="clear" w:color="auto" w:fill="auto"/>
          </w:tcPr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6"/>
                <w:szCs w:val="26"/>
              </w:rPr>
            </w:pPr>
          </w:p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6"/>
                <w:szCs w:val="26"/>
              </w:rPr>
            </w:pPr>
          </w:p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6"/>
                <w:szCs w:val="26"/>
              </w:rPr>
            </w:pPr>
            <w:r w:rsidRPr="00046996">
              <w:rPr>
                <w:sz w:val="26"/>
                <w:szCs w:val="26"/>
              </w:rPr>
              <w:t>0,06</w:t>
            </w:r>
          </w:p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6"/>
                <w:szCs w:val="26"/>
              </w:rPr>
            </w:pPr>
            <w:r w:rsidRPr="00046996">
              <w:rPr>
                <w:sz w:val="26"/>
                <w:szCs w:val="26"/>
              </w:rPr>
              <w:t>0,25</w:t>
            </w:r>
          </w:p>
        </w:tc>
        <w:tc>
          <w:tcPr>
            <w:tcW w:w="1898" w:type="dxa"/>
            <w:shd w:val="clear" w:color="auto" w:fill="auto"/>
          </w:tcPr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6"/>
                <w:szCs w:val="26"/>
              </w:rPr>
            </w:pPr>
          </w:p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6"/>
                <w:szCs w:val="26"/>
              </w:rPr>
            </w:pPr>
          </w:p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6"/>
                <w:szCs w:val="26"/>
              </w:rPr>
            </w:pPr>
            <w:r w:rsidRPr="00046996">
              <w:rPr>
                <w:sz w:val="26"/>
                <w:szCs w:val="26"/>
              </w:rPr>
              <w:t>0,06</w:t>
            </w:r>
          </w:p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6"/>
                <w:szCs w:val="26"/>
              </w:rPr>
            </w:pPr>
            <w:r w:rsidRPr="00046996">
              <w:rPr>
                <w:sz w:val="26"/>
                <w:szCs w:val="26"/>
              </w:rPr>
              <w:t>0,25</w:t>
            </w:r>
          </w:p>
        </w:tc>
      </w:tr>
    </w:tbl>
    <w:p w:rsidR="008F43AF" w:rsidRPr="00046996" w:rsidRDefault="008F43AF" w:rsidP="008F43AF">
      <w:pPr>
        <w:tabs>
          <w:tab w:val="left" w:pos="0"/>
          <w:tab w:val="left" w:pos="709"/>
        </w:tabs>
        <w:snapToGrid w:val="0"/>
        <w:jc w:val="both"/>
        <w:rPr>
          <w:sz w:val="26"/>
          <w:szCs w:val="26"/>
        </w:rPr>
      </w:pPr>
    </w:p>
    <w:p w:rsidR="008F43AF" w:rsidRPr="00046996" w:rsidRDefault="008F43AF" w:rsidP="008F43AF">
      <w:pPr>
        <w:tabs>
          <w:tab w:val="left" w:pos="0"/>
          <w:tab w:val="left" w:pos="709"/>
        </w:tabs>
        <w:snapToGrid w:val="0"/>
        <w:ind w:firstLine="567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Для земельных участков под существующими домовладениями, право, на к</w:t>
      </w:r>
      <w:r w:rsidRPr="00046996">
        <w:rPr>
          <w:sz w:val="26"/>
          <w:szCs w:val="26"/>
        </w:rPr>
        <w:t>о</w:t>
      </w:r>
      <w:r w:rsidRPr="00046996">
        <w:rPr>
          <w:sz w:val="26"/>
          <w:szCs w:val="26"/>
        </w:rPr>
        <w:t>торое не было оформлено надлежащим образом до вступления в силу Земельного кодекса Российской Федерации от 25.10.2001 № 136-ФЗ, размеры установить по фактическому пользованию.</w:t>
      </w:r>
    </w:p>
    <w:p w:rsidR="008F43AF" w:rsidRPr="00046996" w:rsidRDefault="008F43AF" w:rsidP="008F43AF">
      <w:pPr>
        <w:tabs>
          <w:tab w:val="left" w:pos="0"/>
          <w:tab w:val="left" w:pos="709"/>
        </w:tabs>
        <w:snapToGrid w:val="0"/>
        <w:ind w:firstLine="567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При формировании земельных участков с целью предоставления отдельным категориям граждан, предельные (максимальные и минимальные) размеры уст</w:t>
      </w:r>
      <w:r w:rsidRPr="00046996">
        <w:rPr>
          <w:sz w:val="26"/>
          <w:szCs w:val="26"/>
        </w:rPr>
        <w:t>а</w:t>
      </w:r>
      <w:r w:rsidRPr="00046996">
        <w:rPr>
          <w:sz w:val="26"/>
          <w:szCs w:val="26"/>
        </w:rPr>
        <w:t>навливаются в соответствии с действующим законодательством Алтайского края.</w:t>
      </w:r>
    </w:p>
    <w:p w:rsidR="008F43AF" w:rsidRPr="00046996" w:rsidRDefault="008F43AF" w:rsidP="008F43AF">
      <w:pPr>
        <w:tabs>
          <w:tab w:val="left" w:pos="142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046996">
        <w:rPr>
          <w:color w:val="000000"/>
          <w:sz w:val="26"/>
          <w:szCs w:val="26"/>
        </w:rPr>
        <w:t>– максимальный процент застройки  земельного участка – 60%;</w:t>
      </w:r>
    </w:p>
    <w:p w:rsidR="008F43AF" w:rsidRPr="00046996" w:rsidRDefault="008F43AF" w:rsidP="008F43AF">
      <w:pPr>
        <w:tabs>
          <w:tab w:val="left" w:pos="142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046996">
        <w:rPr>
          <w:color w:val="000000"/>
          <w:sz w:val="26"/>
          <w:szCs w:val="26"/>
        </w:rPr>
        <w:t>– минимальный отступ от красной линии улиц – 5 м, от красной линии проездов – 3 м. В отдельных случаях допускается размещение жилых домов усадебного типа по красной линии улиц в условиях сложившейся застройки;</w:t>
      </w:r>
    </w:p>
    <w:p w:rsidR="008F43AF" w:rsidRPr="00046996" w:rsidRDefault="008F43AF" w:rsidP="008F43AF">
      <w:pPr>
        <w:tabs>
          <w:tab w:val="left" w:pos="142"/>
          <w:tab w:val="left" w:pos="851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046996">
        <w:rPr>
          <w:color w:val="000000"/>
          <w:sz w:val="26"/>
          <w:szCs w:val="26"/>
        </w:rPr>
        <w:t>– минимальные разрывы</w:t>
      </w:r>
      <w:r w:rsidRPr="00046996">
        <w:rPr>
          <w:sz w:val="26"/>
          <w:szCs w:val="26"/>
        </w:rPr>
        <w:t xml:space="preserve"> между стенами зданий без окон из жилых комнат – 6 м;</w:t>
      </w:r>
    </w:p>
    <w:p w:rsidR="008F43AF" w:rsidRPr="00046996" w:rsidRDefault="008F43AF" w:rsidP="008F43AF">
      <w:pPr>
        <w:tabs>
          <w:tab w:val="left" w:pos="142"/>
          <w:tab w:val="left" w:pos="851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046996">
        <w:rPr>
          <w:sz w:val="26"/>
          <w:szCs w:val="26"/>
        </w:rPr>
        <w:t>– минимальное расстояние здания  общеобразовательного учреждения от красной линии не менее 25 м;</w:t>
      </w:r>
    </w:p>
    <w:p w:rsidR="008F43AF" w:rsidRPr="00046996" w:rsidRDefault="008F43AF" w:rsidP="008F43AF">
      <w:pPr>
        <w:tabs>
          <w:tab w:val="left" w:pos="142"/>
        </w:tabs>
        <w:suppressAutoHyphens/>
        <w:snapToGrid w:val="0"/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– минимальные расстояния до границы соседнего  участка:</w:t>
      </w:r>
    </w:p>
    <w:p w:rsidR="008F43AF" w:rsidRPr="00046996" w:rsidRDefault="008F43AF" w:rsidP="008F43AF">
      <w:pPr>
        <w:tabs>
          <w:tab w:val="left" w:pos="142"/>
          <w:tab w:val="left" w:pos="709"/>
          <w:tab w:val="left" w:pos="1470"/>
        </w:tabs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от дома – 3 м;</w:t>
      </w:r>
    </w:p>
    <w:p w:rsidR="008F43AF" w:rsidRPr="00046996" w:rsidRDefault="008F43AF" w:rsidP="008F43AF">
      <w:pPr>
        <w:tabs>
          <w:tab w:val="left" w:pos="142"/>
          <w:tab w:val="left" w:pos="709"/>
          <w:tab w:val="left" w:pos="1470"/>
        </w:tabs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от постройки для содержания домашних животных – 4 м;</w:t>
      </w:r>
    </w:p>
    <w:p w:rsidR="008F43AF" w:rsidRPr="00046996" w:rsidRDefault="008F43AF" w:rsidP="008F43AF">
      <w:pPr>
        <w:tabs>
          <w:tab w:val="left" w:pos="142"/>
          <w:tab w:val="left" w:pos="709"/>
          <w:tab w:val="left" w:pos="1470"/>
        </w:tabs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 xml:space="preserve">от других построек (бани, гаражи и др.) – 1,0 м; </w:t>
      </w:r>
    </w:p>
    <w:p w:rsidR="008F43AF" w:rsidRPr="00046996" w:rsidRDefault="008F43AF" w:rsidP="008F43AF">
      <w:pPr>
        <w:tabs>
          <w:tab w:val="left" w:pos="142"/>
          <w:tab w:val="left" w:pos="709"/>
          <w:tab w:val="left" w:pos="1470"/>
        </w:tabs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от стволов высокорослых деревьев – 2 м;</w:t>
      </w:r>
    </w:p>
    <w:p w:rsidR="008F43AF" w:rsidRPr="00046996" w:rsidRDefault="008F43AF" w:rsidP="008F43AF">
      <w:pPr>
        <w:tabs>
          <w:tab w:val="left" w:pos="142"/>
          <w:tab w:val="left" w:pos="709"/>
          <w:tab w:val="left" w:pos="1470"/>
        </w:tabs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lastRenderedPageBreak/>
        <w:t>от кустарников – 1 м;</w:t>
      </w:r>
    </w:p>
    <w:p w:rsidR="008F43AF" w:rsidRPr="00046996" w:rsidRDefault="008F43AF" w:rsidP="008F43AF">
      <w:pPr>
        <w:tabs>
          <w:tab w:val="left" w:pos="142"/>
          <w:tab w:val="left" w:pos="709"/>
          <w:tab w:val="left" w:pos="1470"/>
        </w:tabs>
        <w:ind w:firstLine="709"/>
        <w:jc w:val="both"/>
        <w:rPr>
          <w:color w:val="000000"/>
          <w:sz w:val="26"/>
          <w:szCs w:val="26"/>
        </w:rPr>
      </w:pPr>
      <w:proofErr w:type="gramStart"/>
      <w:r w:rsidRPr="00046996">
        <w:rPr>
          <w:color w:val="000000"/>
          <w:sz w:val="26"/>
          <w:szCs w:val="26"/>
        </w:rPr>
        <w:t>от изолированного входа в строение для содержания мелких домашних ж</w:t>
      </w:r>
      <w:r w:rsidRPr="00046996">
        <w:rPr>
          <w:color w:val="000000"/>
          <w:sz w:val="26"/>
          <w:szCs w:val="26"/>
        </w:rPr>
        <w:t>и</w:t>
      </w:r>
      <w:r w:rsidRPr="00046996">
        <w:rPr>
          <w:color w:val="000000"/>
          <w:sz w:val="26"/>
          <w:szCs w:val="26"/>
        </w:rPr>
        <w:t>вотных до входа в дом</w:t>
      </w:r>
      <w:proofErr w:type="gramEnd"/>
      <w:r w:rsidRPr="00046996">
        <w:rPr>
          <w:color w:val="000000"/>
          <w:sz w:val="26"/>
          <w:szCs w:val="26"/>
        </w:rPr>
        <w:t xml:space="preserve"> – 7 м;</w:t>
      </w:r>
    </w:p>
    <w:p w:rsidR="008F43AF" w:rsidRPr="00046996" w:rsidRDefault="008F43AF" w:rsidP="008F43AF">
      <w:pPr>
        <w:tabs>
          <w:tab w:val="left" w:pos="142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046996">
        <w:rPr>
          <w:color w:val="000000"/>
          <w:sz w:val="26"/>
          <w:szCs w:val="26"/>
        </w:rPr>
        <w:t>– минимальное расстояние от хозяйственных построек до окон жилого дома, расположенного на соседнем земельном участке – 6 м;</w:t>
      </w:r>
    </w:p>
    <w:p w:rsidR="008F43AF" w:rsidRPr="00046996" w:rsidRDefault="008F43AF" w:rsidP="008F43AF">
      <w:pPr>
        <w:tabs>
          <w:tab w:val="left" w:pos="142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046996">
        <w:rPr>
          <w:color w:val="000000"/>
          <w:sz w:val="26"/>
          <w:szCs w:val="26"/>
        </w:rPr>
        <w:t xml:space="preserve">– размещение хозяйственных, одиночных или двойных построек для скота и птицы на расстоянии от окон жилых помещений дома – не менее 15 м;  </w:t>
      </w:r>
    </w:p>
    <w:p w:rsidR="008F43AF" w:rsidRPr="00046996" w:rsidRDefault="008F43AF" w:rsidP="008F43AF">
      <w:pPr>
        <w:tabs>
          <w:tab w:val="left" w:pos="142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046996">
        <w:rPr>
          <w:color w:val="000000"/>
          <w:sz w:val="26"/>
          <w:szCs w:val="26"/>
        </w:rPr>
        <w:t>– расстояние от помещений (сооружений) для содержания и разведения животных до объектов жилой застройки: от 10 м до 40 м в соответствии с  таблицей 11 Нормативов градостроительного проектирования Алтайского края;</w:t>
      </w:r>
    </w:p>
    <w:p w:rsidR="008F43AF" w:rsidRPr="00046996" w:rsidRDefault="008F43AF" w:rsidP="008F43AF">
      <w:pPr>
        <w:tabs>
          <w:tab w:val="left" w:pos="142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046996">
        <w:rPr>
          <w:color w:val="000000"/>
          <w:sz w:val="26"/>
          <w:szCs w:val="26"/>
        </w:rPr>
        <w:t>– расстояние от мусоросборников, дворовых туалетов от границ участка домовладения – не менее 4 м;</w:t>
      </w:r>
    </w:p>
    <w:p w:rsidR="008F43AF" w:rsidRPr="00046996" w:rsidRDefault="008F43AF" w:rsidP="008F43AF">
      <w:pPr>
        <w:tabs>
          <w:tab w:val="left" w:pos="142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046996">
        <w:rPr>
          <w:color w:val="000000"/>
          <w:sz w:val="26"/>
          <w:szCs w:val="26"/>
        </w:rPr>
        <w:t>– размещение дворовых туалетов от окон жилых помещений дома – 8 м;</w:t>
      </w:r>
    </w:p>
    <w:p w:rsidR="008F43AF" w:rsidRPr="00046996" w:rsidRDefault="008F43AF" w:rsidP="008F43AF">
      <w:pPr>
        <w:tabs>
          <w:tab w:val="left" w:pos="142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046996">
        <w:rPr>
          <w:color w:val="000000"/>
          <w:sz w:val="26"/>
          <w:szCs w:val="26"/>
        </w:rPr>
        <w:t>– этажность индивидуальных жилых усадебных домов - до 3-х этажей, с возможным устройством мансардного этажа при одноэтажном и двухэтажном жилом доме, многоквартирных жилых домов – до 4-х этажей, с соблюдением нормативной инсоляции соседних участков с жилыми домами, с соблюдением противопожарных и санитарных норм;</w:t>
      </w:r>
    </w:p>
    <w:p w:rsidR="008F43AF" w:rsidRPr="00046996" w:rsidRDefault="008F43AF" w:rsidP="008F43AF">
      <w:pPr>
        <w:tabs>
          <w:tab w:val="left" w:pos="142"/>
        </w:tabs>
        <w:suppressAutoHyphens/>
        <w:snapToGrid w:val="0"/>
        <w:ind w:firstLine="709"/>
        <w:jc w:val="both"/>
        <w:rPr>
          <w:sz w:val="26"/>
          <w:szCs w:val="26"/>
        </w:rPr>
      </w:pPr>
      <w:r w:rsidRPr="00046996">
        <w:rPr>
          <w:color w:val="000000"/>
          <w:sz w:val="26"/>
          <w:szCs w:val="26"/>
        </w:rPr>
        <w:t>– максимальная высота основных строений от уровня земли до конька скатной крыши -13м, до верха плоской кровли – 9,6 м; шпили, башни – без ограничений (для индивидуальных жилых домов);</w:t>
      </w:r>
      <w:r w:rsidRPr="00046996">
        <w:rPr>
          <w:sz w:val="26"/>
          <w:szCs w:val="26"/>
        </w:rPr>
        <w:t xml:space="preserve"> максимальная высота многоквартирного жилого дома – 15 м  (до 4-х этажей);</w:t>
      </w:r>
    </w:p>
    <w:p w:rsidR="008F43AF" w:rsidRPr="00046996" w:rsidRDefault="008F43AF" w:rsidP="008F43AF">
      <w:pPr>
        <w:tabs>
          <w:tab w:val="left" w:pos="142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046996">
        <w:rPr>
          <w:color w:val="000000"/>
          <w:sz w:val="26"/>
          <w:szCs w:val="26"/>
        </w:rPr>
        <w:t>– для вспомогательных строений максимальная высота от уровня земли до верха плоской кровли – не более 4 м, до конька скатной кровли – не более 7м;</w:t>
      </w:r>
    </w:p>
    <w:p w:rsidR="008F43AF" w:rsidRPr="00046996" w:rsidRDefault="008F43AF" w:rsidP="008F43AF">
      <w:pPr>
        <w:tabs>
          <w:tab w:val="left" w:pos="142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046996">
        <w:rPr>
          <w:color w:val="000000"/>
          <w:sz w:val="26"/>
          <w:szCs w:val="26"/>
        </w:rPr>
        <w:t>– допускается блокирование хозяйственных построек на смежных приусадебных участках по взаимному согласию собственников жилого дома, а также блокирование хозяйственных построек к основному строению;</w:t>
      </w:r>
    </w:p>
    <w:p w:rsidR="008F43AF" w:rsidRPr="00046996" w:rsidRDefault="008F43AF" w:rsidP="008F43AF">
      <w:pPr>
        <w:tabs>
          <w:tab w:val="left" w:pos="142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046996">
        <w:rPr>
          <w:color w:val="000000"/>
          <w:sz w:val="26"/>
          <w:szCs w:val="26"/>
        </w:rPr>
        <w:t xml:space="preserve">– ограждения земельных участков со стороны улиц по возможности должны быть прозрачными, проветриваемыми, декоративный характер ограждения, цвет и его высота однообразными на протяжении не менее одного квартала с обеих сторон улицы. </w:t>
      </w:r>
    </w:p>
    <w:p w:rsidR="008F43AF" w:rsidRPr="00046996" w:rsidRDefault="008F43AF" w:rsidP="008F43AF">
      <w:pPr>
        <w:tabs>
          <w:tab w:val="left" w:pos="142"/>
        </w:tabs>
        <w:spacing w:line="200" w:lineRule="atLeast"/>
        <w:ind w:firstLine="709"/>
        <w:rPr>
          <w:color w:val="000000"/>
          <w:sz w:val="26"/>
          <w:szCs w:val="26"/>
        </w:rPr>
      </w:pPr>
      <w:r w:rsidRPr="00046996">
        <w:rPr>
          <w:color w:val="000000"/>
          <w:sz w:val="26"/>
          <w:szCs w:val="26"/>
        </w:rPr>
        <w:t>– высота ограждения земельных участков должна быть не более 2 ме</w:t>
      </w:r>
      <w:r w:rsidRPr="00046996">
        <w:rPr>
          <w:color w:val="000000"/>
          <w:sz w:val="26"/>
          <w:szCs w:val="26"/>
        </w:rPr>
        <w:t>т</w:t>
      </w:r>
      <w:r w:rsidRPr="00046996">
        <w:rPr>
          <w:color w:val="000000"/>
          <w:sz w:val="26"/>
          <w:szCs w:val="26"/>
        </w:rPr>
        <w:t xml:space="preserve">ров; </w:t>
      </w:r>
    </w:p>
    <w:p w:rsidR="008F43AF" w:rsidRPr="00046996" w:rsidRDefault="008F43AF" w:rsidP="008F43AF">
      <w:pPr>
        <w:tabs>
          <w:tab w:val="left" w:pos="142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046996">
        <w:rPr>
          <w:color w:val="000000"/>
          <w:sz w:val="26"/>
          <w:szCs w:val="26"/>
        </w:rPr>
        <w:t>–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– от 6 до 15 м в зависимости от степени огнестойкости зданий;</w:t>
      </w:r>
    </w:p>
    <w:p w:rsidR="008F43AF" w:rsidRPr="00046996" w:rsidRDefault="008F43AF" w:rsidP="008F43AF">
      <w:pPr>
        <w:tabs>
          <w:tab w:val="left" w:pos="142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046996">
        <w:rPr>
          <w:color w:val="000000"/>
          <w:sz w:val="26"/>
          <w:szCs w:val="26"/>
        </w:rPr>
        <w:t>– обеспечение подъезда пожарной техники к жилым домам хозяйственным постройкам на расстояние не менее 5 м;</w:t>
      </w:r>
    </w:p>
    <w:p w:rsidR="008F43AF" w:rsidRPr="00046996" w:rsidRDefault="008F43AF" w:rsidP="008F43AF">
      <w:pPr>
        <w:tabs>
          <w:tab w:val="left" w:pos="142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046996">
        <w:rPr>
          <w:color w:val="000000"/>
          <w:sz w:val="26"/>
          <w:szCs w:val="26"/>
        </w:rPr>
        <w:t>– минимальное расстояние от площадки с контейнером для сбора мусора до жилых домов - 25 м;</w:t>
      </w:r>
    </w:p>
    <w:p w:rsidR="008F43AF" w:rsidRPr="00046996" w:rsidRDefault="008F43AF" w:rsidP="008F43AF">
      <w:pPr>
        <w:tabs>
          <w:tab w:val="left" w:pos="142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046996">
        <w:rPr>
          <w:color w:val="000000"/>
          <w:sz w:val="26"/>
          <w:szCs w:val="26"/>
        </w:rPr>
        <w:t>– максимальная высота кустарников, высаженных вдоль ограждения на 1 линии собственного земельного участка – 1,5 м;</w:t>
      </w:r>
    </w:p>
    <w:p w:rsidR="008F43AF" w:rsidRPr="00046996" w:rsidRDefault="008F43AF" w:rsidP="008F43AF">
      <w:pPr>
        <w:tabs>
          <w:tab w:val="left" w:pos="142"/>
          <w:tab w:val="left" w:pos="851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046996">
        <w:rPr>
          <w:color w:val="000000"/>
          <w:sz w:val="26"/>
          <w:szCs w:val="26"/>
        </w:rPr>
        <w:t>– площадь озелененной территории квартала (микрорайона) не менее 6 м</w:t>
      </w:r>
      <w:r w:rsidRPr="00046996">
        <w:rPr>
          <w:color w:val="000000"/>
          <w:sz w:val="26"/>
          <w:szCs w:val="26"/>
          <w:vertAlign w:val="superscript"/>
        </w:rPr>
        <w:t>2</w:t>
      </w:r>
      <w:r w:rsidRPr="00046996">
        <w:rPr>
          <w:color w:val="000000"/>
          <w:sz w:val="26"/>
          <w:szCs w:val="26"/>
        </w:rPr>
        <w:t>на одного человека или не менее 25% площади квартала (микрорайона);</w:t>
      </w:r>
    </w:p>
    <w:p w:rsidR="008F43AF" w:rsidRPr="00046996" w:rsidRDefault="008F43AF" w:rsidP="008F43AF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046996">
        <w:rPr>
          <w:color w:val="000000"/>
          <w:sz w:val="26"/>
          <w:szCs w:val="26"/>
        </w:rPr>
        <w:t>– коэффициент использования земельного участка в границах территории жилой застройки индивидуальными домами усадебного типа – 0,4.</w:t>
      </w:r>
    </w:p>
    <w:p w:rsidR="008F43AF" w:rsidRPr="00046996" w:rsidRDefault="008F43AF" w:rsidP="008F43A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46996">
        <w:rPr>
          <w:bCs/>
          <w:sz w:val="26"/>
          <w:szCs w:val="26"/>
        </w:rPr>
        <w:t>Условия подключения к сетям инженерно–технического обеспечения:</w:t>
      </w:r>
    </w:p>
    <w:p w:rsidR="008F43AF" w:rsidRPr="00046996" w:rsidRDefault="008F43AF" w:rsidP="008F43A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6996">
        <w:rPr>
          <w:bCs/>
          <w:sz w:val="26"/>
          <w:szCs w:val="26"/>
        </w:rPr>
        <w:lastRenderedPageBreak/>
        <w:t>По информац</w:t>
      </w:r>
      <w:proofErr w:type="gramStart"/>
      <w:r w:rsidRPr="00046996">
        <w:rPr>
          <w:bCs/>
          <w:sz w:val="26"/>
          <w:szCs w:val="26"/>
        </w:rPr>
        <w:t>ии ООО</w:t>
      </w:r>
      <w:proofErr w:type="gramEnd"/>
      <w:r w:rsidRPr="00046996">
        <w:rPr>
          <w:bCs/>
          <w:sz w:val="26"/>
          <w:szCs w:val="26"/>
        </w:rPr>
        <w:t xml:space="preserve"> «Управление водопроводов» и МУП «ЖКХ Мамо</w:t>
      </w:r>
      <w:r w:rsidRPr="00046996">
        <w:rPr>
          <w:bCs/>
          <w:sz w:val="26"/>
          <w:szCs w:val="26"/>
        </w:rPr>
        <w:t>н</w:t>
      </w:r>
      <w:r w:rsidRPr="00046996">
        <w:rPr>
          <w:bCs/>
          <w:sz w:val="26"/>
          <w:szCs w:val="26"/>
        </w:rPr>
        <w:t>товское» на данном земельном участке возможность подключения (технологич</w:t>
      </w:r>
      <w:r w:rsidRPr="00046996">
        <w:rPr>
          <w:bCs/>
          <w:sz w:val="26"/>
          <w:szCs w:val="26"/>
        </w:rPr>
        <w:t>е</w:t>
      </w:r>
      <w:r w:rsidRPr="00046996">
        <w:rPr>
          <w:bCs/>
          <w:sz w:val="26"/>
          <w:szCs w:val="26"/>
        </w:rPr>
        <w:t>ского присоединения) объектов к сетям инженерно-технического обеспечения о</w:t>
      </w:r>
      <w:r w:rsidRPr="00046996">
        <w:rPr>
          <w:bCs/>
          <w:sz w:val="26"/>
          <w:szCs w:val="26"/>
        </w:rPr>
        <w:t>т</w:t>
      </w:r>
      <w:r w:rsidRPr="00046996">
        <w:rPr>
          <w:bCs/>
          <w:sz w:val="26"/>
          <w:szCs w:val="26"/>
        </w:rPr>
        <w:t>сутствует. Рекомендуется предусмотреть (в случае необходимости) собственный (альтернативный) источник водоснабжения, сбор канализационных стоков ос</w:t>
      </w:r>
      <w:r w:rsidRPr="00046996">
        <w:rPr>
          <w:bCs/>
          <w:sz w:val="26"/>
          <w:szCs w:val="26"/>
        </w:rPr>
        <w:t>у</w:t>
      </w:r>
      <w:r w:rsidRPr="00046996">
        <w:rPr>
          <w:bCs/>
          <w:sz w:val="26"/>
          <w:szCs w:val="26"/>
        </w:rPr>
        <w:t>ществлять в герметичный выгреб.</w:t>
      </w:r>
    </w:p>
    <w:p w:rsidR="004E3852" w:rsidRPr="00046996" w:rsidRDefault="008F43AF" w:rsidP="008F43AF">
      <w:pPr>
        <w:pStyle w:val="Default"/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 xml:space="preserve">Начальная цена (начальный размер годовой арендной платы) – </w:t>
      </w:r>
      <w:r w:rsidRPr="00046996">
        <w:rPr>
          <w:sz w:val="26"/>
          <w:szCs w:val="26"/>
        </w:rPr>
        <w:t>2 948</w:t>
      </w:r>
      <w:r w:rsidRPr="00046996">
        <w:rPr>
          <w:sz w:val="26"/>
          <w:szCs w:val="26"/>
        </w:rPr>
        <w:t xml:space="preserve"> руб., задаток – </w:t>
      </w:r>
      <w:r w:rsidRPr="00046996">
        <w:rPr>
          <w:sz w:val="26"/>
          <w:szCs w:val="26"/>
        </w:rPr>
        <w:t>2 948</w:t>
      </w:r>
      <w:r w:rsidRPr="00046996">
        <w:rPr>
          <w:sz w:val="26"/>
          <w:szCs w:val="26"/>
        </w:rPr>
        <w:t xml:space="preserve"> руб., шаг аукциона – </w:t>
      </w:r>
      <w:r w:rsidRPr="00046996">
        <w:rPr>
          <w:sz w:val="26"/>
          <w:szCs w:val="26"/>
        </w:rPr>
        <w:t>88</w:t>
      </w:r>
      <w:r w:rsidRPr="00046996">
        <w:rPr>
          <w:sz w:val="26"/>
          <w:szCs w:val="26"/>
        </w:rPr>
        <w:t xml:space="preserve"> руб.</w:t>
      </w:r>
    </w:p>
    <w:p w:rsidR="00046996" w:rsidRDefault="00046996" w:rsidP="008F43AF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8F43AF" w:rsidRPr="00046996" w:rsidRDefault="008F43AF" w:rsidP="008F43A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46996">
        <w:rPr>
          <w:b/>
          <w:sz w:val="26"/>
          <w:szCs w:val="26"/>
        </w:rPr>
        <w:t xml:space="preserve">Лот № </w:t>
      </w:r>
      <w:r w:rsidRPr="00046996">
        <w:rPr>
          <w:b/>
          <w:sz w:val="26"/>
          <w:szCs w:val="26"/>
        </w:rPr>
        <w:t>8</w:t>
      </w:r>
      <w:r w:rsidRPr="00046996">
        <w:rPr>
          <w:sz w:val="26"/>
          <w:szCs w:val="26"/>
        </w:rPr>
        <w:t xml:space="preserve">: Предмет аукциона: </w:t>
      </w:r>
      <w:r w:rsidRPr="00046996">
        <w:rPr>
          <w:bCs/>
          <w:sz w:val="26"/>
          <w:szCs w:val="26"/>
        </w:rPr>
        <w:t>право на заключение договора аренды земел</w:t>
      </w:r>
      <w:r w:rsidRPr="00046996">
        <w:rPr>
          <w:bCs/>
          <w:sz w:val="26"/>
          <w:szCs w:val="26"/>
        </w:rPr>
        <w:t>ь</w:t>
      </w:r>
      <w:r w:rsidRPr="00046996">
        <w:rPr>
          <w:bCs/>
          <w:sz w:val="26"/>
          <w:szCs w:val="26"/>
        </w:rPr>
        <w:t xml:space="preserve">ного участка </w:t>
      </w:r>
      <w:r w:rsidRPr="00046996">
        <w:rPr>
          <w:sz w:val="26"/>
          <w:szCs w:val="26"/>
        </w:rPr>
        <w:t xml:space="preserve">площадью </w:t>
      </w:r>
      <w:r w:rsidRPr="00046996">
        <w:rPr>
          <w:color w:val="000000"/>
          <w:sz w:val="26"/>
          <w:szCs w:val="26"/>
        </w:rPr>
        <w:t>41 кв. м</w:t>
      </w:r>
      <w:r w:rsidRPr="00046996">
        <w:rPr>
          <w:sz w:val="26"/>
          <w:szCs w:val="26"/>
        </w:rPr>
        <w:t xml:space="preserve"> с кадастровым номером </w:t>
      </w:r>
      <w:r w:rsidRPr="00046996">
        <w:rPr>
          <w:bCs/>
          <w:color w:val="000000"/>
          <w:sz w:val="26"/>
          <w:szCs w:val="26"/>
        </w:rPr>
        <w:t>22:27:011601:12166</w:t>
      </w:r>
      <w:r w:rsidRPr="00046996">
        <w:rPr>
          <w:sz w:val="26"/>
          <w:szCs w:val="26"/>
        </w:rPr>
        <w:t>, ра</w:t>
      </w:r>
      <w:r w:rsidRPr="00046996">
        <w:rPr>
          <w:sz w:val="26"/>
          <w:szCs w:val="26"/>
        </w:rPr>
        <w:t>с</w:t>
      </w:r>
      <w:r w:rsidRPr="00046996">
        <w:rPr>
          <w:sz w:val="26"/>
          <w:szCs w:val="26"/>
        </w:rPr>
        <w:t xml:space="preserve">положенного по адресу: </w:t>
      </w:r>
      <w:r w:rsidRPr="00046996">
        <w:rPr>
          <w:color w:val="000000"/>
          <w:sz w:val="26"/>
          <w:szCs w:val="26"/>
        </w:rPr>
        <w:t xml:space="preserve">Алтайский край, Мамонтовский район, с. Мамонтово, ул. </w:t>
      </w:r>
      <w:proofErr w:type="gramStart"/>
      <w:r w:rsidRPr="00046996">
        <w:rPr>
          <w:color w:val="000000"/>
          <w:sz w:val="26"/>
          <w:szCs w:val="26"/>
        </w:rPr>
        <w:t>Партизанская</w:t>
      </w:r>
      <w:proofErr w:type="gramEnd"/>
      <w:r w:rsidRPr="00046996">
        <w:rPr>
          <w:color w:val="000000"/>
          <w:sz w:val="26"/>
          <w:szCs w:val="26"/>
        </w:rPr>
        <w:t>, 231в</w:t>
      </w:r>
      <w:r w:rsidRPr="00046996">
        <w:rPr>
          <w:sz w:val="26"/>
          <w:szCs w:val="26"/>
        </w:rPr>
        <w:t>.</w:t>
      </w:r>
    </w:p>
    <w:p w:rsidR="008F43AF" w:rsidRPr="00046996" w:rsidRDefault="008F43AF" w:rsidP="008F43AF">
      <w:pPr>
        <w:spacing w:line="232" w:lineRule="auto"/>
        <w:ind w:firstLine="709"/>
        <w:jc w:val="both"/>
        <w:rPr>
          <w:bCs/>
          <w:sz w:val="26"/>
          <w:szCs w:val="26"/>
        </w:rPr>
      </w:pPr>
      <w:r w:rsidRPr="00046996">
        <w:rPr>
          <w:sz w:val="26"/>
          <w:szCs w:val="26"/>
        </w:rPr>
        <w:t>Цель предоставления земельного участка – для индивидуального гаражного строительства. Разрешенное использование земельного участка – «для индивид</w:t>
      </w:r>
      <w:r w:rsidRPr="00046996">
        <w:rPr>
          <w:sz w:val="26"/>
          <w:szCs w:val="26"/>
        </w:rPr>
        <w:t>у</w:t>
      </w:r>
      <w:r w:rsidRPr="00046996">
        <w:rPr>
          <w:sz w:val="26"/>
          <w:szCs w:val="26"/>
        </w:rPr>
        <w:t>ального гаражного строител</w:t>
      </w:r>
      <w:r w:rsidRPr="00046996">
        <w:rPr>
          <w:sz w:val="26"/>
          <w:szCs w:val="26"/>
        </w:rPr>
        <w:t>ь</w:t>
      </w:r>
      <w:r w:rsidRPr="00046996">
        <w:rPr>
          <w:sz w:val="26"/>
          <w:szCs w:val="26"/>
        </w:rPr>
        <w:t>ства». С</w:t>
      </w:r>
      <w:r w:rsidRPr="00046996">
        <w:rPr>
          <w:bCs/>
          <w:sz w:val="26"/>
          <w:szCs w:val="26"/>
        </w:rPr>
        <w:t>рок аренды 3 года.</w:t>
      </w:r>
    </w:p>
    <w:p w:rsidR="008F43AF" w:rsidRPr="00046996" w:rsidRDefault="008F43AF" w:rsidP="008F43AF">
      <w:pPr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Использование земельного участка необходимо осуществлять с учетом п</w:t>
      </w:r>
      <w:r w:rsidRPr="00046996">
        <w:rPr>
          <w:sz w:val="26"/>
          <w:szCs w:val="26"/>
        </w:rPr>
        <w:t>о</w:t>
      </w:r>
      <w:r w:rsidRPr="00046996">
        <w:rPr>
          <w:sz w:val="26"/>
          <w:szCs w:val="26"/>
        </w:rPr>
        <w:t>ложений главы 15 ст. 83</w:t>
      </w:r>
      <w:r w:rsidRPr="00046996">
        <w:rPr>
          <w:sz w:val="26"/>
          <w:szCs w:val="26"/>
        </w:rPr>
        <w:t xml:space="preserve"> </w:t>
      </w:r>
      <w:r w:rsidRPr="00046996">
        <w:rPr>
          <w:sz w:val="26"/>
          <w:szCs w:val="26"/>
        </w:rPr>
        <w:t>- ст. 86 Земельного кодекса РФ.</w:t>
      </w:r>
    </w:p>
    <w:p w:rsidR="008F43AF" w:rsidRPr="00046996" w:rsidRDefault="008F43AF" w:rsidP="008F43AF">
      <w:pPr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Согласно Правилам землепользования и застройки МО Мамонтовский сел</w:t>
      </w:r>
      <w:r w:rsidRPr="00046996">
        <w:rPr>
          <w:sz w:val="26"/>
          <w:szCs w:val="26"/>
        </w:rPr>
        <w:t>ь</w:t>
      </w:r>
      <w:r w:rsidRPr="00046996">
        <w:rPr>
          <w:sz w:val="26"/>
          <w:szCs w:val="26"/>
        </w:rPr>
        <w:t>совет Мамонтовского района Алтайского края (далее – Правила), утве</w:t>
      </w:r>
      <w:r w:rsidRPr="00046996">
        <w:rPr>
          <w:sz w:val="26"/>
          <w:szCs w:val="26"/>
        </w:rPr>
        <w:t>р</w:t>
      </w:r>
      <w:r w:rsidRPr="00046996">
        <w:rPr>
          <w:sz w:val="26"/>
          <w:szCs w:val="26"/>
        </w:rPr>
        <w:t>жденным решением Мамонтовского районного Совета народных депутатов Алтайского края от 14.06.2017 № 25 земельный участок расположен в общ</w:t>
      </w:r>
      <w:r w:rsidRPr="00046996">
        <w:rPr>
          <w:sz w:val="26"/>
          <w:szCs w:val="26"/>
        </w:rPr>
        <w:t>е</w:t>
      </w:r>
      <w:r w:rsidRPr="00046996">
        <w:rPr>
          <w:sz w:val="26"/>
          <w:szCs w:val="26"/>
        </w:rPr>
        <w:t>ственно-жилой зоне.</w:t>
      </w:r>
    </w:p>
    <w:p w:rsidR="008F43AF" w:rsidRPr="00046996" w:rsidRDefault="008F43AF" w:rsidP="008F43AF">
      <w:pPr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Статьёй 31 Правил, установлены предельные параметры разрешенного стр</w:t>
      </w:r>
      <w:r w:rsidRPr="00046996">
        <w:rPr>
          <w:sz w:val="26"/>
          <w:szCs w:val="26"/>
        </w:rPr>
        <w:t>о</w:t>
      </w:r>
      <w:r w:rsidRPr="00046996">
        <w:rPr>
          <w:sz w:val="26"/>
          <w:szCs w:val="26"/>
        </w:rPr>
        <w:t>ительства, реконструкции объектов капитального строительства на данном земел</w:t>
      </w:r>
      <w:r w:rsidRPr="00046996">
        <w:rPr>
          <w:sz w:val="26"/>
          <w:szCs w:val="26"/>
        </w:rPr>
        <w:t>ь</w:t>
      </w:r>
      <w:r w:rsidRPr="00046996">
        <w:rPr>
          <w:sz w:val="26"/>
          <w:szCs w:val="26"/>
        </w:rPr>
        <w:t>ном участке:</w:t>
      </w:r>
    </w:p>
    <w:p w:rsidR="008F43AF" w:rsidRPr="00046996" w:rsidRDefault="008F43AF" w:rsidP="008F43AF">
      <w:pPr>
        <w:tabs>
          <w:tab w:val="left" w:pos="0"/>
          <w:tab w:val="left" w:pos="709"/>
        </w:tabs>
        <w:snapToGrid w:val="0"/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- предельные</w:t>
      </w:r>
      <w:r w:rsidRPr="00046996">
        <w:rPr>
          <w:sz w:val="26"/>
          <w:szCs w:val="26"/>
        </w:rPr>
        <w:tab/>
        <w:t>(максимальные и (или) минимальные) размеры з</w:t>
      </w:r>
      <w:r w:rsidRPr="00046996">
        <w:rPr>
          <w:sz w:val="26"/>
          <w:szCs w:val="26"/>
        </w:rPr>
        <w:t>е</w:t>
      </w:r>
      <w:r w:rsidRPr="00046996">
        <w:rPr>
          <w:sz w:val="26"/>
          <w:szCs w:val="26"/>
        </w:rPr>
        <w:t>мельных участков,  в том числе их  площадь:</w:t>
      </w:r>
      <w:r w:rsidRPr="00046996">
        <w:rPr>
          <w:sz w:val="26"/>
          <w:szCs w:val="26"/>
        </w:rPr>
        <w:tab/>
      </w:r>
    </w:p>
    <w:p w:rsidR="008F43AF" w:rsidRPr="00046996" w:rsidRDefault="008F43AF" w:rsidP="008F43AF">
      <w:pPr>
        <w:tabs>
          <w:tab w:val="left" w:pos="0"/>
          <w:tab w:val="left" w:pos="709"/>
        </w:tabs>
        <w:snapToGrid w:val="0"/>
        <w:ind w:firstLine="851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330"/>
        <w:gridCol w:w="1897"/>
        <w:gridCol w:w="1886"/>
        <w:gridCol w:w="1891"/>
      </w:tblGrid>
      <w:tr w:rsidR="008F43AF" w:rsidRPr="00046996" w:rsidTr="00CC3446">
        <w:trPr>
          <w:trHeight w:val="345"/>
        </w:trPr>
        <w:tc>
          <w:tcPr>
            <w:tcW w:w="540" w:type="dxa"/>
            <w:vMerge w:val="restart"/>
            <w:shd w:val="clear" w:color="auto" w:fill="auto"/>
          </w:tcPr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6"/>
                <w:szCs w:val="26"/>
              </w:rPr>
            </w:pPr>
            <w:r w:rsidRPr="00046996">
              <w:rPr>
                <w:sz w:val="26"/>
                <w:szCs w:val="26"/>
              </w:rPr>
              <w:t xml:space="preserve">№ </w:t>
            </w:r>
            <w:proofErr w:type="gramStart"/>
            <w:r w:rsidRPr="00046996">
              <w:rPr>
                <w:sz w:val="26"/>
                <w:szCs w:val="26"/>
              </w:rPr>
              <w:t>п</w:t>
            </w:r>
            <w:proofErr w:type="gramEnd"/>
            <w:r w:rsidRPr="00046996">
              <w:rPr>
                <w:sz w:val="26"/>
                <w:szCs w:val="26"/>
              </w:rPr>
              <w:t>/п</w:t>
            </w:r>
          </w:p>
        </w:tc>
        <w:tc>
          <w:tcPr>
            <w:tcW w:w="3338" w:type="dxa"/>
            <w:vMerge w:val="restart"/>
            <w:shd w:val="clear" w:color="auto" w:fill="auto"/>
          </w:tcPr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6"/>
                <w:szCs w:val="26"/>
              </w:rPr>
            </w:pPr>
            <w:r w:rsidRPr="00046996">
              <w:rPr>
                <w:sz w:val="26"/>
                <w:szCs w:val="26"/>
              </w:rPr>
              <w:t>Вид разрешенного испол</w:t>
            </w:r>
            <w:r w:rsidRPr="00046996">
              <w:rPr>
                <w:sz w:val="26"/>
                <w:szCs w:val="26"/>
              </w:rPr>
              <w:t>ь</w:t>
            </w:r>
            <w:r w:rsidRPr="00046996">
              <w:rPr>
                <w:sz w:val="26"/>
                <w:szCs w:val="26"/>
              </w:rPr>
              <w:t>зования земельного участка</w:t>
            </w:r>
          </w:p>
        </w:tc>
        <w:tc>
          <w:tcPr>
            <w:tcW w:w="5693" w:type="dxa"/>
            <w:gridSpan w:val="3"/>
            <w:shd w:val="clear" w:color="auto" w:fill="auto"/>
          </w:tcPr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6"/>
                <w:szCs w:val="26"/>
              </w:rPr>
            </w:pPr>
            <w:r w:rsidRPr="00046996">
              <w:rPr>
                <w:sz w:val="26"/>
                <w:szCs w:val="26"/>
              </w:rPr>
              <w:t>Предельные размеры земельных участков в с</w:t>
            </w:r>
            <w:r w:rsidRPr="00046996">
              <w:rPr>
                <w:sz w:val="26"/>
                <w:szCs w:val="26"/>
              </w:rPr>
              <w:t>е</w:t>
            </w:r>
            <w:r w:rsidRPr="00046996">
              <w:rPr>
                <w:sz w:val="26"/>
                <w:szCs w:val="26"/>
              </w:rPr>
              <w:t xml:space="preserve">лах, </w:t>
            </w:r>
            <w:proofErr w:type="gramStart"/>
            <w:r w:rsidRPr="00046996">
              <w:rPr>
                <w:sz w:val="26"/>
                <w:szCs w:val="26"/>
              </w:rPr>
              <w:t>га</w:t>
            </w:r>
            <w:proofErr w:type="gramEnd"/>
            <w:r w:rsidRPr="00046996">
              <w:rPr>
                <w:sz w:val="26"/>
                <w:szCs w:val="26"/>
              </w:rPr>
              <w:t xml:space="preserve"> </w:t>
            </w:r>
          </w:p>
        </w:tc>
      </w:tr>
      <w:tr w:rsidR="008F43AF" w:rsidRPr="00046996" w:rsidTr="00CC3446">
        <w:trPr>
          <w:trHeight w:val="480"/>
        </w:trPr>
        <w:tc>
          <w:tcPr>
            <w:tcW w:w="540" w:type="dxa"/>
            <w:vMerge/>
            <w:shd w:val="clear" w:color="auto" w:fill="auto"/>
          </w:tcPr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38" w:type="dxa"/>
            <w:vMerge/>
            <w:shd w:val="clear" w:color="auto" w:fill="auto"/>
          </w:tcPr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6"/>
                <w:szCs w:val="26"/>
              </w:rPr>
            </w:pPr>
            <w:r w:rsidRPr="00046996">
              <w:rPr>
                <w:sz w:val="26"/>
                <w:szCs w:val="26"/>
              </w:rPr>
              <w:t>с. Мамонтово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6"/>
                <w:szCs w:val="26"/>
              </w:rPr>
            </w:pPr>
            <w:proofErr w:type="gramStart"/>
            <w:r w:rsidRPr="00046996">
              <w:rPr>
                <w:sz w:val="26"/>
                <w:szCs w:val="26"/>
              </w:rPr>
              <w:t>с</w:t>
            </w:r>
            <w:proofErr w:type="gramEnd"/>
            <w:r w:rsidRPr="00046996">
              <w:rPr>
                <w:sz w:val="26"/>
                <w:szCs w:val="26"/>
              </w:rPr>
              <w:t>. Малые Б</w:t>
            </w:r>
            <w:r w:rsidRPr="00046996">
              <w:rPr>
                <w:sz w:val="26"/>
                <w:szCs w:val="26"/>
              </w:rPr>
              <w:t>у</w:t>
            </w:r>
            <w:r w:rsidRPr="00046996">
              <w:rPr>
                <w:sz w:val="26"/>
                <w:szCs w:val="26"/>
              </w:rPr>
              <w:t>тырки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6"/>
                <w:szCs w:val="26"/>
              </w:rPr>
            </w:pPr>
            <w:proofErr w:type="gramStart"/>
            <w:r w:rsidRPr="00046996">
              <w:rPr>
                <w:sz w:val="26"/>
                <w:szCs w:val="26"/>
              </w:rPr>
              <w:t>с</w:t>
            </w:r>
            <w:proofErr w:type="gramEnd"/>
            <w:r w:rsidRPr="00046996">
              <w:rPr>
                <w:sz w:val="26"/>
                <w:szCs w:val="26"/>
              </w:rPr>
              <w:t>. Украинка</w:t>
            </w:r>
          </w:p>
        </w:tc>
      </w:tr>
      <w:tr w:rsidR="008F43AF" w:rsidRPr="00046996" w:rsidTr="00CC3446">
        <w:tc>
          <w:tcPr>
            <w:tcW w:w="540" w:type="dxa"/>
            <w:shd w:val="clear" w:color="auto" w:fill="auto"/>
            <w:vAlign w:val="center"/>
          </w:tcPr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6"/>
                <w:szCs w:val="26"/>
              </w:rPr>
            </w:pPr>
            <w:r w:rsidRPr="00046996">
              <w:rPr>
                <w:sz w:val="26"/>
                <w:szCs w:val="26"/>
              </w:rPr>
              <w:t>1</w:t>
            </w:r>
          </w:p>
        </w:tc>
        <w:tc>
          <w:tcPr>
            <w:tcW w:w="3338" w:type="dxa"/>
            <w:shd w:val="clear" w:color="auto" w:fill="auto"/>
          </w:tcPr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046996">
              <w:rPr>
                <w:color w:val="000000"/>
                <w:sz w:val="26"/>
                <w:szCs w:val="26"/>
              </w:rPr>
              <w:t>для ведения личного по</w:t>
            </w:r>
            <w:r w:rsidRPr="00046996">
              <w:rPr>
                <w:color w:val="000000"/>
                <w:sz w:val="26"/>
                <w:szCs w:val="26"/>
              </w:rPr>
              <w:t>д</w:t>
            </w:r>
            <w:r w:rsidRPr="00046996">
              <w:rPr>
                <w:color w:val="000000"/>
                <w:sz w:val="26"/>
                <w:szCs w:val="26"/>
              </w:rPr>
              <w:t>собного хозяйства:</w:t>
            </w:r>
          </w:p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046996">
              <w:rPr>
                <w:color w:val="000000"/>
                <w:sz w:val="26"/>
                <w:szCs w:val="26"/>
              </w:rPr>
              <w:tab/>
              <w:t xml:space="preserve">минимальный размер </w:t>
            </w:r>
          </w:p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6"/>
                <w:szCs w:val="26"/>
              </w:rPr>
            </w:pPr>
            <w:r w:rsidRPr="00046996">
              <w:rPr>
                <w:color w:val="000000"/>
                <w:sz w:val="26"/>
                <w:szCs w:val="26"/>
              </w:rPr>
              <w:tab/>
              <w:t>максимальный ра</w:t>
            </w:r>
            <w:r w:rsidRPr="00046996">
              <w:rPr>
                <w:color w:val="000000"/>
                <w:sz w:val="26"/>
                <w:szCs w:val="26"/>
              </w:rPr>
              <w:t>з</w:t>
            </w:r>
            <w:r w:rsidRPr="00046996">
              <w:rPr>
                <w:color w:val="000000"/>
                <w:sz w:val="26"/>
                <w:szCs w:val="26"/>
              </w:rPr>
              <w:t>мер</w:t>
            </w:r>
          </w:p>
        </w:tc>
        <w:tc>
          <w:tcPr>
            <w:tcW w:w="1901" w:type="dxa"/>
            <w:shd w:val="clear" w:color="auto" w:fill="auto"/>
          </w:tcPr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color w:val="000000"/>
                <w:sz w:val="26"/>
                <w:szCs w:val="26"/>
              </w:rPr>
            </w:pPr>
          </w:p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color w:val="000000"/>
                <w:sz w:val="26"/>
                <w:szCs w:val="26"/>
              </w:rPr>
            </w:pPr>
          </w:p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046996">
              <w:rPr>
                <w:color w:val="000000"/>
                <w:sz w:val="26"/>
                <w:szCs w:val="26"/>
              </w:rPr>
              <w:t>0,01</w:t>
            </w:r>
          </w:p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6"/>
                <w:szCs w:val="26"/>
              </w:rPr>
            </w:pPr>
            <w:r w:rsidRPr="00046996">
              <w:rPr>
                <w:color w:val="000000"/>
                <w:sz w:val="26"/>
                <w:szCs w:val="26"/>
              </w:rPr>
              <w:t>0,15</w:t>
            </w:r>
          </w:p>
        </w:tc>
        <w:tc>
          <w:tcPr>
            <w:tcW w:w="1894" w:type="dxa"/>
            <w:shd w:val="clear" w:color="auto" w:fill="auto"/>
          </w:tcPr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6"/>
                <w:szCs w:val="26"/>
              </w:rPr>
            </w:pPr>
          </w:p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6"/>
                <w:szCs w:val="26"/>
              </w:rPr>
            </w:pPr>
          </w:p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6"/>
                <w:szCs w:val="26"/>
              </w:rPr>
            </w:pPr>
            <w:r w:rsidRPr="00046996">
              <w:rPr>
                <w:sz w:val="26"/>
                <w:szCs w:val="26"/>
              </w:rPr>
              <w:t>0,02</w:t>
            </w:r>
          </w:p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6"/>
                <w:szCs w:val="26"/>
              </w:rPr>
            </w:pPr>
            <w:r w:rsidRPr="00046996">
              <w:rPr>
                <w:sz w:val="26"/>
                <w:szCs w:val="26"/>
              </w:rPr>
              <w:t>0,5</w:t>
            </w:r>
          </w:p>
        </w:tc>
        <w:tc>
          <w:tcPr>
            <w:tcW w:w="1898" w:type="dxa"/>
            <w:shd w:val="clear" w:color="auto" w:fill="auto"/>
          </w:tcPr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6"/>
                <w:szCs w:val="26"/>
              </w:rPr>
            </w:pPr>
          </w:p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6"/>
                <w:szCs w:val="26"/>
              </w:rPr>
            </w:pPr>
          </w:p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6"/>
                <w:szCs w:val="26"/>
              </w:rPr>
            </w:pPr>
            <w:r w:rsidRPr="00046996">
              <w:rPr>
                <w:sz w:val="26"/>
                <w:szCs w:val="26"/>
              </w:rPr>
              <w:t>0,02</w:t>
            </w:r>
          </w:p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6"/>
                <w:szCs w:val="26"/>
              </w:rPr>
            </w:pPr>
            <w:r w:rsidRPr="00046996">
              <w:rPr>
                <w:sz w:val="26"/>
                <w:szCs w:val="26"/>
              </w:rPr>
              <w:t>0,5</w:t>
            </w:r>
          </w:p>
        </w:tc>
      </w:tr>
      <w:tr w:rsidR="008F43AF" w:rsidRPr="00046996" w:rsidTr="00CC3446">
        <w:tc>
          <w:tcPr>
            <w:tcW w:w="540" w:type="dxa"/>
            <w:shd w:val="clear" w:color="auto" w:fill="auto"/>
            <w:vAlign w:val="center"/>
          </w:tcPr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6"/>
                <w:szCs w:val="26"/>
              </w:rPr>
            </w:pPr>
            <w:r w:rsidRPr="00046996">
              <w:rPr>
                <w:sz w:val="26"/>
                <w:szCs w:val="26"/>
              </w:rPr>
              <w:t>2</w:t>
            </w:r>
          </w:p>
        </w:tc>
        <w:tc>
          <w:tcPr>
            <w:tcW w:w="3338" w:type="dxa"/>
            <w:shd w:val="clear" w:color="auto" w:fill="auto"/>
          </w:tcPr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6"/>
                <w:szCs w:val="26"/>
              </w:rPr>
            </w:pPr>
            <w:r w:rsidRPr="00046996">
              <w:rPr>
                <w:sz w:val="26"/>
                <w:szCs w:val="26"/>
              </w:rPr>
              <w:t>для индивидуального ж</w:t>
            </w:r>
            <w:r w:rsidRPr="00046996">
              <w:rPr>
                <w:sz w:val="26"/>
                <w:szCs w:val="26"/>
              </w:rPr>
              <w:t>и</w:t>
            </w:r>
            <w:r w:rsidRPr="00046996">
              <w:rPr>
                <w:sz w:val="26"/>
                <w:szCs w:val="26"/>
              </w:rPr>
              <w:t>лищного строительства:</w:t>
            </w:r>
          </w:p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6"/>
                <w:szCs w:val="26"/>
              </w:rPr>
            </w:pPr>
            <w:r w:rsidRPr="00046996">
              <w:rPr>
                <w:sz w:val="26"/>
                <w:szCs w:val="26"/>
              </w:rPr>
              <w:tab/>
              <w:t xml:space="preserve">минимальный размер </w:t>
            </w:r>
          </w:p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6"/>
                <w:szCs w:val="26"/>
              </w:rPr>
            </w:pPr>
            <w:r w:rsidRPr="00046996">
              <w:rPr>
                <w:sz w:val="26"/>
                <w:szCs w:val="26"/>
              </w:rPr>
              <w:tab/>
              <w:t>максимальный ра</w:t>
            </w:r>
            <w:r w:rsidRPr="00046996">
              <w:rPr>
                <w:sz w:val="26"/>
                <w:szCs w:val="26"/>
              </w:rPr>
              <w:t>з</w:t>
            </w:r>
            <w:r w:rsidRPr="00046996">
              <w:rPr>
                <w:sz w:val="26"/>
                <w:szCs w:val="26"/>
              </w:rPr>
              <w:t xml:space="preserve">мер </w:t>
            </w:r>
          </w:p>
        </w:tc>
        <w:tc>
          <w:tcPr>
            <w:tcW w:w="1901" w:type="dxa"/>
            <w:shd w:val="clear" w:color="auto" w:fill="auto"/>
          </w:tcPr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6"/>
                <w:szCs w:val="26"/>
              </w:rPr>
            </w:pPr>
          </w:p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6"/>
                <w:szCs w:val="26"/>
              </w:rPr>
            </w:pPr>
          </w:p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6"/>
                <w:szCs w:val="26"/>
              </w:rPr>
            </w:pPr>
            <w:r w:rsidRPr="00046996">
              <w:rPr>
                <w:sz w:val="26"/>
                <w:szCs w:val="26"/>
              </w:rPr>
              <w:t>0,06</w:t>
            </w:r>
          </w:p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6"/>
                <w:szCs w:val="26"/>
              </w:rPr>
            </w:pPr>
            <w:r w:rsidRPr="00046996">
              <w:rPr>
                <w:sz w:val="26"/>
                <w:szCs w:val="26"/>
              </w:rPr>
              <w:t>0,15</w:t>
            </w:r>
          </w:p>
        </w:tc>
        <w:tc>
          <w:tcPr>
            <w:tcW w:w="1894" w:type="dxa"/>
            <w:shd w:val="clear" w:color="auto" w:fill="auto"/>
          </w:tcPr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6"/>
                <w:szCs w:val="26"/>
              </w:rPr>
            </w:pPr>
          </w:p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6"/>
                <w:szCs w:val="26"/>
              </w:rPr>
            </w:pPr>
          </w:p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6"/>
                <w:szCs w:val="26"/>
              </w:rPr>
            </w:pPr>
            <w:r w:rsidRPr="00046996">
              <w:rPr>
                <w:sz w:val="26"/>
                <w:szCs w:val="26"/>
              </w:rPr>
              <w:t>0,06</w:t>
            </w:r>
          </w:p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6"/>
                <w:szCs w:val="26"/>
              </w:rPr>
            </w:pPr>
            <w:r w:rsidRPr="00046996">
              <w:rPr>
                <w:sz w:val="26"/>
                <w:szCs w:val="26"/>
              </w:rPr>
              <w:t>0,25</w:t>
            </w:r>
          </w:p>
        </w:tc>
        <w:tc>
          <w:tcPr>
            <w:tcW w:w="1898" w:type="dxa"/>
            <w:shd w:val="clear" w:color="auto" w:fill="auto"/>
          </w:tcPr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6"/>
                <w:szCs w:val="26"/>
              </w:rPr>
            </w:pPr>
          </w:p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6"/>
                <w:szCs w:val="26"/>
              </w:rPr>
            </w:pPr>
          </w:p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6"/>
                <w:szCs w:val="26"/>
              </w:rPr>
            </w:pPr>
            <w:r w:rsidRPr="00046996">
              <w:rPr>
                <w:sz w:val="26"/>
                <w:szCs w:val="26"/>
              </w:rPr>
              <w:t>0,06</w:t>
            </w:r>
          </w:p>
          <w:p w:rsidR="008F43AF" w:rsidRPr="00046996" w:rsidRDefault="008F43AF" w:rsidP="00CC3446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6"/>
                <w:szCs w:val="26"/>
              </w:rPr>
            </w:pPr>
            <w:r w:rsidRPr="00046996">
              <w:rPr>
                <w:sz w:val="26"/>
                <w:szCs w:val="26"/>
              </w:rPr>
              <w:t>0,25</w:t>
            </w:r>
          </w:p>
        </w:tc>
      </w:tr>
    </w:tbl>
    <w:p w:rsidR="008F43AF" w:rsidRPr="00046996" w:rsidRDefault="008F43AF" w:rsidP="008F43AF">
      <w:pPr>
        <w:tabs>
          <w:tab w:val="left" w:pos="0"/>
          <w:tab w:val="left" w:pos="709"/>
        </w:tabs>
        <w:snapToGrid w:val="0"/>
        <w:ind w:firstLine="709"/>
        <w:jc w:val="both"/>
        <w:rPr>
          <w:sz w:val="26"/>
          <w:szCs w:val="26"/>
        </w:rPr>
      </w:pPr>
    </w:p>
    <w:p w:rsidR="008F43AF" w:rsidRPr="00046996" w:rsidRDefault="008F43AF" w:rsidP="008F43AF">
      <w:pPr>
        <w:tabs>
          <w:tab w:val="left" w:pos="0"/>
          <w:tab w:val="left" w:pos="709"/>
        </w:tabs>
        <w:snapToGrid w:val="0"/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Для земельных участков под существующими домовладениями, право, на которое не было оформлено надлежащим образом до вступления в силу Земельн</w:t>
      </w:r>
      <w:r w:rsidRPr="00046996">
        <w:rPr>
          <w:sz w:val="26"/>
          <w:szCs w:val="26"/>
        </w:rPr>
        <w:t>о</w:t>
      </w:r>
      <w:r w:rsidRPr="00046996">
        <w:rPr>
          <w:sz w:val="26"/>
          <w:szCs w:val="26"/>
        </w:rPr>
        <w:t>го кодекса Российской Федерации от 25.10.2001 № 136-ФЗ, размеры установить по фактическому пользованию.</w:t>
      </w:r>
    </w:p>
    <w:p w:rsidR="008F43AF" w:rsidRPr="00046996" w:rsidRDefault="008F43AF" w:rsidP="008F43AF">
      <w:pPr>
        <w:tabs>
          <w:tab w:val="left" w:pos="0"/>
          <w:tab w:val="left" w:pos="709"/>
        </w:tabs>
        <w:snapToGrid w:val="0"/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lastRenderedPageBreak/>
        <w:t>При формировании земельных участков с целью предоставления о</w:t>
      </w:r>
      <w:r w:rsidRPr="00046996">
        <w:rPr>
          <w:sz w:val="26"/>
          <w:szCs w:val="26"/>
        </w:rPr>
        <w:t>т</w:t>
      </w:r>
      <w:r w:rsidRPr="00046996">
        <w:rPr>
          <w:sz w:val="26"/>
          <w:szCs w:val="26"/>
        </w:rPr>
        <w:t>дельным категориям граждан, предельные (максимальные и минимальные) размеры уст</w:t>
      </w:r>
      <w:r w:rsidRPr="00046996">
        <w:rPr>
          <w:sz w:val="26"/>
          <w:szCs w:val="26"/>
        </w:rPr>
        <w:t>а</w:t>
      </w:r>
      <w:r w:rsidRPr="00046996">
        <w:rPr>
          <w:sz w:val="26"/>
          <w:szCs w:val="26"/>
        </w:rPr>
        <w:t>навливаются в соответствии с действующим законодательством Алтайского края.</w:t>
      </w:r>
    </w:p>
    <w:p w:rsidR="008F43AF" w:rsidRPr="00046996" w:rsidRDefault="008F43AF" w:rsidP="008F43AF">
      <w:pPr>
        <w:tabs>
          <w:tab w:val="left" w:pos="0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046996">
        <w:rPr>
          <w:color w:val="000000"/>
          <w:sz w:val="26"/>
          <w:szCs w:val="26"/>
        </w:rPr>
        <w:t>– максимальный процент застройки  земельного участка – 60%;</w:t>
      </w:r>
    </w:p>
    <w:p w:rsidR="008F43AF" w:rsidRPr="00046996" w:rsidRDefault="008F43AF" w:rsidP="008F43AF">
      <w:pPr>
        <w:tabs>
          <w:tab w:val="left" w:pos="0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046996">
        <w:rPr>
          <w:color w:val="000000"/>
          <w:sz w:val="26"/>
          <w:szCs w:val="26"/>
        </w:rPr>
        <w:t>– минимальный отступ от красной линии улиц – 5 м, от красной линии проездов – 3 м. В отдельных случаях допускается размещение жилых домов усадебного типа по красной линии улиц в условиях сложившейся застройки;</w:t>
      </w:r>
    </w:p>
    <w:p w:rsidR="008F43AF" w:rsidRPr="00046996" w:rsidRDefault="008F43AF" w:rsidP="008F43AF">
      <w:pPr>
        <w:tabs>
          <w:tab w:val="left" w:pos="0"/>
          <w:tab w:val="left" w:pos="851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046996">
        <w:rPr>
          <w:color w:val="000000"/>
          <w:sz w:val="26"/>
          <w:szCs w:val="26"/>
        </w:rPr>
        <w:t>– минимальные разрывы</w:t>
      </w:r>
      <w:r w:rsidRPr="00046996">
        <w:rPr>
          <w:sz w:val="26"/>
          <w:szCs w:val="26"/>
        </w:rPr>
        <w:t xml:space="preserve"> между стенами зданий без окон из жилых комнат – 6 м;</w:t>
      </w:r>
    </w:p>
    <w:p w:rsidR="008F43AF" w:rsidRPr="00046996" w:rsidRDefault="008F43AF" w:rsidP="008F43AF">
      <w:pPr>
        <w:tabs>
          <w:tab w:val="left" w:pos="0"/>
          <w:tab w:val="left" w:pos="851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046996">
        <w:rPr>
          <w:sz w:val="26"/>
          <w:szCs w:val="26"/>
        </w:rPr>
        <w:t>– минимальное расстояние здания  общеобразовательного учреждения от красной линии не менее 25 м;</w:t>
      </w:r>
    </w:p>
    <w:p w:rsidR="008F43AF" w:rsidRPr="00046996" w:rsidRDefault="008F43AF" w:rsidP="008F43AF">
      <w:pPr>
        <w:tabs>
          <w:tab w:val="left" w:pos="0"/>
        </w:tabs>
        <w:suppressAutoHyphens/>
        <w:snapToGrid w:val="0"/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– минимальные расстояния до границы соседнего  участка:</w:t>
      </w:r>
    </w:p>
    <w:p w:rsidR="008F43AF" w:rsidRPr="00046996" w:rsidRDefault="008F43AF" w:rsidP="008F43AF">
      <w:pPr>
        <w:tabs>
          <w:tab w:val="left" w:pos="0"/>
          <w:tab w:val="left" w:pos="709"/>
          <w:tab w:val="left" w:pos="1470"/>
        </w:tabs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от дома – 3 м;</w:t>
      </w:r>
    </w:p>
    <w:p w:rsidR="008F43AF" w:rsidRPr="00046996" w:rsidRDefault="008F43AF" w:rsidP="008F43AF">
      <w:pPr>
        <w:tabs>
          <w:tab w:val="left" w:pos="0"/>
          <w:tab w:val="left" w:pos="709"/>
          <w:tab w:val="left" w:pos="1470"/>
        </w:tabs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от постройки для содержания домашних животных – 4 м;</w:t>
      </w:r>
    </w:p>
    <w:p w:rsidR="008F43AF" w:rsidRPr="00046996" w:rsidRDefault="008F43AF" w:rsidP="008F43AF">
      <w:pPr>
        <w:tabs>
          <w:tab w:val="left" w:pos="0"/>
          <w:tab w:val="left" w:pos="709"/>
          <w:tab w:val="left" w:pos="1470"/>
        </w:tabs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 xml:space="preserve">от других построек (бани, гаражи и др.) – 1,0 м; </w:t>
      </w:r>
    </w:p>
    <w:p w:rsidR="008F43AF" w:rsidRPr="00046996" w:rsidRDefault="008F43AF" w:rsidP="008F43AF">
      <w:pPr>
        <w:tabs>
          <w:tab w:val="left" w:pos="0"/>
          <w:tab w:val="left" w:pos="709"/>
          <w:tab w:val="left" w:pos="1470"/>
        </w:tabs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от стволов высокорослых деревьев – 2 м;</w:t>
      </w:r>
    </w:p>
    <w:p w:rsidR="008F43AF" w:rsidRPr="00046996" w:rsidRDefault="008F43AF" w:rsidP="008F43AF">
      <w:pPr>
        <w:tabs>
          <w:tab w:val="left" w:pos="0"/>
          <w:tab w:val="left" w:pos="709"/>
          <w:tab w:val="left" w:pos="1470"/>
        </w:tabs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от кустарников – 1 м;</w:t>
      </w:r>
    </w:p>
    <w:p w:rsidR="008F43AF" w:rsidRPr="00046996" w:rsidRDefault="008F43AF" w:rsidP="008F43AF">
      <w:pPr>
        <w:tabs>
          <w:tab w:val="left" w:pos="0"/>
          <w:tab w:val="left" w:pos="709"/>
          <w:tab w:val="left" w:pos="1470"/>
        </w:tabs>
        <w:ind w:firstLine="709"/>
        <w:jc w:val="both"/>
        <w:rPr>
          <w:color w:val="000000"/>
          <w:sz w:val="26"/>
          <w:szCs w:val="26"/>
        </w:rPr>
      </w:pPr>
      <w:proofErr w:type="gramStart"/>
      <w:r w:rsidRPr="00046996">
        <w:rPr>
          <w:color w:val="000000"/>
          <w:sz w:val="26"/>
          <w:szCs w:val="26"/>
        </w:rPr>
        <w:t>от изолированного входа в строение для содержания мелких домашних ж</w:t>
      </w:r>
      <w:r w:rsidRPr="00046996">
        <w:rPr>
          <w:color w:val="000000"/>
          <w:sz w:val="26"/>
          <w:szCs w:val="26"/>
        </w:rPr>
        <w:t>и</w:t>
      </w:r>
      <w:r w:rsidRPr="00046996">
        <w:rPr>
          <w:color w:val="000000"/>
          <w:sz w:val="26"/>
          <w:szCs w:val="26"/>
        </w:rPr>
        <w:t>вотных до входа в дом</w:t>
      </w:r>
      <w:proofErr w:type="gramEnd"/>
      <w:r w:rsidRPr="00046996">
        <w:rPr>
          <w:color w:val="000000"/>
          <w:sz w:val="26"/>
          <w:szCs w:val="26"/>
        </w:rPr>
        <w:t xml:space="preserve"> – 7 м;</w:t>
      </w:r>
    </w:p>
    <w:p w:rsidR="008F43AF" w:rsidRPr="00046996" w:rsidRDefault="008F43AF" w:rsidP="008F43AF">
      <w:pPr>
        <w:tabs>
          <w:tab w:val="left" w:pos="0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046996">
        <w:rPr>
          <w:color w:val="000000"/>
          <w:sz w:val="26"/>
          <w:szCs w:val="26"/>
        </w:rPr>
        <w:t>– минимальное расстояние от хозяйственных построек до окон жилого дома, расположенного на соседнем земельном участке – 6 м;</w:t>
      </w:r>
    </w:p>
    <w:p w:rsidR="008F43AF" w:rsidRPr="00046996" w:rsidRDefault="008F43AF" w:rsidP="008F43AF">
      <w:pPr>
        <w:tabs>
          <w:tab w:val="left" w:pos="0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046996">
        <w:rPr>
          <w:color w:val="000000"/>
          <w:sz w:val="26"/>
          <w:szCs w:val="26"/>
        </w:rPr>
        <w:t xml:space="preserve">– размещение хозяйственных, одиночных или двойных построек для скота и птицы на расстоянии от окон жилых помещений дома – не менее 15 м;  </w:t>
      </w:r>
    </w:p>
    <w:p w:rsidR="008F43AF" w:rsidRPr="00046996" w:rsidRDefault="008F43AF" w:rsidP="008F43AF">
      <w:pPr>
        <w:tabs>
          <w:tab w:val="left" w:pos="0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046996">
        <w:rPr>
          <w:color w:val="000000"/>
          <w:sz w:val="26"/>
          <w:szCs w:val="26"/>
        </w:rPr>
        <w:t>– расстояние от помещений (сооружений) для содержания и разведения животных до объектов жилой застройки: от 10 м до 40 м в соответствии с  таблицей 11 Нормативов градостроительного проектирования Алтайского края;</w:t>
      </w:r>
    </w:p>
    <w:p w:rsidR="008F43AF" w:rsidRPr="00046996" w:rsidRDefault="008F43AF" w:rsidP="008F43AF">
      <w:pPr>
        <w:tabs>
          <w:tab w:val="left" w:pos="0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046996">
        <w:rPr>
          <w:color w:val="000000"/>
          <w:sz w:val="26"/>
          <w:szCs w:val="26"/>
        </w:rPr>
        <w:t>– расстояние от мусоросборников, дворовых туалетов от границ участка домовладения – не менее 4 м;</w:t>
      </w:r>
    </w:p>
    <w:p w:rsidR="008F43AF" w:rsidRPr="00046996" w:rsidRDefault="008F43AF" w:rsidP="008F43AF">
      <w:pPr>
        <w:tabs>
          <w:tab w:val="left" w:pos="0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046996">
        <w:rPr>
          <w:color w:val="000000"/>
          <w:sz w:val="26"/>
          <w:szCs w:val="26"/>
        </w:rPr>
        <w:t>– размещение дворовых туалетов от окон жилых помещений дома – 8 м;</w:t>
      </w:r>
    </w:p>
    <w:p w:rsidR="008F43AF" w:rsidRPr="00046996" w:rsidRDefault="008F43AF" w:rsidP="008F43AF">
      <w:pPr>
        <w:tabs>
          <w:tab w:val="left" w:pos="0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046996">
        <w:rPr>
          <w:color w:val="000000"/>
          <w:sz w:val="26"/>
          <w:szCs w:val="26"/>
        </w:rPr>
        <w:t>– этажность индивидуальных жилых усадебных домов - до 3-х этажей, с возможным устройством мансардного этажа при одноэтажном и двухэтажном жилом доме, многоквартирных жилых домов – до 4-х этажей, с соблюдением нормативной инсоляции соседних участков с жилыми домами, с соблюдением противопожарных и санитарных норм;</w:t>
      </w:r>
    </w:p>
    <w:p w:rsidR="008F43AF" w:rsidRPr="00046996" w:rsidRDefault="008F43AF" w:rsidP="008F43AF">
      <w:pPr>
        <w:tabs>
          <w:tab w:val="left" w:pos="0"/>
        </w:tabs>
        <w:suppressAutoHyphens/>
        <w:snapToGrid w:val="0"/>
        <w:ind w:firstLine="709"/>
        <w:jc w:val="both"/>
        <w:rPr>
          <w:sz w:val="26"/>
          <w:szCs w:val="26"/>
        </w:rPr>
      </w:pPr>
      <w:r w:rsidRPr="00046996">
        <w:rPr>
          <w:color w:val="000000"/>
          <w:sz w:val="26"/>
          <w:szCs w:val="26"/>
        </w:rPr>
        <w:t>– максимальная высота основных строений от уровня земли до конька скатной крыши -13м, до верха плоской кровли – 9,6 м; шпили, башни – без ограничений (для индивидуальных жилых домов);</w:t>
      </w:r>
      <w:r w:rsidRPr="00046996">
        <w:rPr>
          <w:sz w:val="26"/>
          <w:szCs w:val="26"/>
        </w:rPr>
        <w:t xml:space="preserve"> максимальная высота многоквартирного жилого дома – 15 м  (до 4-х этажей);</w:t>
      </w:r>
    </w:p>
    <w:p w:rsidR="008F43AF" w:rsidRPr="00046996" w:rsidRDefault="008F43AF" w:rsidP="008F43AF">
      <w:pPr>
        <w:tabs>
          <w:tab w:val="left" w:pos="0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046996">
        <w:rPr>
          <w:color w:val="000000"/>
          <w:sz w:val="26"/>
          <w:szCs w:val="26"/>
        </w:rPr>
        <w:t>– для вспомогательных строений максимальная высота от уровня земли до верха плоской кровли – не более 4 м, до конька скатной кровли – не более 7м;</w:t>
      </w:r>
    </w:p>
    <w:p w:rsidR="008F43AF" w:rsidRPr="00046996" w:rsidRDefault="008F43AF" w:rsidP="008F43AF">
      <w:pPr>
        <w:tabs>
          <w:tab w:val="left" w:pos="0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046996">
        <w:rPr>
          <w:color w:val="000000"/>
          <w:sz w:val="26"/>
          <w:szCs w:val="26"/>
        </w:rPr>
        <w:t>– допускается блокирование хозяйственных построек на смежных приусадебных участках по взаимному согласию собственников жилого дома, а также блокирование хозяйственных построек к основному строению;</w:t>
      </w:r>
    </w:p>
    <w:p w:rsidR="008F43AF" w:rsidRPr="00046996" w:rsidRDefault="008F43AF" w:rsidP="008F43AF">
      <w:pPr>
        <w:tabs>
          <w:tab w:val="left" w:pos="0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046996">
        <w:rPr>
          <w:color w:val="000000"/>
          <w:sz w:val="26"/>
          <w:szCs w:val="26"/>
        </w:rPr>
        <w:t xml:space="preserve">– ограждения земельных участков со стороны улиц по возможности должны быть прозрачными, проветриваемыми, декоративный характер ограждения, цвет и его высота однообразными на протяжении не менее одного квартала с обеих сторон улицы. </w:t>
      </w:r>
    </w:p>
    <w:p w:rsidR="008F43AF" w:rsidRPr="00046996" w:rsidRDefault="008F43AF" w:rsidP="008F43AF">
      <w:pPr>
        <w:tabs>
          <w:tab w:val="left" w:pos="0"/>
        </w:tabs>
        <w:spacing w:line="200" w:lineRule="atLeast"/>
        <w:ind w:firstLine="709"/>
        <w:jc w:val="both"/>
        <w:rPr>
          <w:color w:val="000000"/>
          <w:sz w:val="26"/>
          <w:szCs w:val="26"/>
        </w:rPr>
      </w:pPr>
      <w:r w:rsidRPr="00046996">
        <w:rPr>
          <w:color w:val="000000"/>
          <w:sz w:val="26"/>
          <w:szCs w:val="26"/>
        </w:rPr>
        <w:t>– высота ограждения земельных участков должна быть не более 2 ме</w:t>
      </w:r>
      <w:r w:rsidRPr="00046996">
        <w:rPr>
          <w:color w:val="000000"/>
          <w:sz w:val="26"/>
          <w:szCs w:val="26"/>
        </w:rPr>
        <w:t>т</w:t>
      </w:r>
      <w:r w:rsidRPr="00046996">
        <w:rPr>
          <w:color w:val="000000"/>
          <w:sz w:val="26"/>
          <w:szCs w:val="26"/>
        </w:rPr>
        <w:t xml:space="preserve">ров; </w:t>
      </w:r>
    </w:p>
    <w:p w:rsidR="008F43AF" w:rsidRPr="00046996" w:rsidRDefault="008F43AF" w:rsidP="008F43AF">
      <w:pPr>
        <w:tabs>
          <w:tab w:val="left" w:pos="0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046996">
        <w:rPr>
          <w:color w:val="000000"/>
          <w:sz w:val="26"/>
          <w:szCs w:val="26"/>
        </w:rPr>
        <w:lastRenderedPageBreak/>
        <w:t>–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– от 6 до 15 м в зависимости от степени огнестойкости зданий;</w:t>
      </w:r>
    </w:p>
    <w:p w:rsidR="008F43AF" w:rsidRPr="00046996" w:rsidRDefault="008F43AF" w:rsidP="008F43AF">
      <w:pPr>
        <w:tabs>
          <w:tab w:val="left" w:pos="0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046996">
        <w:rPr>
          <w:color w:val="000000"/>
          <w:sz w:val="26"/>
          <w:szCs w:val="26"/>
        </w:rPr>
        <w:t>– обеспечение подъезда пожарной техники к жилым домам хозяйственным постройкам на расстояние не менее 5 м;</w:t>
      </w:r>
    </w:p>
    <w:p w:rsidR="008F43AF" w:rsidRPr="00046996" w:rsidRDefault="008F43AF" w:rsidP="008F43AF">
      <w:pPr>
        <w:tabs>
          <w:tab w:val="left" w:pos="0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046996">
        <w:rPr>
          <w:color w:val="000000"/>
          <w:sz w:val="26"/>
          <w:szCs w:val="26"/>
        </w:rPr>
        <w:t>– минимальное расстояние от площадки с контейнером для сбора мусора до жилых домов - 25 м;</w:t>
      </w:r>
    </w:p>
    <w:p w:rsidR="008F43AF" w:rsidRPr="00046996" w:rsidRDefault="008F43AF" w:rsidP="008F43AF">
      <w:pPr>
        <w:tabs>
          <w:tab w:val="left" w:pos="0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046996">
        <w:rPr>
          <w:color w:val="000000"/>
          <w:sz w:val="26"/>
          <w:szCs w:val="26"/>
        </w:rPr>
        <w:t>– максимальная высота кустарников, высаженных вдоль ограждения на 1 линии собственного земельного участка – 1,5 м;</w:t>
      </w:r>
    </w:p>
    <w:p w:rsidR="008F43AF" w:rsidRPr="00046996" w:rsidRDefault="008F43AF" w:rsidP="008F43AF">
      <w:pPr>
        <w:tabs>
          <w:tab w:val="left" w:pos="0"/>
          <w:tab w:val="left" w:pos="851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046996">
        <w:rPr>
          <w:color w:val="000000"/>
          <w:sz w:val="26"/>
          <w:szCs w:val="26"/>
        </w:rPr>
        <w:t>– площадь озелененной территории квартала (микрорайона) не менее 6 м</w:t>
      </w:r>
      <w:r w:rsidRPr="00046996">
        <w:rPr>
          <w:color w:val="000000"/>
          <w:sz w:val="26"/>
          <w:szCs w:val="26"/>
          <w:vertAlign w:val="superscript"/>
        </w:rPr>
        <w:t>2</w:t>
      </w:r>
      <w:r w:rsidRPr="00046996">
        <w:rPr>
          <w:color w:val="000000"/>
          <w:sz w:val="26"/>
          <w:szCs w:val="26"/>
        </w:rPr>
        <w:t>на одного человека или не менее 25% площади квартала (микрорайона);</w:t>
      </w:r>
    </w:p>
    <w:p w:rsidR="008F43AF" w:rsidRPr="00046996" w:rsidRDefault="008F43AF" w:rsidP="008F43AF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046996">
        <w:rPr>
          <w:color w:val="000000"/>
          <w:sz w:val="26"/>
          <w:szCs w:val="26"/>
        </w:rPr>
        <w:t>– коэффициент использования земельного участка в границах территории жилой застройки индивидуальными домами усадебного типа – 0,4.</w:t>
      </w:r>
    </w:p>
    <w:p w:rsidR="008F43AF" w:rsidRPr="00046996" w:rsidRDefault="008F43AF" w:rsidP="008F43A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46996">
        <w:rPr>
          <w:bCs/>
          <w:sz w:val="26"/>
          <w:szCs w:val="26"/>
        </w:rPr>
        <w:t>Условия подключения к сетям инженерно–технического обеспечения:</w:t>
      </w:r>
    </w:p>
    <w:p w:rsidR="008F43AF" w:rsidRPr="00046996" w:rsidRDefault="008F43AF" w:rsidP="008F43A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6996">
        <w:rPr>
          <w:bCs/>
          <w:sz w:val="26"/>
          <w:szCs w:val="26"/>
        </w:rPr>
        <w:t>По информац</w:t>
      </w:r>
      <w:proofErr w:type="gramStart"/>
      <w:r w:rsidRPr="00046996">
        <w:rPr>
          <w:bCs/>
          <w:sz w:val="26"/>
          <w:szCs w:val="26"/>
        </w:rPr>
        <w:t>ии ООО</w:t>
      </w:r>
      <w:proofErr w:type="gramEnd"/>
      <w:r w:rsidRPr="00046996">
        <w:rPr>
          <w:bCs/>
          <w:sz w:val="26"/>
          <w:szCs w:val="26"/>
        </w:rPr>
        <w:t xml:space="preserve"> «Управление водопроводов» и МУП «ЖКХ Мамо</w:t>
      </w:r>
      <w:r w:rsidRPr="00046996">
        <w:rPr>
          <w:bCs/>
          <w:sz w:val="26"/>
          <w:szCs w:val="26"/>
        </w:rPr>
        <w:t>н</w:t>
      </w:r>
      <w:r w:rsidRPr="00046996">
        <w:rPr>
          <w:bCs/>
          <w:sz w:val="26"/>
          <w:szCs w:val="26"/>
        </w:rPr>
        <w:t>товское» на данном земельном участке возможность подключения (технологич</w:t>
      </w:r>
      <w:r w:rsidRPr="00046996">
        <w:rPr>
          <w:bCs/>
          <w:sz w:val="26"/>
          <w:szCs w:val="26"/>
        </w:rPr>
        <w:t>е</w:t>
      </w:r>
      <w:r w:rsidRPr="00046996">
        <w:rPr>
          <w:bCs/>
          <w:sz w:val="26"/>
          <w:szCs w:val="26"/>
        </w:rPr>
        <w:t>ского присоединения) объектов к сетям инженерно-технического обеспечения о</w:t>
      </w:r>
      <w:r w:rsidRPr="00046996">
        <w:rPr>
          <w:bCs/>
          <w:sz w:val="26"/>
          <w:szCs w:val="26"/>
        </w:rPr>
        <w:t>т</w:t>
      </w:r>
      <w:r w:rsidRPr="00046996">
        <w:rPr>
          <w:bCs/>
          <w:sz w:val="26"/>
          <w:szCs w:val="26"/>
        </w:rPr>
        <w:t>сутствует. Рекомендуется предусмотреть (в случае необходимости) собственный (альтернативный) источник водоснабжения, сбор канализационных стоков ос</w:t>
      </w:r>
      <w:r w:rsidRPr="00046996">
        <w:rPr>
          <w:bCs/>
          <w:sz w:val="26"/>
          <w:szCs w:val="26"/>
        </w:rPr>
        <w:t>у</w:t>
      </w:r>
      <w:r w:rsidRPr="00046996">
        <w:rPr>
          <w:bCs/>
          <w:sz w:val="26"/>
          <w:szCs w:val="26"/>
        </w:rPr>
        <w:t>ществлять в герметичный выгреб.</w:t>
      </w:r>
    </w:p>
    <w:p w:rsidR="008F43AF" w:rsidRPr="00046996" w:rsidRDefault="008F43AF" w:rsidP="008F43AF">
      <w:pPr>
        <w:pStyle w:val="Default"/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 xml:space="preserve">Начальная цена (начальный размер годовой арендной платы) – </w:t>
      </w:r>
      <w:r w:rsidRPr="00046996">
        <w:rPr>
          <w:sz w:val="26"/>
          <w:szCs w:val="26"/>
        </w:rPr>
        <w:t>4 167</w:t>
      </w:r>
      <w:r w:rsidRPr="00046996">
        <w:rPr>
          <w:sz w:val="26"/>
          <w:szCs w:val="26"/>
        </w:rPr>
        <w:t xml:space="preserve"> руб., задаток – </w:t>
      </w:r>
      <w:r w:rsidRPr="00046996">
        <w:rPr>
          <w:sz w:val="26"/>
          <w:szCs w:val="26"/>
        </w:rPr>
        <w:t>4 167</w:t>
      </w:r>
      <w:r w:rsidRPr="00046996">
        <w:rPr>
          <w:sz w:val="26"/>
          <w:szCs w:val="26"/>
        </w:rPr>
        <w:t xml:space="preserve"> руб., шаг аукциона – </w:t>
      </w:r>
      <w:r w:rsidRPr="00046996">
        <w:rPr>
          <w:sz w:val="26"/>
          <w:szCs w:val="26"/>
        </w:rPr>
        <w:t>125</w:t>
      </w:r>
      <w:r w:rsidRPr="00046996">
        <w:rPr>
          <w:sz w:val="26"/>
          <w:szCs w:val="26"/>
        </w:rPr>
        <w:t xml:space="preserve"> руб.</w:t>
      </w:r>
    </w:p>
    <w:p w:rsidR="00386E44" w:rsidRPr="00046996" w:rsidRDefault="00386E44" w:rsidP="0044464E">
      <w:pPr>
        <w:pStyle w:val="Default"/>
        <w:ind w:firstLine="709"/>
        <w:jc w:val="both"/>
        <w:rPr>
          <w:sz w:val="26"/>
          <w:szCs w:val="26"/>
        </w:rPr>
      </w:pPr>
    </w:p>
    <w:p w:rsidR="003D5769" w:rsidRPr="00046996" w:rsidRDefault="003D5769" w:rsidP="003D5769">
      <w:pPr>
        <w:spacing w:line="232" w:lineRule="auto"/>
        <w:ind w:firstLine="709"/>
        <w:jc w:val="both"/>
        <w:rPr>
          <w:sz w:val="26"/>
          <w:szCs w:val="26"/>
        </w:rPr>
      </w:pPr>
      <w:proofErr w:type="gramStart"/>
      <w:r w:rsidRPr="00046996">
        <w:rPr>
          <w:bCs/>
          <w:sz w:val="26"/>
          <w:szCs w:val="26"/>
        </w:rPr>
        <w:t>Проведение аукциона на право заключения договоров аренды осуществляе</w:t>
      </w:r>
      <w:r w:rsidRPr="00046996">
        <w:rPr>
          <w:bCs/>
          <w:sz w:val="26"/>
          <w:szCs w:val="26"/>
        </w:rPr>
        <w:t>т</w:t>
      </w:r>
      <w:r w:rsidRPr="00046996">
        <w:rPr>
          <w:bCs/>
          <w:sz w:val="26"/>
          <w:szCs w:val="26"/>
        </w:rPr>
        <w:t>ся на основании распоряжений</w:t>
      </w:r>
      <w:r w:rsidRPr="00046996">
        <w:rPr>
          <w:sz w:val="26"/>
          <w:szCs w:val="26"/>
        </w:rPr>
        <w:t xml:space="preserve"> </w:t>
      </w:r>
      <w:r w:rsidR="006F27B9" w:rsidRPr="00046996">
        <w:rPr>
          <w:sz w:val="26"/>
          <w:szCs w:val="26"/>
        </w:rPr>
        <w:t>Администрации Мамонтовского района</w:t>
      </w:r>
      <w:r w:rsidRPr="00046996">
        <w:rPr>
          <w:sz w:val="26"/>
          <w:szCs w:val="26"/>
        </w:rPr>
        <w:t xml:space="preserve"> Алтайского края от </w:t>
      </w:r>
      <w:r w:rsidR="008F43AF" w:rsidRPr="00046996">
        <w:rPr>
          <w:sz w:val="26"/>
          <w:szCs w:val="26"/>
        </w:rPr>
        <w:t>28.09</w:t>
      </w:r>
      <w:r w:rsidRPr="00046996">
        <w:rPr>
          <w:sz w:val="26"/>
          <w:szCs w:val="26"/>
        </w:rPr>
        <w:t xml:space="preserve">.2021 № </w:t>
      </w:r>
      <w:r w:rsidR="008F43AF" w:rsidRPr="00046996">
        <w:rPr>
          <w:sz w:val="26"/>
          <w:szCs w:val="26"/>
        </w:rPr>
        <w:t>148</w:t>
      </w:r>
      <w:r w:rsidR="006F27B9" w:rsidRPr="00046996">
        <w:rPr>
          <w:sz w:val="26"/>
          <w:szCs w:val="26"/>
        </w:rPr>
        <w:t>-р</w:t>
      </w:r>
      <w:r w:rsidRPr="00046996">
        <w:rPr>
          <w:sz w:val="26"/>
          <w:szCs w:val="26"/>
        </w:rPr>
        <w:t xml:space="preserve">, от </w:t>
      </w:r>
      <w:r w:rsidR="008F43AF" w:rsidRPr="00046996">
        <w:rPr>
          <w:sz w:val="26"/>
          <w:szCs w:val="26"/>
        </w:rPr>
        <w:t>28.09</w:t>
      </w:r>
      <w:r w:rsidR="006F27B9" w:rsidRPr="00046996">
        <w:rPr>
          <w:sz w:val="26"/>
          <w:szCs w:val="26"/>
        </w:rPr>
        <w:t>.</w:t>
      </w:r>
      <w:r w:rsidRPr="00046996">
        <w:rPr>
          <w:sz w:val="26"/>
          <w:szCs w:val="26"/>
        </w:rPr>
        <w:t xml:space="preserve">2021 № </w:t>
      </w:r>
      <w:r w:rsidR="008F43AF" w:rsidRPr="00046996">
        <w:rPr>
          <w:sz w:val="26"/>
          <w:szCs w:val="26"/>
        </w:rPr>
        <w:t>147</w:t>
      </w:r>
      <w:r w:rsidR="006F27B9" w:rsidRPr="00046996">
        <w:rPr>
          <w:sz w:val="26"/>
          <w:szCs w:val="26"/>
        </w:rPr>
        <w:t>-р</w:t>
      </w:r>
      <w:r w:rsidRPr="00046996">
        <w:rPr>
          <w:sz w:val="26"/>
          <w:szCs w:val="26"/>
        </w:rPr>
        <w:t>,</w:t>
      </w:r>
      <w:r w:rsidR="006F27B9" w:rsidRPr="00046996">
        <w:rPr>
          <w:sz w:val="26"/>
          <w:szCs w:val="26"/>
        </w:rPr>
        <w:t xml:space="preserve"> </w:t>
      </w:r>
      <w:r w:rsidRPr="00046996">
        <w:rPr>
          <w:sz w:val="26"/>
          <w:szCs w:val="26"/>
        </w:rPr>
        <w:t xml:space="preserve">от </w:t>
      </w:r>
      <w:r w:rsidR="008F43AF" w:rsidRPr="00046996">
        <w:rPr>
          <w:sz w:val="26"/>
          <w:szCs w:val="26"/>
        </w:rPr>
        <w:t>01.10</w:t>
      </w:r>
      <w:r w:rsidRPr="00046996">
        <w:rPr>
          <w:sz w:val="26"/>
          <w:szCs w:val="26"/>
        </w:rPr>
        <w:t xml:space="preserve">.2021 № </w:t>
      </w:r>
      <w:r w:rsidR="008F43AF" w:rsidRPr="00046996">
        <w:rPr>
          <w:sz w:val="26"/>
          <w:szCs w:val="26"/>
        </w:rPr>
        <w:t>150</w:t>
      </w:r>
      <w:r w:rsidR="006F27B9" w:rsidRPr="00046996">
        <w:rPr>
          <w:sz w:val="26"/>
          <w:szCs w:val="26"/>
        </w:rPr>
        <w:t>-р</w:t>
      </w:r>
      <w:r w:rsidR="00806B84" w:rsidRPr="00046996">
        <w:rPr>
          <w:sz w:val="26"/>
          <w:szCs w:val="26"/>
        </w:rPr>
        <w:t xml:space="preserve">, от </w:t>
      </w:r>
      <w:r w:rsidR="008F43AF" w:rsidRPr="00046996">
        <w:rPr>
          <w:sz w:val="26"/>
          <w:szCs w:val="26"/>
        </w:rPr>
        <w:t>01.10</w:t>
      </w:r>
      <w:r w:rsidR="00806B84" w:rsidRPr="00046996">
        <w:rPr>
          <w:sz w:val="26"/>
          <w:szCs w:val="26"/>
        </w:rPr>
        <w:t xml:space="preserve">.2021 № </w:t>
      </w:r>
      <w:r w:rsidR="008F43AF" w:rsidRPr="00046996">
        <w:rPr>
          <w:sz w:val="26"/>
          <w:szCs w:val="26"/>
        </w:rPr>
        <w:t>151</w:t>
      </w:r>
      <w:r w:rsidR="00806B84" w:rsidRPr="00046996">
        <w:rPr>
          <w:sz w:val="26"/>
          <w:szCs w:val="26"/>
        </w:rPr>
        <w:t>-р</w:t>
      </w:r>
      <w:r w:rsidRPr="00046996">
        <w:rPr>
          <w:sz w:val="26"/>
          <w:szCs w:val="26"/>
        </w:rPr>
        <w:t>,</w:t>
      </w:r>
      <w:r w:rsidR="00806B84" w:rsidRPr="00046996">
        <w:rPr>
          <w:sz w:val="26"/>
          <w:szCs w:val="26"/>
        </w:rPr>
        <w:t xml:space="preserve"> от </w:t>
      </w:r>
      <w:r w:rsidR="008F43AF" w:rsidRPr="00046996">
        <w:rPr>
          <w:sz w:val="26"/>
          <w:szCs w:val="26"/>
        </w:rPr>
        <w:t>01.10</w:t>
      </w:r>
      <w:r w:rsidR="00806B84" w:rsidRPr="00046996">
        <w:rPr>
          <w:sz w:val="26"/>
          <w:szCs w:val="26"/>
        </w:rPr>
        <w:t xml:space="preserve">.2021 № </w:t>
      </w:r>
      <w:r w:rsidR="008F43AF" w:rsidRPr="00046996">
        <w:rPr>
          <w:sz w:val="26"/>
          <w:szCs w:val="26"/>
        </w:rPr>
        <w:t>152</w:t>
      </w:r>
      <w:r w:rsidR="00806B84" w:rsidRPr="00046996">
        <w:rPr>
          <w:sz w:val="26"/>
          <w:szCs w:val="26"/>
        </w:rPr>
        <w:t>-р</w:t>
      </w:r>
      <w:r w:rsidR="008F43AF" w:rsidRPr="00046996">
        <w:rPr>
          <w:sz w:val="26"/>
          <w:szCs w:val="26"/>
        </w:rPr>
        <w:t>, от 01.10.2021 № 153-р, от 14.10.2021 № 161-р, от 14.10.2021 № 162-р,</w:t>
      </w:r>
      <w:r w:rsidRPr="00046996">
        <w:rPr>
          <w:sz w:val="26"/>
          <w:szCs w:val="26"/>
        </w:rPr>
        <w:t xml:space="preserve"> </w:t>
      </w:r>
      <w:r w:rsidRPr="00046996">
        <w:rPr>
          <w:bCs/>
          <w:sz w:val="26"/>
          <w:szCs w:val="26"/>
        </w:rPr>
        <w:t>в соответствии с требованиями, установленными ст</w:t>
      </w:r>
      <w:r w:rsidRPr="00046996">
        <w:rPr>
          <w:bCs/>
          <w:sz w:val="26"/>
          <w:szCs w:val="26"/>
        </w:rPr>
        <w:t>а</w:t>
      </w:r>
      <w:r w:rsidRPr="00046996">
        <w:rPr>
          <w:bCs/>
          <w:sz w:val="26"/>
          <w:szCs w:val="26"/>
        </w:rPr>
        <w:t>тьями 39.11, 39.12</w:t>
      </w:r>
      <w:r w:rsidRPr="00046996">
        <w:rPr>
          <w:sz w:val="26"/>
          <w:szCs w:val="26"/>
        </w:rPr>
        <w:t xml:space="preserve"> З</w:t>
      </w:r>
      <w:r w:rsidRPr="00046996">
        <w:rPr>
          <w:sz w:val="26"/>
          <w:szCs w:val="26"/>
        </w:rPr>
        <w:t>е</w:t>
      </w:r>
      <w:r w:rsidRPr="00046996">
        <w:rPr>
          <w:sz w:val="26"/>
          <w:szCs w:val="26"/>
        </w:rPr>
        <w:t>мельного кодекса РФ.</w:t>
      </w:r>
      <w:proofErr w:type="gramEnd"/>
    </w:p>
    <w:p w:rsidR="00046996" w:rsidRDefault="00046996" w:rsidP="003D5769">
      <w:pPr>
        <w:tabs>
          <w:tab w:val="left" w:pos="284"/>
        </w:tabs>
        <w:suppressAutoHyphens/>
        <w:jc w:val="center"/>
        <w:rPr>
          <w:b/>
          <w:bCs/>
          <w:sz w:val="26"/>
          <w:szCs w:val="26"/>
        </w:rPr>
      </w:pPr>
    </w:p>
    <w:p w:rsidR="003D5769" w:rsidRPr="00046996" w:rsidRDefault="003D5769" w:rsidP="003D5769">
      <w:pPr>
        <w:tabs>
          <w:tab w:val="left" w:pos="284"/>
        </w:tabs>
        <w:suppressAutoHyphens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046996">
        <w:rPr>
          <w:b/>
          <w:bCs/>
          <w:sz w:val="26"/>
          <w:szCs w:val="26"/>
        </w:rPr>
        <w:t>Условия и порядок проведения аукциона:</w:t>
      </w:r>
    </w:p>
    <w:p w:rsidR="006F27B9" w:rsidRPr="00046996" w:rsidRDefault="006F27B9" w:rsidP="006F27B9">
      <w:pPr>
        <w:pStyle w:val="a8"/>
        <w:numPr>
          <w:ilvl w:val="0"/>
          <w:numId w:val="1"/>
        </w:numPr>
        <w:tabs>
          <w:tab w:val="clear" w:pos="720"/>
          <w:tab w:val="num" w:pos="0"/>
          <w:tab w:val="num" w:pos="284"/>
        </w:tabs>
        <w:ind w:left="0" w:firstLine="0"/>
        <w:jc w:val="both"/>
        <w:rPr>
          <w:sz w:val="26"/>
          <w:szCs w:val="26"/>
        </w:rPr>
      </w:pPr>
      <w:proofErr w:type="gramStart"/>
      <w:r w:rsidRPr="00046996">
        <w:rPr>
          <w:sz w:val="26"/>
          <w:szCs w:val="26"/>
        </w:rPr>
        <w:t>для участия в аукционе претендент подает заявку установленного образца с ук</w:t>
      </w:r>
      <w:r w:rsidRPr="00046996">
        <w:rPr>
          <w:sz w:val="26"/>
          <w:szCs w:val="26"/>
        </w:rPr>
        <w:t>а</w:t>
      </w:r>
      <w:r w:rsidRPr="00046996">
        <w:rPr>
          <w:sz w:val="26"/>
          <w:szCs w:val="26"/>
        </w:rPr>
        <w:t>занием реквизитов счета для возврата задатка, представляет копию документа, уд</w:t>
      </w:r>
      <w:r w:rsidRPr="00046996">
        <w:rPr>
          <w:sz w:val="26"/>
          <w:szCs w:val="26"/>
        </w:rPr>
        <w:t>о</w:t>
      </w:r>
      <w:r w:rsidRPr="00046996">
        <w:rPr>
          <w:sz w:val="26"/>
          <w:szCs w:val="26"/>
        </w:rPr>
        <w:t>стоверяющего личность, при наличии подлинника этого документа (для физич</w:t>
      </w:r>
      <w:r w:rsidRPr="00046996">
        <w:rPr>
          <w:sz w:val="26"/>
          <w:szCs w:val="26"/>
        </w:rPr>
        <w:t>е</w:t>
      </w:r>
      <w:r w:rsidRPr="00046996">
        <w:rPr>
          <w:sz w:val="26"/>
          <w:szCs w:val="26"/>
        </w:rPr>
        <w:t>ских лиц), надлежащим образом заверенный перевод на русский язык документов о государственной регистрации юридического лица в соответствии с законодател</w:t>
      </w:r>
      <w:r w:rsidRPr="00046996">
        <w:rPr>
          <w:sz w:val="26"/>
          <w:szCs w:val="26"/>
        </w:rPr>
        <w:t>ь</w:t>
      </w:r>
      <w:r w:rsidRPr="00046996">
        <w:rPr>
          <w:sz w:val="26"/>
          <w:szCs w:val="26"/>
        </w:rPr>
        <w:t>ством иностранного государства в случае, если заявителем является иностранное юридическое лицо, платежный документ, подтверждающий внесение</w:t>
      </w:r>
      <w:proofErr w:type="gramEnd"/>
      <w:r w:rsidRPr="00046996">
        <w:rPr>
          <w:sz w:val="26"/>
          <w:szCs w:val="26"/>
        </w:rPr>
        <w:t xml:space="preserve"> задатка с о</w:t>
      </w:r>
      <w:r w:rsidRPr="00046996">
        <w:rPr>
          <w:sz w:val="26"/>
          <w:szCs w:val="26"/>
        </w:rPr>
        <w:t>т</w:t>
      </w:r>
      <w:r w:rsidRPr="00046996">
        <w:rPr>
          <w:sz w:val="26"/>
          <w:szCs w:val="26"/>
        </w:rPr>
        <w:t>меткой банка плательщика об исполнении. Предоставление документа, подтве</w:t>
      </w:r>
      <w:r w:rsidRPr="00046996">
        <w:rPr>
          <w:sz w:val="26"/>
          <w:szCs w:val="26"/>
        </w:rPr>
        <w:t>р</w:t>
      </w:r>
      <w:r w:rsidRPr="00046996">
        <w:rPr>
          <w:sz w:val="26"/>
          <w:szCs w:val="26"/>
        </w:rPr>
        <w:t xml:space="preserve">ждающего внесение задатка на </w:t>
      </w:r>
      <w:proofErr w:type="gramStart"/>
      <w:r w:rsidRPr="00046996">
        <w:rPr>
          <w:sz w:val="26"/>
          <w:szCs w:val="26"/>
        </w:rPr>
        <w:t>р</w:t>
      </w:r>
      <w:proofErr w:type="gramEnd"/>
      <w:r w:rsidRPr="00046996">
        <w:rPr>
          <w:sz w:val="26"/>
          <w:szCs w:val="26"/>
        </w:rPr>
        <w:t xml:space="preserve">/с организатора торгов: Комитет Администрации Мамонтовского района по финансам (Комитет Администрации Мамонтовского района по имущественным и земельным отношениям, </w:t>
      </w:r>
      <w:proofErr w:type="gramStart"/>
      <w:r w:rsidRPr="00046996">
        <w:rPr>
          <w:sz w:val="26"/>
          <w:szCs w:val="26"/>
        </w:rPr>
        <w:t>л</w:t>
      </w:r>
      <w:proofErr w:type="gramEnd"/>
      <w:r w:rsidRPr="00046996">
        <w:rPr>
          <w:sz w:val="26"/>
          <w:szCs w:val="26"/>
        </w:rPr>
        <w:t>/с 05173201990); ИНН 2257005710, КПП 225701001, БИК ТОФК: 010173001, банк: ОТДЕЛЕНИЕ БА</w:t>
      </w:r>
      <w:r w:rsidRPr="00046996">
        <w:rPr>
          <w:sz w:val="26"/>
          <w:szCs w:val="26"/>
        </w:rPr>
        <w:t>Р</w:t>
      </w:r>
      <w:r w:rsidRPr="00046996">
        <w:rPr>
          <w:sz w:val="26"/>
          <w:szCs w:val="26"/>
        </w:rPr>
        <w:t xml:space="preserve">НАУЛ БАНКА РОССИИ//УФК по Алтайскому краю г. Барнаул, казначейский счет: 03232643016260001700, банковский счет: 40102810045370000009, КБК 0, ОКТМО 0, не позднее </w:t>
      </w:r>
      <w:r w:rsidR="00046996" w:rsidRPr="00046996">
        <w:rPr>
          <w:b/>
          <w:bCs/>
          <w:sz w:val="26"/>
          <w:szCs w:val="26"/>
        </w:rPr>
        <w:t>14.12</w:t>
      </w:r>
      <w:r w:rsidRPr="00046996">
        <w:rPr>
          <w:b/>
          <w:bCs/>
          <w:sz w:val="26"/>
          <w:szCs w:val="26"/>
        </w:rPr>
        <w:t>.2021</w:t>
      </w:r>
      <w:r w:rsidRPr="00046996">
        <w:rPr>
          <w:sz w:val="26"/>
          <w:szCs w:val="26"/>
        </w:rPr>
        <w:t>, признается заключением соглашения о задатке;</w:t>
      </w:r>
    </w:p>
    <w:p w:rsidR="006F27B9" w:rsidRPr="00046996" w:rsidRDefault="006F27B9" w:rsidP="006F27B9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left="0" w:firstLine="0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цена, сложившаяся на аукционе, являе</w:t>
      </w:r>
      <w:r w:rsidR="00375C17" w:rsidRPr="00046996">
        <w:rPr>
          <w:sz w:val="26"/>
          <w:szCs w:val="26"/>
        </w:rPr>
        <w:t>тся ежегодной  арендной платой;</w:t>
      </w:r>
    </w:p>
    <w:p w:rsidR="006F27B9" w:rsidRPr="00046996" w:rsidRDefault="006F27B9" w:rsidP="006F27B9">
      <w:pPr>
        <w:pStyle w:val="a4"/>
        <w:numPr>
          <w:ilvl w:val="0"/>
          <w:numId w:val="1"/>
        </w:numPr>
        <w:tabs>
          <w:tab w:val="num" w:pos="284"/>
        </w:tabs>
        <w:suppressAutoHyphens/>
        <w:spacing w:after="0"/>
        <w:ind w:left="0" w:firstLine="0"/>
        <w:jc w:val="both"/>
        <w:rPr>
          <w:sz w:val="26"/>
          <w:szCs w:val="26"/>
        </w:rPr>
      </w:pPr>
      <w:r w:rsidRPr="00046996">
        <w:rPr>
          <w:sz w:val="26"/>
          <w:szCs w:val="26"/>
        </w:rPr>
        <w:lastRenderedPageBreak/>
        <w:t>победителем аукциона признается лицо, предложившее наиболее высокую цену предмета аукциона;</w:t>
      </w:r>
    </w:p>
    <w:p w:rsidR="006F27B9" w:rsidRPr="00046996" w:rsidRDefault="006F27B9" w:rsidP="006F27B9">
      <w:pPr>
        <w:pStyle w:val="a4"/>
        <w:numPr>
          <w:ilvl w:val="0"/>
          <w:numId w:val="1"/>
        </w:numPr>
        <w:tabs>
          <w:tab w:val="num" w:pos="284"/>
        </w:tabs>
        <w:suppressAutoHyphens/>
        <w:spacing w:after="0"/>
        <w:ind w:left="0" w:firstLine="0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результаты аукциона оформляются протоколом, который подписывается организатором аукциона в день проведения аукциона;</w:t>
      </w:r>
    </w:p>
    <w:p w:rsidR="006F27B9" w:rsidRPr="00046996" w:rsidRDefault="006F27B9" w:rsidP="006F27B9">
      <w:pPr>
        <w:pStyle w:val="a4"/>
        <w:numPr>
          <w:ilvl w:val="0"/>
          <w:numId w:val="1"/>
        </w:numPr>
        <w:tabs>
          <w:tab w:val="num" w:pos="284"/>
        </w:tabs>
        <w:suppressAutoHyphens/>
        <w:spacing w:after="0"/>
        <w:ind w:left="0" w:firstLine="0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организатор аукциона в течение 3 рабочих дней со дня подписания протокола     о результатах аукциона возвращает задатки лицам, участвовавшим в аукционе,      но не победившим в нем;</w:t>
      </w:r>
    </w:p>
    <w:p w:rsidR="006F27B9" w:rsidRPr="00046996" w:rsidRDefault="006F27B9" w:rsidP="006F27B9">
      <w:pPr>
        <w:pStyle w:val="a4"/>
        <w:numPr>
          <w:ilvl w:val="0"/>
          <w:numId w:val="1"/>
        </w:numPr>
        <w:tabs>
          <w:tab w:val="num" w:pos="284"/>
        </w:tabs>
        <w:suppressAutoHyphens/>
        <w:spacing w:after="0"/>
        <w:ind w:left="0" w:firstLine="0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организатор аукциона принимает решение об отказе в проведен</w:t>
      </w:r>
      <w:proofErr w:type="gramStart"/>
      <w:r w:rsidRPr="00046996">
        <w:rPr>
          <w:sz w:val="26"/>
          <w:szCs w:val="26"/>
        </w:rPr>
        <w:t>ии ау</w:t>
      </w:r>
      <w:proofErr w:type="gramEnd"/>
      <w:r w:rsidRPr="00046996">
        <w:rPr>
          <w:sz w:val="26"/>
          <w:szCs w:val="26"/>
        </w:rPr>
        <w:t>кциона в случае выявления обстоятельств, предусмотренных п. 8 ст. 39.11 ЗК РФ; извещение об отказе в проведении аукциона размещается на официальном сайте организатором аукциона в течение 3 дней со дня принятия данного решения; организатор аукциона в течение 3 дней со дня принятия решения об отказе в проведен</w:t>
      </w:r>
      <w:proofErr w:type="gramStart"/>
      <w:r w:rsidRPr="00046996">
        <w:rPr>
          <w:sz w:val="26"/>
          <w:szCs w:val="26"/>
        </w:rPr>
        <w:t>ии ау</w:t>
      </w:r>
      <w:proofErr w:type="gramEnd"/>
      <w:r w:rsidRPr="00046996">
        <w:rPr>
          <w:sz w:val="26"/>
          <w:szCs w:val="26"/>
        </w:rPr>
        <w:t>кциона извещает участников аукциона об отказе в проведении аукциона и возвращает его участникам внесенные задатки;</w:t>
      </w:r>
    </w:p>
    <w:p w:rsidR="006F27B9" w:rsidRPr="00046996" w:rsidRDefault="006F27B9" w:rsidP="006F27B9">
      <w:pPr>
        <w:numPr>
          <w:ilvl w:val="0"/>
          <w:numId w:val="1"/>
        </w:numPr>
        <w:tabs>
          <w:tab w:val="num" w:pos="0"/>
          <w:tab w:val="left" w:pos="284"/>
        </w:tabs>
        <w:suppressAutoHyphens/>
        <w:ind w:left="0" w:firstLine="0"/>
        <w:jc w:val="both"/>
        <w:rPr>
          <w:sz w:val="26"/>
          <w:szCs w:val="26"/>
        </w:rPr>
      </w:pPr>
      <w:r w:rsidRPr="00046996">
        <w:rPr>
          <w:sz w:val="26"/>
          <w:szCs w:val="26"/>
        </w:rPr>
        <w:t xml:space="preserve">организатор аукциона может отказаться от проведения аукциона в любое время, но не </w:t>
      </w:r>
      <w:proofErr w:type="gramStart"/>
      <w:r w:rsidRPr="00046996">
        <w:rPr>
          <w:sz w:val="26"/>
          <w:szCs w:val="26"/>
        </w:rPr>
        <w:t>позднее</w:t>
      </w:r>
      <w:proofErr w:type="gramEnd"/>
      <w:r w:rsidRPr="00046996">
        <w:rPr>
          <w:sz w:val="26"/>
          <w:szCs w:val="26"/>
        </w:rPr>
        <w:t xml:space="preserve"> чем за 3 дня до дня проведения аукциона; в случае, установленном   п. 24 ст. 39.11 ЗК РФ, указанное ограничение не применяется;</w:t>
      </w:r>
    </w:p>
    <w:p w:rsidR="006F27B9" w:rsidRPr="00046996" w:rsidRDefault="006F27B9" w:rsidP="006F27B9">
      <w:pPr>
        <w:numPr>
          <w:ilvl w:val="0"/>
          <w:numId w:val="1"/>
        </w:numPr>
        <w:tabs>
          <w:tab w:val="num" w:pos="0"/>
          <w:tab w:val="left" w:pos="284"/>
        </w:tabs>
        <w:suppressAutoHyphens/>
        <w:ind w:left="0" w:firstLine="0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при признан</w:t>
      </w:r>
      <w:proofErr w:type="gramStart"/>
      <w:r w:rsidRPr="00046996">
        <w:rPr>
          <w:sz w:val="26"/>
          <w:szCs w:val="26"/>
        </w:rPr>
        <w:t>ии ау</w:t>
      </w:r>
      <w:proofErr w:type="gramEnd"/>
      <w:r w:rsidRPr="00046996">
        <w:rPr>
          <w:sz w:val="26"/>
          <w:szCs w:val="26"/>
        </w:rPr>
        <w:t xml:space="preserve">кциона несостоявшимся в случаях: только один заявитель признан участником аукциона; по окончании срока подачи заявок подана только одна заявка на участие в аукционе, и заявитель соответствует всем требованиям и условиям аукциона; в аукционе участвовал только один участник, организатор аукциона в течение 10 дней со дня подписания протокола рассмотрения заявок (протокола о результатах аукциона), в соответствии с п. 13, п. 14, п. 19, п. 20 ст. 39.12 ЗК РФ обязан направить заявителю 3 экземпляра подписанного проекта договора аренды земельного участка; </w:t>
      </w:r>
      <w:proofErr w:type="gramStart"/>
      <w:r w:rsidRPr="00046996">
        <w:rPr>
          <w:sz w:val="26"/>
          <w:szCs w:val="26"/>
        </w:rPr>
        <w:t>при этом размер ежегодной арендной платы определяется в размере, равном начальной цене предмета аукциона;</w:t>
      </w:r>
      <w:proofErr w:type="gramEnd"/>
    </w:p>
    <w:p w:rsidR="006F27B9" w:rsidRPr="00046996" w:rsidRDefault="006F27B9" w:rsidP="006F27B9">
      <w:pPr>
        <w:numPr>
          <w:ilvl w:val="0"/>
          <w:numId w:val="1"/>
        </w:numPr>
        <w:tabs>
          <w:tab w:val="num" w:pos="0"/>
          <w:tab w:val="left" w:pos="284"/>
        </w:tabs>
        <w:suppressAutoHyphens/>
        <w:ind w:left="0" w:firstLine="0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организатор аукциона в 10-дневный срок со дня составления протокола о результатах аукциона направляет победителю аукциона 3 экземпляра подписанного проекта договора аренды земельного участка, при этом размер ежегодной арендной платы по договору определяется в размере, предложенном победителем аукциона;</w:t>
      </w:r>
    </w:p>
    <w:p w:rsidR="006F27B9" w:rsidRPr="00046996" w:rsidRDefault="006F27B9" w:rsidP="006F27B9">
      <w:pPr>
        <w:numPr>
          <w:ilvl w:val="0"/>
          <w:numId w:val="1"/>
        </w:numPr>
        <w:tabs>
          <w:tab w:val="left" w:pos="284"/>
        </w:tabs>
        <w:suppressAutoHyphens/>
        <w:ind w:left="0" w:firstLine="0"/>
        <w:jc w:val="both"/>
        <w:rPr>
          <w:sz w:val="26"/>
          <w:szCs w:val="26"/>
        </w:rPr>
      </w:pPr>
      <w:proofErr w:type="gramStart"/>
      <w:r w:rsidRPr="00046996">
        <w:rPr>
          <w:sz w:val="26"/>
          <w:szCs w:val="26"/>
        </w:rPr>
        <w:t xml:space="preserve">победитель аукциона (единственный участник) обязан подписать договор аренды земельного участка и представить его в Администрацию Мамонтовского района Алтайского края не ранее, чем через 10 дней, со дня размещения информации о результатах торгов на сайте </w:t>
      </w:r>
      <w:hyperlink r:id="rId6" w:history="1">
        <w:r w:rsidRPr="00046996">
          <w:rPr>
            <w:rStyle w:val="a3"/>
            <w:sz w:val="26"/>
            <w:szCs w:val="26"/>
          </w:rPr>
          <w:t>www.torgi.gov.ru</w:t>
        </w:r>
      </w:hyperlink>
      <w:r w:rsidRPr="00046996">
        <w:rPr>
          <w:sz w:val="26"/>
          <w:szCs w:val="26"/>
        </w:rPr>
        <w:t>, и не позднее 30 дней со дня направления организатором аукциона проекта договора аренды земельного участка;</w:t>
      </w:r>
      <w:proofErr w:type="gramEnd"/>
    </w:p>
    <w:p w:rsidR="006F27B9" w:rsidRPr="00046996" w:rsidRDefault="006F27B9" w:rsidP="006F27B9">
      <w:pPr>
        <w:numPr>
          <w:ilvl w:val="0"/>
          <w:numId w:val="1"/>
        </w:numPr>
        <w:tabs>
          <w:tab w:val="left" w:pos="284"/>
        </w:tabs>
        <w:suppressAutoHyphens/>
        <w:ind w:left="0" w:firstLine="0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при заключении договора аренды земельного участка с победителем аукциона или единственным участником сумма внесенного им задатка засчитывается в счет исполнения обязательств по заключенному договору аренды земельного участка;     в случае, если победитель аукциона или единственный участник уклоняется           от заключения договора, внесенный им задаток не возвращается;</w:t>
      </w:r>
    </w:p>
    <w:p w:rsidR="006F27B9" w:rsidRPr="00046996" w:rsidRDefault="006F27B9" w:rsidP="006F27B9">
      <w:pPr>
        <w:numPr>
          <w:ilvl w:val="0"/>
          <w:numId w:val="1"/>
        </w:numPr>
        <w:tabs>
          <w:tab w:val="clear" w:pos="720"/>
          <w:tab w:val="left" w:pos="284"/>
          <w:tab w:val="left" w:pos="7797"/>
        </w:tabs>
        <w:suppressAutoHyphens/>
        <w:ind w:left="0" w:firstLine="0"/>
        <w:jc w:val="both"/>
        <w:rPr>
          <w:sz w:val="26"/>
          <w:szCs w:val="26"/>
        </w:rPr>
      </w:pPr>
      <w:r w:rsidRPr="00046996">
        <w:rPr>
          <w:sz w:val="26"/>
          <w:szCs w:val="26"/>
        </w:rPr>
        <w:t xml:space="preserve">если договор аренды земельного участка в течение 30 дней со дня направления победителю аукциона его проекта не был им подписан и представлен                         в Администрацию Мамонтовского района Алтайского края, указанный договор направляется иному участнику аукциона, который сделал предпоследнее предложение о цене предмета аукциона, по цене, предложенной победителем аукциона; в случае, если в течение 30 дней со дня направления участнику </w:t>
      </w:r>
      <w:r w:rsidRPr="00046996">
        <w:rPr>
          <w:sz w:val="26"/>
          <w:szCs w:val="26"/>
        </w:rPr>
        <w:lastRenderedPageBreak/>
        <w:t>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Администрацию Мамонтовского района Алтайского </w:t>
      </w:r>
      <w:proofErr w:type="gramStart"/>
      <w:r w:rsidRPr="00046996">
        <w:rPr>
          <w:sz w:val="26"/>
          <w:szCs w:val="26"/>
        </w:rPr>
        <w:t>края</w:t>
      </w:r>
      <w:proofErr w:type="gramEnd"/>
      <w:r w:rsidRPr="00046996">
        <w:rPr>
          <w:sz w:val="26"/>
          <w:szCs w:val="26"/>
        </w:rPr>
        <w:t xml:space="preserve">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ЗК РФ;</w:t>
      </w:r>
    </w:p>
    <w:p w:rsidR="006F27B9" w:rsidRPr="00046996" w:rsidRDefault="006F27B9" w:rsidP="006F27B9">
      <w:pPr>
        <w:numPr>
          <w:ilvl w:val="0"/>
          <w:numId w:val="1"/>
        </w:numPr>
        <w:tabs>
          <w:tab w:val="num" w:pos="284"/>
        </w:tabs>
        <w:suppressAutoHyphens/>
        <w:ind w:left="0" w:firstLine="0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осмотр земельного участка на местности производится претендентами самостоятельно;</w:t>
      </w:r>
    </w:p>
    <w:p w:rsidR="006F27B9" w:rsidRPr="00046996" w:rsidRDefault="006F27B9" w:rsidP="006F27B9">
      <w:pPr>
        <w:numPr>
          <w:ilvl w:val="0"/>
          <w:numId w:val="1"/>
        </w:numPr>
        <w:tabs>
          <w:tab w:val="num" w:pos="284"/>
        </w:tabs>
        <w:suppressAutoHyphens/>
        <w:ind w:left="0" w:firstLine="0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лицо, с которым по итогам аукциона будет заключен договор аренды земельного участка, освобождает земельный участок от деревьев, временных некапитальных объектов</w:t>
      </w:r>
      <w:r w:rsidR="006C1C83" w:rsidRPr="00046996">
        <w:rPr>
          <w:sz w:val="26"/>
          <w:szCs w:val="26"/>
        </w:rPr>
        <w:t xml:space="preserve"> (при наличии таковых)</w:t>
      </w:r>
      <w:r w:rsidRPr="00046996">
        <w:rPr>
          <w:sz w:val="26"/>
          <w:szCs w:val="26"/>
        </w:rPr>
        <w:t xml:space="preserve"> самостоятельно, за счет собственных средств, в соответствии с требованиями действующего законодательства;</w:t>
      </w:r>
    </w:p>
    <w:p w:rsidR="006F27B9" w:rsidRPr="00046996" w:rsidRDefault="006F27B9" w:rsidP="006F27B9">
      <w:pPr>
        <w:numPr>
          <w:ilvl w:val="0"/>
          <w:numId w:val="1"/>
        </w:numPr>
        <w:tabs>
          <w:tab w:val="clear" w:pos="720"/>
        </w:tabs>
        <w:suppressAutoHyphens/>
        <w:spacing w:line="233" w:lineRule="auto"/>
        <w:ind w:left="0" w:firstLine="0"/>
        <w:jc w:val="both"/>
        <w:rPr>
          <w:sz w:val="26"/>
          <w:szCs w:val="26"/>
        </w:rPr>
      </w:pPr>
      <w:r w:rsidRPr="00046996">
        <w:rPr>
          <w:sz w:val="26"/>
          <w:szCs w:val="26"/>
        </w:rPr>
        <w:t>форма заявки на участие в аукционе, проект договора аренды земельного участка и иные документы по проведению аукциона опубликованы на сайтах www.mamontovo22.ru</w:t>
      </w:r>
      <w:r w:rsidRPr="00046996">
        <w:rPr>
          <w:rStyle w:val="a3"/>
          <w:sz w:val="26"/>
          <w:szCs w:val="26"/>
        </w:rPr>
        <w:t>,</w:t>
      </w:r>
      <w:r w:rsidRPr="00046996">
        <w:rPr>
          <w:sz w:val="26"/>
          <w:szCs w:val="26"/>
        </w:rPr>
        <w:t xml:space="preserve"> </w:t>
      </w:r>
      <w:hyperlink r:id="rId7" w:history="1">
        <w:r w:rsidRPr="00046996">
          <w:rPr>
            <w:rStyle w:val="a3"/>
            <w:sz w:val="26"/>
            <w:szCs w:val="26"/>
          </w:rPr>
          <w:t>www.torgi.gov.ru</w:t>
        </w:r>
      </w:hyperlink>
      <w:r w:rsidRPr="00046996">
        <w:rPr>
          <w:sz w:val="26"/>
          <w:szCs w:val="26"/>
        </w:rPr>
        <w:t>;</w:t>
      </w:r>
    </w:p>
    <w:p w:rsidR="006F27B9" w:rsidRPr="00046996" w:rsidRDefault="006F27B9" w:rsidP="006F27B9">
      <w:pPr>
        <w:numPr>
          <w:ilvl w:val="0"/>
          <w:numId w:val="1"/>
        </w:numPr>
        <w:tabs>
          <w:tab w:val="clear" w:pos="720"/>
        </w:tabs>
        <w:suppressAutoHyphens/>
        <w:spacing w:line="233" w:lineRule="auto"/>
        <w:ind w:left="0" w:firstLine="0"/>
        <w:jc w:val="both"/>
        <w:rPr>
          <w:sz w:val="26"/>
          <w:szCs w:val="26"/>
        </w:rPr>
      </w:pPr>
      <w:r w:rsidRPr="00046996">
        <w:rPr>
          <w:sz w:val="26"/>
          <w:szCs w:val="26"/>
        </w:rPr>
        <w:t xml:space="preserve">прием </w:t>
      </w:r>
      <w:r w:rsidRPr="00046996">
        <w:rPr>
          <w:color w:val="000000"/>
          <w:sz w:val="26"/>
          <w:szCs w:val="26"/>
        </w:rPr>
        <w:t>заявок и документов от претендентов</w:t>
      </w:r>
      <w:r w:rsidRPr="00046996">
        <w:rPr>
          <w:bCs/>
          <w:sz w:val="26"/>
          <w:szCs w:val="26"/>
        </w:rPr>
        <w:t xml:space="preserve">, </w:t>
      </w:r>
      <w:r w:rsidRPr="00046996">
        <w:rPr>
          <w:color w:val="000000"/>
          <w:sz w:val="26"/>
          <w:szCs w:val="26"/>
        </w:rPr>
        <w:t xml:space="preserve">ознакомление с документами            о предмете аукциона и условиями его приобретения </w:t>
      </w:r>
      <w:r w:rsidRPr="00046996">
        <w:rPr>
          <w:sz w:val="26"/>
          <w:szCs w:val="26"/>
        </w:rPr>
        <w:t xml:space="preserve">производятся </w:t>
      </w:r>
      <w:r w:rsidRPr="00046996">
        <w:rPr>
          <w:b/>
          <w:sz w:val="26"/>
          <w:szCs w:val="26"/>
        </w:rPr>
        <w:t xml:space="preserve">с </w:t>
      </w:r>
      <w:r w:rsidR="00046996" w:rsidRPr="00046996">
        <w:rPr>
          <w:b/>
          <w:sz w:val="26"/>
          <w:szCs w:val="26"/>
        </w:rPr>
        <w:t>15.11</w:t>
      </w:r>
      <w:r w:rsidRPr="00046996">
        <w:rPr>
          <w:b/>
          <w:sz w:val="26"/>
          <w:szCs w:val="26"/>
        </w:rPr>
        <w:t xml:space="preserve">.2021, </w:t>
      </w:r>
      <w:r w:rsidRPr="00046996">
        <w:rPr>
          <w:sz w:val="26"/>
          <w:szCs w:val="26"/>
        </w:rPr>
        <w:br/>
      </w:r>
      <w:r w:rsidRPr="00046996">
        <w:rPr>
          <w:bCs/>
          <w:sz w:val="26"/>
          <w:szCs w:val="26"/>
        </w:rPr>
        <w:t xml:space="preserve">но не позднее </w:t>
      </w:r>
      <w:r w:rsidR="00046996" w:rsidRPr="00046996">
        <w:rPr>
          <w:b/>
          <w:bCs/>
          <w:sz w:val="26"/>
          <w:szCs w:val="26"/>
        </w:rPr>
        <w:t>14.12</w:t>
      </w:r>
      <w:r w:rsidRPr="00046996">
        <w:rPr>
          <w:b/>
          <w:bCs/>
          <w:sz w:val="26"/>
          <w:szCs w:val="26"/>
        </w:rPr>
        <w:t xml:space="preserve">.2021 </w:t>
      </w:r>
      <w:r w:rsidRPr="00046996">
        <w:rPr>
          <w:bCs/>
          <w:sz w:val="26"/>
          <w:szCs w:val="26"/>
        </w:rPr>
        <w:t xml:space="preserve">в рабочие дни с 8-00 до </w:t>
      </w:r>
      <w:r w:rsidRPr="00046996">
        <w:rPr>
          <w:sz w:val="26"/>
          <w:szCs w:val="26"/>
        </w:rPr>
        <w:t>13-00 и с 14-00</w:t>
      </w:r>
      <w:r w:rsidRPr="00046996">
        <w:rPr>
          <w:bCs/>
          <w:sz w:val="26"/>
          <w:szCs w:val="26"/>
        </w:rPr>
        <w:t xml:space="preserve"> </w:t>
      </w:r>
      <w:r w:rsidRPr="00046996">
        <w:rPr>
          <w:sz w:val="26"/>
          <w:szCs w:val="26"/>
        </w:rPr>
        <w:t>до 17-00</w:t>
      </w:r>
      <w:r w:rsidRPr="00046996">
        <w:rPr>
          <w:bCs/>
          <w:sz w:val="26"/>
          <w:szCs w:val="26"/>
        </w:rPr>
        <w:t xml:space="preserve">, </w:t>
      </w:r>
      <w:r w:rsidRPr="00046996">
        <w:rPr>
          <w:sz w:val="26"/>
          <w:szCs w:val="26"/>
        </w:rPr>
        <w:t xml:space="preserve">по адресу: Алтайский край, Мамонтовский район, с. Мамонтово, ул. </w:t>
      </w:r>
      <w:proofErr w:type="gramStart"/>
      <w:r w:rsidRPr="00046996">
        <w:rPr>
          <w:sz w:val="26"/>
          <w:szCs w:val="26"/>
        </w:rPr>
        <w:t>Советская</w:t>
      </w:r>
      <w:proofErr w:type="gramEnd"/>
      <w:r w:rsidRPr="00046996">
        <w:rPr>
          <w:sz w:val="26"/>
          <w:szCs w:val="26"/>
        </w:rPr>
        <w:t>, 148, кабинет 30, тел. (8-385-83) 22341, 21408.</w:t>
      </w:r>
    </w:p>
    <w:p w:rsidR="003D5769" w:rsidRPr="00046996" w:rsidRDefault="006F27B9" w:rsidP="006F27B9">
      <w:pPr>
        <w:suppressAutoHyphens/>
        <w:ind w:firstLine="709"/>
        <w:jc w:val="both"/>
        <w:rPr>
          <w:sz w:val="26"/>
          <w:szCs w:val="26"/>
        </w:rPr>
      </w:pPr>
      <w:r w:rsidRPr="00046996">
        <w:rPr>
          <w:sz w:val="26"/>
          <w:szCs w:val="26"/>
        </w:rPr>
        <w:t xml:space="preserve">Информация также размещается на официальных сайтах: www.mamontovo22.ru, </w:t>
      </w:r>
      <w:hyperlink r:id="rId8" w:history="1">
        <w:r w:rsidRPr="00046996">
          <w:rPr>
            <w:rStyle w:val="a3"/>
            <w:sz w:val="26"/>
            <w:szCs w:val="26"/>
          </w:rPr>
          <w:t>www.torgi.gov.ru</w:t>
        </w:r>
      </w:hyperlink>
    </w:p>
    <w:p w:rsidR="00975188" w:rsidRDefault="00975188"/>
    <w:sectPr w:rsidR="0097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64815"/>
    <w:multiLevelType w:val="hybridMultilevel"/>
    <w:tmpl w:val="232A7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69"/>
    <w:rsid w:val="00046996"/>
    <w:rsid w:val="00225AEA"/>
    <w:rsid w:val="00375C17"/>
    <w:rsid w:val="00386E44"/>
    <w:rsid w:val="003D5769"/>
    <w:rsid w:val="003E7782"/>
    <w:rsid w:val="0044464E"/>
    <w:rsid w:val="004C3422"/>
    <w:rsid w:val="004E3852"/>
    <w:rsid w:val="005F33A3"/>
    <w:rsid w:val="006C1C83"/>
    <w:rsid w:val="006E1A90"/>
    <w:rsid w:val="006F27B9"/>
    <w:rsid w:val="00806B84"/>
    <w:rsid w:val="008F43AF"/>
    <w:rsid w:val="00971D56"/>
    <w:rsid w:val="00975188"/>
    <w:rsid w:val="009E29DF"/>
    <w:rsid w:val="00AC0478"/>
    <w:rsid w:val="00CE2D19"/>
    <w:rsid w:val="00CE4617"/>
    <w:rsid w:val="00F37871"/>
    <w:rsid w:val="00FB14AD"/>
    <w:rsid w:val="00FE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576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D5769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3D5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D57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D57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D57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76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27B9"/>
    <w:pPr>
      <w:ind w:left="720"/>
      <w:contextualSpacing/>
    </w:pPr>
  </w:style>
  <w:style w:type="paragraph" w:styleId="a9">
    <w:name w:val="Normal (Web)"/>
    <w:basedOn w:val="a"/>
    <w:link w:val="aa"/>
    <w:rsid w:val="0044464E"/>
    <w:rPr>
      <w:sz w:val="24"/>
      <w:szCs w:val="24"/>
      <w:lang w:val="x-none" w:eastAsia="x-none"/>
    </w:rPr>
  </w:style>
  <w:style w:type="character" w:customStyle="1" w:styleId="aa">
    <w:name w:val="Обычный (веб) Знак"/>
    <w:link w:val="a9"/>
    <w:rsid w:val="0044464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576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D5769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3D5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D57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D57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D57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76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27B9"/>
    <w:pPr>
      <w:ind w:left="720"/>
      <w:contextualSpacing/>
    </w:pPr>
  </w:style>
  <w:style w:type="paragraph" w:styleId="a9">
    <w:name w:val="Normal (Web)"/>
    <w:basedOn w:val="a"/>
    <w:link w:val="aa"/>
    <w:rsid w:val="0044464E"/>
    <w:rPr>
      <w:sz w:val="24"/>
      <w:szCs w:val="24"/>
      <w:lang w:val="x-none" w:eastAsia="x-none"/>
    </w:rPr>
  </w:style>
  <w:style w:type="character" w:customStyle="1" w:styleId="aa">
    <w:name w:val="Обычный (веб) Знак"/>
    <w:link w:val="a9"/>
    <w:rsid w:val="0044464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14</Pages>
  <Words>5858</Words>
  <Characters>33393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М. Ладыгина</dc:creator>
  <cp:keywords/>
  <dc:description/>
  <cp:lastModifiedBy>user</cp:lastModifiedBy>
  <cp:revision>9</cp:revision>
  <cp:lastPrinted>2021-07-28T04:59:00Z</cp:lastPrinted>
  <dcterms:created xsi:type="dcterms:W3CDTF">2021-07-28T04:58:00Z</dcterms:created>
  <dcterms:modified xsi:type="dcterms:W3CDTF">2021-11-03T04:55:00Z</dcterms:modified>
</cp:coreProperties>
</file>