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87984" w:rsidRDefault="003B0DD7" w:rsidP="00A87984">
      <w:pPr>
        <w:pStyle w:val="affb"/>
        <w:tabs>
          <w:tab w:val="left" w:pos="1620"/>
        </w:tabs>
        <w:jc w:val="center"/>
        <w:rPr>
          <w:rFonts w:ascii="Times New Roman" w:hAnsi="Times New Roman" w:cs="Arial"/>
          <w:b/>
          <w:sz w:val="28"/>
          <w:szCs w:val="24"/>
          <w:highlight w:val="yellow"/>
        </w:rPr>
      </w:pPr>
      <w:r>
        <w:rPr>
          <w:noProof/>
        </w:rPr>
        <mc:AlternateContent>
          <mc:Choice Requires="wps">
            <w:drawing>
              <wp:anchor distT="4294967295" distB="4294967295" distL="0" distR="0" simplePos="0" relativeHeight="251683328" behindDoc="0" locked="0" layoutInCell="0" allowOverlap="1">
                <wp:simplePos x="0" y="0"/>
                <wp:positionH relativeFrom="page">
                  <wp:posOffset>714375</wp:posOffset>
                </wp:positionH>
                <wp:positionV relativeFrom="page">
                  <wp:posOffset>323849</wp:posOffset>
                </wp:positionV>
                <wp:extent cx="6523355" cy="0"/>
                <wp:effectExtent l="0" t="19050" r="29845" b="19050"/>
                <wp:wrapNone/>
                <wp:docPr id="6" name="Прямая соединительная линия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335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9B09AE" id="Прямая соединительная линия 5" o:spid="_x0000_s1026" style="position:absolute;z-index:251683328;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page;mso-height-relative:page" from="56.25pt,25.5pt" to="569.9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" o:allowincell="f" strokeweight="3pt">
                <w10:wrap anchorx="page" anchory="page"/>
              </v:line>
            </w:pict>
          </mc:Fallback>
        </mc:AlternateContent>
      </w:r>
      <w:r>
        <w:rPr>
          <w:noProof/>
        </w:rPr>
        <mc:AlternateContent>
          <mc:Choice Requires="wps">
            <w:drawing>
              <wp:anchor distT="0" distB="0" distL="4294967295" distR="4294967295" simplePos="0" relativeHeight="251684352" behindDoc="0" locked="0" layoutInCell="0" allowOverlap="1">
                <wp:simplePos x="0" y="0"/>
                <wp:positionH relativeFrom="page">
                  <wp:posOffset>714374</wp:posOffset>
                </wp:positionH>
                <wp:positionV relativeFrom="page">
                  <wp:posOffset>323850</wp:posOffset>
                </wp:positionV>
                <wp:extent cx="0" cy="10083800"/>
                <wp:effectExtent l="19050" t="0" r="19050" b="31750"/>
                <wp:wrapNone/>
                <wp:docPr id="5"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838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1647E3" id="Прямая соединительная линия 4" o:spid="_x0000_s1026" style="position:absolute;z-index:251684352;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25pt,25.5pt" to="56.25pt,8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" o:allowincell="f" strokeweight="3pt">
                <w10:wrap anchorx="page" anchory="page"/>
              </v:line>
            </w:pict>
          </mc:Fallback>
        </mc:AlternateContent>
      </w:r>
    </w:p>
    <w:p w:rsidR="00A87984" w:rsidRDefault="00A87984" w:rsidP="00A87984">
      <w:pPr>
        <w:pStyle w:val="affb"/>
        <w:tabs>
          <w:tab w:val="left" w:pos="1620"/>
        </w:tabs>
        <w:jc w:val="center"/>
        <w:rPr>
          <w:rFonts w:ascii="Times New Roman" w:hAnsi="Times New Roman" w:cs="Arial"/>
          <w:b/>
          <w:sz w:val="28"/>
          <w:szCs w:val="24"/>
          <w:highlight w:val="yellow"/>
        </w:rPr>
      </w:pPr>
      <w:r>
        <w:rPr>
          <w:rFonts w:ascii="Times New Roman" w:hAnsi="Times New Roman" w:cs="Arial"/>
          <w:b/>
          <w:sz w:val="28"/>
          <w:szCs w:val="24"/>
          <w:highlight w:val="yellow"/>
        </w:rPr>
        <w:t xml:space="preserve">  </w:t>
      </w:r>
    </w:p>
    <w:p w:rsidR="00A87984" w:rsidRDefault="00A87984" w:rsidP="00A87984">
      <w:pPr>
        <w:pStyle w:val="affb"/>
        <w:tabs>
          <w:tab w:val="left" w:pos="1620"/>
        </w:tabs>
        <w:jc w:val="center"/>
        <w:rPr>
          <w:rFonts w:ascii="Times New Roman" w:hAnsi="Times New Roman" w:cs="Arial"/>
          <w:b/>
          <w:sz w:val="28"/>
          <w:szCs w:val="24"/>
          <w:highlight w:val="yellow"/>
        </w:rPr>
      </w:pPr>
    </w:p>
    <w:p w:rsidR="00A87984" w:rsidRDefault="00A87984" w:rsidP="00A87984">
      <w:pPr>
        <w:pStyle w:val="affb"/>
        <w:tabs>
          <w:tab w:val="left" w:pos="1620"/>
        </w:tabs>
        <w:jc w:val="center"/>
        <w:rPr>
          <w:rFonts w:ascii="Times New Roman" w:hAnsi="Times New Roman" w:cs="Arial"/>
          <w:b/>
          <w:sz w:val="28"/>
          <w:szCs w:val="24"/>
          <w:highlight w:val="yellow"/>
        </w:rPr>
      </w:pPr>
    </w:p>
    <w:p w:rsidR="00A87984" w:rsidRDefault="003B0DD7" w:rsidP="00A87984">
      <w:pPr>
        <w:pStyle w:val="affb"/>
        <w:tabs>
          <w:tab w:val="left" w:pos="1620"/>
        </w:tabs>
        <w:rPr>
          <w:rFonts w:ascii="GOST Common" w:eastAsia="Courier New" w:hAnsi="GOST Common"/>
          <w:sz w:val="28"/>
          <w:szCs w:val="28"/>
        </w:rPr>
      </w:pPr>
      <w:r>
        <w:rPr>
          <w:noProof/>
        </w:rPr>
        <mc:AlternateContent>
          <mc:Choice Requires="wps">
            <w:drawing>
              <wp:anchor distT="0" distB="0" distL="4294967295" distR="4294967295" simplePos="0" relativeHeight="251686400" behindDoc="0" locked="0" layoutInCell="0" allowOverlap="1">
                <wp:simplePos x="0" y="0"/>
                <wp:positionH relativeFrom="page">
                  <wp:posOffset>7237729</wp:posOffset>
                </wp:positionH>
                <wp:positionV relativeFrom="page">
                  <wp:posOffset>304800</wp:posOffset>
                </wp:positionV>
                <wp:extent cx="0" cy="10083800"/>
                <wp:effectExtent l="19050" t="0" r="19050" b="31750"/>
                <wp:wrapNone/>
                <wp:docPr id="4"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838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5E31D8" id="Прямая соединительная линия 2" o:spid="_x0000_s1026" style="position:absolute;z-index:251686400;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9.9pt,24pt" to="569.9pt,8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" o:allowincell="f" strokeweight="3pt">
                <w10:wrap anchorx="page" anchory="page"/>
              </v:line>
            </w:pict>
          </mc:Fallback>
        </mc:AlternateContent>
      </w:r>
      <w:r w:rsidR="00A87984">
        <w:rPr>
          <w:noProof/>
        </w:rPr>
        <w:drawing>
          <wp:anchor distT="0" distB="0" distL="114300" distR="114300" simplePos="0" relativeHeight="251659264" behindDoc="1" locked="0" layoutInCell="0" allowOverlap="1" wp14:anchorId="777C039A" wp14:editId="6BA31C3C">
            <wp:simplePos x="0" y="0"/>
            <wp:positionH relativeFrom="page">
              <wp:posOffset>3284855</wp:posOffset>
            </wp:positionH>
            <wp:positionV relativeFrom="page">
              <wp:posOffset>622300</wp:posOffset>
            </wp:positionV>
            <wp:extent cx="1370330" cy="974090"/>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70330" cy="974090"/>
                    </a:xfrm>
                    <a:prstGeom prst="rect">
                      <a:avLst/>
                    </a:prstGeom>
                    <a:noFill/>
                    <a:ln>
                      <a:noFill/>
                    </a:ln>
                  </pic:spPr>
                </pic:pic>
              </a:graphicData>
            </a:graphic>
            <wp14:sizeRelH relativeFrom="page">
              <wp14:pctWidth>0</wp14:pctWidth>
            </wp14:sizeRelH>
            <wp14:sizeRelV relativeFrom="page">
              <wp14:pctHeight>0</wp14:pctHeight>
            </wp14:sizeRelV>
          </wp:anchor>
        </w:drawing>
      </w:r>
      <w:r w:rsidR="00A87984" w:rsidRPr="00860610">
        <w:rPr>
          <w:rFonts w:ascii="GOST Common" w:eastAsia="Courier New" w:hAnsi="GOST Common"/>
          <w:sz w:val="28"/>
          <w:szCs w:val="28"/>
        </w:rPr>
        <w:t xml:space="preserve"> </w:t>
      </w:r>
    </w:p>
    <w:p w:rsidR="00A87984" w:rsidRPr="004F7C95" w:rsidRDefault="00A87984" w:rsidP="00A87984">
      <w:pPr>
        <w:ind w:right="284" w:firstLine="284"/>
        <w:jc w:val="center"/>
        <w:rPr>
          <w:rFonts w:ascii="GOST Common" w:hAnsi="GOST Common"/>
          <w:sz w:val="20"/>
          <w:szCs w:val="20"/>
        </w:rPr>
      </w:pPr>
      <w:r w:rsidRPr="004F7C95">
        <w:rPr>
          <w:rFonts w:ascii="GOST Common" w:eastAsia="Courier New" w:hAnsi="GOST Common" w:cs="Courier New"/>
          <w:sz w:val="28"/>
          <w:szCs w:val="28"/>
        </w:rPr>
        <w:t xml:space="preserve">ООО </w:t>
      </w:r>
      <w:r w:rsidRPr="00860610">
        <w:rPr>
          <w:rFonts w:ascii="Calibri" w:eastAsia="Courier New" w:hAnsi="Calibri" w:cs="Calibri"/>
          <w:sz w:val="28"/>
          <w:szCs w:val="28"/>
        </w:rPr>
        <w:t>«</w:t>
      </w:r>
      <w:r w:rsidRPr="004F7C95">
        <w:rPr>
          <w:rFonts w:ascii="GOST Common" w:eastAsia="Courier New" w:hAnsi="GOST Common" w:cs="Courier New"/>
          <w:sz w:val="28"/>
          <w:szCs w:val="28"/>
        </w:rPr>
        <w:t xml:space="preserve">Компания </w:t>
      </w:r>
      <w:proofErr w:type="spellStart"/>
      <w:r w:rsidRPr="004F7C95">
        <w:rPr>
          <w:rFonts w:ascii="GOST Common" w:eastAsia="Courier New" w:hAnsi="GOST Common" w:cs="Courier New"/>
          <w:sz w:val="28"/>
          <w:szCs w:val="28"/>
        </w:rPr>
        <w:t>Земпроект</w:t>
      </w:r>
      <w:proofErr w:type="spellEnd"/>
      <w:r w:rsidRPr="00860610">
        <w:rPr>
          <w:rFonts w:ascii="Calibri" w:eastAsia="Courier New" w:hAnsi="Calibri" w:cs="Calibri"/>
          <w:sz w:val="28"/>
          <w:szCs w:val="28"/>
        </w:rPr>
        <w:t>»</w:t>
      </w:r>
    </w:p>
    <w:p w:rsidR="00A87984" w:rsidRPr="00493E8A" w:rsidRDefault="00A87984" w:rsidP="00A87984">
      <w:pPr>
        <w:ind w:right="284"/>
        <w:jc w:val="center"/>
        <w:rPr>
          <w:rFonts w:ascii="GOST Common" w:eastAsia="Courier New" w:hAnsi="GOST Common" w:cs="Courier New"/>
          <w:b/>
          <w:bCs/>
          <w:sz w:val="32"/>
          <w:szCs w:val="32"/>
          <w:highlight w:val="yellow"/>
        </w:rPr>
      </w:pPr>
    </w:p>
    <w:p w:rsidR="00A87984" w:rsidRPr="00493E8A"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681CD9" w:rsidRDefault="00681CD9" w:rsidP="00A87984">
      <w:pPr>
        <w:ind w:right="284"/>
        <w:jc w:val="center"/>
        <w:rPr>
          <w:rFonts w:ascii="GOST Common" w:eastAsia="Courier New" w:hAnsi="GOST Common" w:cs="Courier New"/>
          <w:b/>
          <w:bCs/>
          <w:sz w:val="32"/>
          <w:szCs w:val="32"/>
          <w:highlight w:val="yellow"/>
        </w:rPr>
      </w:pPr>
    </w:p>
    <w:p w:rsidR="00681CD9" w:rsidRDefault="00681CD9" w:rsidP="00A87984">
      <w:pPr>
        <w:ind w:right="284"/>
        <w:jc w:val="center"/>
        <w:rPr>
          <w:rFonts w:ascii="GOST Common" w:eastAsia="Courier New" w:hAnsi="GOST Common" w:cs="Courier New"/>
          <w:b/>
          <w:bCs/>
          <w:sz w:val="32"/>
          <w:szCs w:val="32"/>
          <w:highlight w:val="yellow"/>
        </w:rPr>
      </w:pPr>
    </w:p>
    <w:p w:rsidR="00A87984" w:rsidRPr="00493E8A"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6"/>
          <w:szCs w:val="36"/>
        </w:rPr>
      </w:pPr>
    </w:p>
    <w:p w:rsidR="00A87984" w:rsidRDefault="00A87984" w:rsidP="00A87984">
      <w:pPr>
        <w:ind w:right="284"/>
        <w:jc w:val="center"/>
        <w:rPr>
          <w:rFonts w:ascii="GOST Common" w:eastAsia="Courier New" w:hAnsi="GOST Common" w:cs="Courier New"/>
          <w:b/>
          <w:bCs/>
          <w:sz w:val="36"/>
          <w:szCs w:val="36"/>
        </w:rPr>
      </w:pPr>
    </w:p>
    <w:p w:rsidR="00A87984" w:rsidRDefault="00A87984" w:rsidP="00A87984">
      <w:pPr>
        <w:ind w:right="284"/>
        <w:jc w:val="center"/>
        <w:rPr>
          <w:rFonts w:ascii="GOST Common" w:eastAsia="Courier New" w:hAnsi="GOST Common" w:cs="Courier New"/>
          <w:b/>
          <w:bCs/>
          <w:sz w:val="36"/>
          <w:szCs w:val="36"/>
        </w:rPr>
      </w:pPr>
    </w:p>
    <w:p w:rsidR="00681CD9"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ВНЕСЕНИЕ ИЗМЕНЕНИЙ </w:t>
      </w:r>
    </w:p>
    <w:p w:rsidR="00681CD9"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В ПРАВИЛА ЗЕМЛЕПОЛЬЗОВАНИЯ И ЗАСТРОЙКИ МУНИЦИПАЛЬНОГО ОБРАЗОВАНИЯ </w:t>
      </w:r>
    </w:p>
    <w:p w:rsidR="00681CD9"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МАМОНТОВСКИЙ СЕЛЬСОВЕТ</w:t>
      </w:r>
    </w:p>
    <w:p w:rsidR="00681CD9"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 МАМОНТОВСКОГО РАЙОНА </w:t>
      </w:r>
    </w:p>
    <w:p w:rsidR="00A87984" w:rsidRPr="00762E1B" w:rsidRDefault="00681CD9" w:rsidP="00A87984">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АЛТАЙСКОГО КРАЯ</w:t>
      </w:r>
    </w:p>
    <w:p w:rsidR="00A87984" w:rsidRPr="000058DE"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rPr>
          <w:rFonts w:ascii="GOST Common" w:hAnsi="GOST Common"/>
          <w:sz w:val="28"/>
          <w:szCs w:val="28"/>
          <w:highlight w:val="yellow"/>
        </w:rPr>
      </w:pPr>
    </w:p>
    <w:p w:rsidR="00A87984" w:rsidRPr="00493E8A" w:rsidRDefault="00A87984" w:rsidP="00A87984">
      <w:pPr>
        <w:rPr>
          <w:rFonts w:ascii="GOST Common" w:hAnsi="GOST Common"/>
          <w:sz w:val="28"/>
          <w:szCs w:val="28"/>
          <w:highlight w:val="yellow"/>
        </w:rPr>
      </w:pPr>
    </w:p>
    <w:p w:rsidR="00A87984" w:rsidRPr="00493E8A" w:rsidRDefault="00A87984" w:rsidP="00A87984">
      <w:pPr>
        <w:rPr>
          <w:rFonts w:ascii="GOST Common" w:hAnsi="GOST Common"/>
          <w:sz w:val="28"/>
          <w:szCs w:val="28"/>
          <w:highlight w:val="yellow"/>
        </w:rPr>
      </w:pPr>
    </w:p>
    <w:p w:rsidR="00A87984" w:rsidRPr="00493E8A" w:rsidRDefault="00A87984" w:rsidP="00A87984">
      <w:pPr>
        <w:rPr>
          <w:rFonts w:ascii="GOST Common" w:hAnsi="GOST Common"/>
          <w:sz w:val="28"/>
          <w:szCs w:val="28"/>
          <w:highlight w:val="yellow"/>
        </w:rPr>
      </w:pPr>
    </w:p>
    <w:p w:rsidR="00A87984" w:rsidRDefault="00A87984" w:rsidP="00A87984">
      <w:pPr>
        <w:rPr>
          <w:rFonts w:ascii="GOST Common" w:eastAsia="Courier New" w:hAnsi="GOST Common" w:cs="Courier New"/>
          <w:b/>
          <w:bCs/>
          <w:sz w:val="28"/>
          <w:szCs w:val="28"/>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Default="00A87984" w:rsidP="00A87984">
      <w:pPr>
        <w:jc w:val="right"/>
        <w:rPr>
          <w:rFonts w:ascii="GOST Common" w:eastAsia="Courier New" w:hAnsi="GOST Common" w:cs="Courier New"/>
          <w:sz w:val="28"/>
          <w:szCs w:val="28"/>
        </w:rPr>
      </w:pPr>
    </w:p>
    <w:p w:rsidR="00A87984" w:rsidRDefault="00A87984" w:rsidP="00A87984">
      <w:pPr>
        <w:jc w:val="right"/>
        <w:rPr>
          <w:rFonts w:ascii="GOST Common" w:eastAsia="Courier New" w:hAnsi="GOST Common" w:cs="Courier New"/>
          <w:sz w:val="16"/>
          <w:szCs w:val="16"/>
        </w:rPr>
      </w:pPr>
    </w:p>
    <w:p w:rsidR="00A87984" w:rsidRPr="00A87984" w:rsidRDefault="00A87984" w:rsidP="00A87984">
      <w:pPr>
        <w:jc w:val="right"/>
        <w:rPr>
          <w:rFonts w:ascii="GOST Common" w:eastAsia="Courier New" w:hAnsi="GOST Common" w:cs="Courier New"/>
          <w:sz w:val="16"/>
          <w:szCs w:val="16"/>
        </w:rPr>
      </w:pPr>
    </w:p>
    <w:p w:rsidR="00A87984" w:rsidRDefault="00A87984" w:rsidP="00A87984">
      <w:pPr>
        <w:jc w:val="right"/>
        <w:rPr>
          <w:rFonts w:ascii="GOST Common" w:hAnsi="GOST Common"/>
          <w:sz w:val="20"/>
          <w:szCs w:val="20"/>
        </w:rPr>
      </w:pPr>
    </w:p>
    <w:p w:rsidR="00A87984" w:rsidRDefault="00A87984" w:rsidP="00A87984">
      <w:pPr>
        <w:jc w:val="right"/>
        <w:rPr>
          <w:rFonts w:ascii="GOST Common" w:hAnsi="GOST Common"/>
          <w:sz w:val="20"/>
          <w:szCs w:val="20"/>
        </w:rPr>
      </w:pPr>
    </w:p>
    <w:p w:rsidR="00A87984" w:rsidRDefault="003B0DD7" w:rsidP="00A87984">
      <w:pPr>
        <w:jc w:val="center"/>
        <w:rPr>
          <w:rFonts w:ascii="GOST Common" w:eastAsia="Courier New" w:hAnsi="GOST Common" w:cs="Courier New"/>
          <w:b/>
          <w:sz w:val="28"/>
          <w:szCs w:val="28"/>
        </w:rPr>
        <w:sectPr w:rsidR="00A87984" w:rsidSect="000E2192">
          <w:footerReference w:type="default" r:id="rId9"/>
          <w:footerReference w:type="first" r:id="rId10"/>
          <w:pgSz w:w="11907" w:h="16839" w:code="9"/>
          <w:pgMar w:top="1134" w:right="851" w:bottom="1134" w:left="1134" w:header="709" w:footer="709" w:gutter="0"/>
          <w:cols w:space="708"/>
          <w:titlePg/>
          <w:docGrid w:linePitch="360"/>
        </w:sectPr>
      </w:pPr>
      <w:r>
        <w:rPr>
          <w:rFonts w:ascii="Courier New" w:hAnsi="Courier New"/>
          <w:noProof/>
          <w:sz w:val="20"/>
          <w:szCs w:val="20"/>
          <w:lang w:eastAsia="ru-RU"/>
        </w:rPr>
        <mc:AlternateContent>
          <mc:Choice Requires="wps">
            <w:drawing>
              <wp:anchor distT="4294967295" distB="4294967295" distL="0" distR="0" simplePos="0" relativeHeight="251685376" behindDoc="0" locked="0" layoutInCell="0" allowOverlap="1">
                <wp:simplePos x="0" y="0"/>
                <wp:positionH relativeFrom="page">
                  <wp:posOffset>714375</wp:posOffset>
                </wp:positionH>
                <wp:positionV relativeFrom="page">
                  <wp:posOffset>10388599</wp:posOffset>
                </wp:positionV>
                <wp:extent cx="6542405" cy="0"/>
                <wp:effectExtent l="0" t="19050" r="29845" b="19050"/>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4240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4230AE" id="Прямая соединительная линия 3" o:spid="_x0000_s1026" style="position:absolute;z-index:251685376;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page;mso-height-relative:page" from="56.25pt,818pt" to="571.4pt,8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" o:allowincell="f" strokeweight="3pt">
                <w10:wrap anchorx="page" anchory="page"/>
              </v:line>
            </w:pict>
          </mc:Fallback>
        </mc:AlternateContent>
      </w:r>
      <w:r w:rsidR="00A87984">
        <w:rPr>
          <w:rFonts w:ascii="GOST Common" w:eastAsia="Courier New" w:hAnsi="GOST Common" w:cs="Courier New"/>
          <w:b/>
          <w:sz w:val="28"/>
          <w:szCs w:val="28"/>
        </w:rPr>
        <w:t xml:space="preserve">2022 </w:t>
      </w:r>
    </w:p>
    <w:p w:rsidR="00A87984" w:rsidRPr="00493E8A" w:rsidRDefault="003B0DD7" w:rsidP="00A87984">
      <w:pPr>
        <w:jc w:val="center"/>
        <w:rPr>
          <w:highlight w:val="yellow"/>
        </w:rPr>
      </w:pPr>
      <w:r>
        <w:rPr>
          <w:noProof/>
          <w:lang w:eastAsia="ru-RU"/>
        </w:rPr>
        <w:lastRenderedPageBreak/>
        <mc:AlternateContent>
          <mc:Choice Requires="wps">
            <w:drawing>
              <wp:anchor distT="4294967295" distB="4294967295" distL="0" distR="0" simplePos="0" relativeHeight="251688448" behindDoc="0" locked="0" layoutInCell="0" allowOverlap="1">
                <wp:simplePos x="0" y="0"/>
                <wp:positionH relativeFrom="page">
                  <wp:posOffset>695325</wp:posOffset>
                </wp:positionH>
                <wp:positionV relativeFrom="page">
                  <wp:posOffset>314324</wp:posOffset>
                </wp:positionV>
                <wp:extent cx="6561455" cy="0"/>
                <wp:effectExtent l="0" t="19050" r="29845" b="19050"/>
                <wp:wrapNone/>
                <wp:docPr id="14" name="Прямая соединительная линия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6145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2D7709" id="Прямая соединительная линия 14" o:spid="_x0000_s1026" style="position:absolute;z-index:251688448;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page;mso-height-relative:page" from="54.75pt,24.75pt" to="571.4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" o:allowincell="f" strokeweight="3pt">
                <w10:wrap anchorx="page" anchory="page"/>
              </v:line>
            </w:pict>
          </mc:Fallback>
        </mc:AlternateContent>
      </w:r>
      <w:r>
        <w:rPr>
          <w:noProof/>
          <w:lang w:eastAsia="ru-RU"/>
        </w:rPr>
        <mc:AlternateContent>
          <mc:Choice Requires="wps">
            <w:drawing>
              <wp:anchor distT="0" distB="0" distL="4294967295" distR="4294967295" simplePos="0" relativeHeight="251689472" behindDoc="0" locked="0" layoutInCell="0" allowOverlap="1">
                <wp:simplePos x="0" y="0"/>
                <wp:positionH relativeFrom="page">
                  <wp:posOffset>695324</wp:posOffset>
                </wp:positionH>
                <wp:positionV relativeFrom="page">
                  <wp:posOffset>285750</wp:posOffset>
                </wp:positionV>
                <wp:extent cx="0" cy="10083800"/>
                <wp:effectExtent l="19050" t="0" r="19050" b="31750"/>
                <wp:wrapNone/>
                <wp:docPr id="15" name="Прямая соединительная линия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838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D4AD31" id="Прямая соединительная линия 15" o:spid="_x0000_s1026" style="position:absolute;z-index:251689472;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4.75pt,22.5pt" to="54.75pt,8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" o:allowincell="f" strokeweight="3pt">
                <w10:wrap anchorx="page" anchory="page"/>
              </v:line>
            </w:pict>
          </mc:Fallback>
        </mc:AlternateContent>
      </w:r>
    </w:p>
    <w:p w:rsidR="00A87984" w:rsidRPr="00493E8A" w:rsidRDefault="00A87984" w:rsidP="00A87984">
      <w:pPr>
        <w:rPr>
          <w:highlight w:val="yellow"/>
        </w:rPr>
      </w:pPr>
    </w:p>
    <w:p w:rsidR="00A87984" w:rsidRPr="00493E8A" w:rsidRDefault="003B0DD7" w:rsidP="00A87984">
      <w:pPr>
        <w:rPr>
          <w:sz w:val="10"/>
          <w:szCs w:val="10"/>
          <w:highlight w:val="yellow"/>
        </w:rPr>
      </w:pPr>
      <w:r>
        <w:rPr>
          <w:noProof/>
          <w:lang w:eastAsia="ru-RU"/>
        </w:rPr>
        <mc:AlternateContent>
          <mc:Choice Requires="wps">
            <w:drawing>
              <wp:anchor distT="0" distB="0" distL="4294967295" distR="4294967295" simplePos="0" relativeHeight="251691520" behindDoc="0" locked="0" layoutInCell="0" allowOverlap="1">
                <wp:simplePos x="0" y="0"/>
                <wp:positionH relativeFrom="page">
                  <wp:posOffset>7237729</wp:posOffset>
                </wp:positionH>
                <wp:positionV relativeFrom="page">
                  <wp:posOffset>304800</wp:posOffset>
                </wp:positionV>
                <wp:extent cx="0" cy="10083800"/>
                <wp:effectExtent l="19050" t="0" r="19050" b="31750"/>
                <wp:wrapNone/>
                <wp:docPr id="17" name="Прямая соединительная линия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8380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9B42C8" id="Прямая соединительная линия 17" o:spid="_x0000_s1026" style="position:absolute;z-index:251691520;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9.9pt,24pt" to="569.9pt,8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" o:allowincell="f" strokeweight="3pt">
                <w10:wrap anchorx="page" anchory="page"/>
              </v:line>
            </w:pict>
          </mc:Fallback>
        </mc:AlternateContent>
      </w: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Default="00A87984" w:rsidP="00A87984">
      <w:pPr>
        <w:ind w:right="284"/>
        <w:jc w:val="center"/>
        <w:rPr>
          <w:rFonts w:ascii="GOST Common" w:eastAsia="Courier New" w:hAnsi="GOST Common" w:cs="Courier New"/>
          <w:b/>
          <w:bCs/>
          <w:sz w:val="32"/>
          <w:szCs w:val="32"/>
          <w:highlight w:val="yellow"/>
        </w:rPr>
      </w:pPr>
    </w:p>
    <w:p w:rsidR="00A87984" w:rsidRPr="00493E8A" w:rsidRDefault="00A87984" w:rsidP="00A87984">
      <w:pPr>
        <w:ind w:right="284"/>
        <w:jc w:val="center"/>
        <w:rPr>
          <w:rFonts w:ascii="GOST Common" w:eastAsia="Courier New" w:hAnsi="GOST Common" w:cs="Courier New"/>
          <w:b/>
          <w:bCs/>
          <w:sz w:val="32"/>
          <w:szCs w:val="32"/>
          <w:highlight w:val="yellow"/>
        </w:rPr>
      </w:pPr>
    </w:p>
    <w:p w:rsidR="00681CD9"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ВНЕСЕНИЕ ИЗМЕНЕНИЙ </w:t>
      </w:r>
    </w:p>
    <w:p w:rsidR="00681CD9"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В ПРАВИЛА ЗЕМЛЕПОЛЬЗОВАНИЯ И ЗАСТРОЙКИ МУНИЦИПАЛЬНОГО ОБРАЗОВАНИЯ </w:t>
      </w:r>
    </w:p>
    <w:p w:rsidR="00681CD9"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МАМОНТОВСКИЙ СЕЛЬСОВЕТ</w:t>
      </w:r>
    </w:p>
    <w:p w:rsidR="00681CD9"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 xml:space="preserve"> МАМОНТОВСКОГО РАЙОНА </w:t>
      </w:r>
    </w:p>
    <w:p w:rsidR="00A87984" w:rsidRPr="00762E1B" w:rsidRDefault="00681CD9" w:rsidP="00681CD9">
      <w:pPr>
        <w:ind w:right="284" w:firstLine="709"/>
        <w:jc w:val="center"/>
        <w:rPr>
          <w:rFonts w:ascii="GOST Common" w:eastAsia="Courier New" w:hAnsi="GOST Common" w:cs="Courier New"/>
          <w:b/>
          <w:bCs/>
          <w:sz w:val="36"/>
          <w:szCs w:val="36"/>
        </w:rPr>
      </w:pPr>
      <w:r>
        <w:rPr>
          <w:rFonts w:ascii="GOST Common" w:eastAsia="Courier New" w:hAnsi="GOST Common" w:cs="Courier New"/>
          <w:b/>
          <w:bCs/>
          <w:sz w:val="36"/>
          <w:szCs w:val="36"/>
        </w:rPr>
        <w:t>АЛТАЙСКОГО КРАЯ</w:t>
      </w:r>
    </w:p>
    <w:p w:rsidR="00A87984" w:rsidRPr="000058DE" w:rsidRDefault="00A87984" w:rsidP="00A87984">
      <w:pPr>
        <w:ind w:right="284" w:firstLine="709"/>
        <w:jc w:val="center"/>
        <w:rPr>
          <w:rFonts w:ascii="GOST Common" w:eastAsia="Courier New" w:hAnsi="GOST Common" w:cs="Courier New"/>
          <w:b/>
          <w:bCs/>
          <w:sz w:val="32"/>
          <w:szCs w:val="32"/>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A87984" w:rsidRDefault="00A87984" w:rsidP="00A87984">
      <w:pPr>
        <w:jc w:val="center"/>
        <w:rPr>
          <w:rFonts w:ascii="GOST Common" w:eastAsia="Courier New" w:hAnsi="GOST Common" w:cs="Courier New"/>
          <w:b/>
          <w:bCs/>
          <w:sz w:val="28"/>
          <w:szCs w:val="28"/>
          <w:highlight w:val="yellow"/>
        </w:rPr>
      </w:pPr>
    </w:p>
    <w:p w:rsidR="00DC3139" w:rsidRDefault="00A87984" w:rsidP="00A87984">
      <w:pPr>
        <w:ind w:left="567"/>
        <w:rPr>
          <w:rFonts w:ascii="GOST Common" w:eastAsia="Courier New" w:hAnsi="GOST Common" w:cs="Courier New"/>
          <w:bCs/>
          <w:sz w:val="28"/>
          <w:szCs w:val="28"/>
        </w:rPr>
      </w:pPr>
      <w:r>
        <w:rPr>
          <w:rFonts w:ascii="GOST Common" w:eastAsia="Courier New" w:hAnsi="GOST Common" w:cs="Courier New"/>
          <w:b/>
          <w:bCs/>
          <w:sz w:val="28"/>
          <w:szCs w:val="28"/>
        </w:rPr>
        <w:t>Заказчик:</w:t>
      </w:r>
      <w:r w:rsidR="00820646">
        <w:rPr>
          <w:rFonts w:ascii="GOST Common" w:eastAsia="Courier New" w:hAnsi="GOST Common" w:cs="Courier New"/>
          <w:b/>
          <w:bCs/>
          <w:sz w:val="28"/>
          <w:szCs w:val="28"/>
        </w:rPr>
        <w:t xml:space="preserve"> </w:t>
      </w:r>
      <w:r w:rsidR="00DC3139">
        <w:rPr>
          <w:rFonts w:ascii="GOST Common" w:eastAsia="Courier New" w:hAnsi="GOST Common" w:cs="Courier New"/>
          <w:bCs/>
          <w:sz w:val="28"/>
          <w:szCs w:val="28"/>
        </w:rPr>
        <w:t>Комитет Администрации Мамонтовского района по</w:t>
      </w:r>
    </w:p>
    <w:p w:rsidR="00A87984" w:rsidRDefault="00DC3139" w:rsidP="00820646">
      <w:pPr>
        <w:ind w:left="1843"/>
        <w:rPr>
          <w:rFonts w:ascii="GOST Common" w:eastAsia="Courier New" w:hAnsi="GOST Common" w:cs="Courier New"/>
          <w:bCs/>
          <w:sz w:val="28"/>
          <w:szCs w:val="28"/>
        </w:rPr>
      </w:pPr>
      <w:r>
        <w:rPr>
          <w:rFonts w:ascii="GOST Common" w:eastAsia="Courier New" w:hAnsi="GOST Common" w:cs="Courier New"/>
          <w:bCs/>
          <w:sz w:val="28"/>
          <w:szCs w:val="28"/>
        </w:rPr>
        <w:t xml:space="preserve"> имущественным и земельным отношениям</w:t>
      </w:r>
    </w:p>
    <w:p w:rsidR="00A87984" w:rsidRPr="00393920" w:rsidRDefault="00DC3139" w:rsidP="00A87984">
      <w:pPr>
        <w:ind w:left="567"/>
        <w:rPr>
          <w:rFonts w:ascii="GOST Common" w:eastAsia="Courier New" w:hAnsi="GOST Common" w:cs="Courier New"/>
          <w:sz w:val="28"/>
          <w:szCs w:val="28"/>
        </w:rPr>
      </w:pPr>
      <w:r w:rsidRPr="00DC3139">
        <w:rPr>
          <w:rFonts w:ascii="GOST Common" w:eastAsia="Courier New" w:hAnsi="GOST Common" w:cs="Courier New"/>
          <w:b/>
          <w:bCs/>
          <w:sz w:val="28"/>
          <w:szCs w:val="28"/>
        </w:rPr>
        <w:t>Муниципальный контракт</w:t>
      </w:r>
      <w:r w:rsidR="00A87984" w:rsidRPr="00820646">
        <w:rPr>
          <w:rFonts w:ascii="GOST Common" w:eastAsia="Courier New" w:hAnsi="GOST Common" w:cs="Courier New"/>
          <w:b/>
          <w:bCs/>
          <w:sz w:val="28"/>
          <w:szCs w:val="28"/>
        </w:rPr>
        <w:t xml:space="preserve">: </w:t>
      </w:r>
      <w:r w:rsidR="00A87984" w:rsidRPr="00820646">
        <w:rPr>
          <w:rFonts w:ascii="GOST Common" w:eastAsia="Courier New" w:hAnsi="GOST Common" w:cs="Courier New"/>
          <w:sz w:val="28"/>
          <w:szCs w:val="28"/>
        </w:rPr>
        <w:t>№ 4</w:t>
      </w:r>
      <w:r w:rsidRPr="00820646">
        <w:rPr>
          <w:rFonts w:ascii="GOST Common" w:eastAsia="Courier New" w:hAnsi="GOST Common" w:cs="Courier New"/>
          <w:sz w:val="28"/>
          <w:szCs w:val="28"/>
        </w:rPr>
        <w:t>83</w:t>
      </w:r>
      <w:r w:rsidR="00A87984" w:rsidRPr="00820646">
        <w:rPr>
          <w:rFonts w:ascii="GOST Common" w:eastAsia="Courier New" w:hAnsi="GOST Common" w:cs="Courier New"/>
          <w:sz w:val="28"/>
          <w:szCs w:val="28"/>
        </w:rPr>
        <w:t xml:space="preserve"> от </w:t>
      </w:r>
      <w:r w:rsidR="00820646" w:rsidRPr="00820646">
        <w:rPr>
          <w:rFonts w:ascii="GOST Common" w:eastAsia="Courier New" w:hAnsi="GOST Common" w:cs="Courier New"/>
          <w:sz w:val="28"/>
          <w:szCs w:val="28"/>
        </w:rPr>
        <w:t>27</w:t>
      </w:r>
      <w:r w:rsidR="00A87984" w:rsidRPr="00820646">
        <w:rPr>
          <w:rFonts w:ascii="GOST Common" w:eastAsia="Courier New" w:hAnsi="GOST Common" w:cs="Courier New"/>
          <w:sz w:val="28"/>
          <w:szCs w:val="28"/>
        </w:rPr>
        <w:t xml:space="preserve"> </w:t>
      </w:r>
      <w:r w:rsidRPr="00820646">
        <w:rPr>
          <w:rFonts w:ascii="GOST Common" w:eastAsia="Courier New" w:hAnsi="GOST Common" w:cs="Courier New"/>
          <w:sz w:val="28"/>
          <w:szCs w:val="28"/>
        </w:rPr>
        <w:t>сентября</w:t>
      </w:r>
      <w:r w:rsidR="00A87984" w:rsidRPr="00DC3139">
        <w:rPr>
          <w:rFonts w:ascii="GOST Common" w:eastAsia="Courier New" w:hAnsi="GOST Common" w:cs="Courier New"/>
          <w:sz w:val="28"/>
          <w:szCs w:val="28"/>
        </w:rPr>
        <w:t xml:space="preserve"> 202</w:t>
      </w:r>
      <w:r w:rsidRPr="00DC3139">
        <w:rPr>
          <w:rFonts w:ascii="GOST Common" w:eastAsia="Courier New" w:hAnsi="GOST Common" w:cs="Courier New"/>
          <w:sz w:val="28"/>
          <w:szCs w:val="28"/>
        </w:rPr>
        <w:t>2</w:t>
      </w:r>
      <w:r w:rsidR="00A87984" w:rsidRPr="00DC3139">
        <w:rPr>
          <w:rFonts w:ascii="GOST Common" w:eastAsia="Courier New" w:hAnsi="GOST Common" w:cs="Courier New"/>
          <w:sz w:val="28"/>
          <w:szCs w:val="28"/>
        </w:rPr>
        <w:t xml:space="preserve"> г.</w:t>
      </w:r>
    </w:p>
    <w:p w:rsidR="00A87984" w:rsidRPr="00493E8A" w:rsidRDefault="00A87984" w:rsidP="00A87984">
      <w:pPr>
        <w:ind w:left="567"/>
        <w:rPr>
          <w:rFonts w:ascii="GOST Common" w:eastAsia="Courier New" w:hAnsi="GOST Common" w:cs="Courier New"/>
          <w:bCs/>
          <w:sz w:val="28"/>
          <w:szCs w:val="28"/>
          <w:highlight w:val="yellow"/>
        </w:rPr>
      </w:pPr>
      <w:r w:rsidRPr="002F3713">
        <w:rPr>
          <w:rFonts w:ascii="GOST Common" w:eastAsia="Courier New" w:hAnsi="GOST Common" w:cs="Courier New"/>
          <w:b/>
          <w:bCs/>
          <w:sz w:val="28"/>
          <w:szCs w:val="28"/>
        </w:rPr>
        <w:t>Исполнитель</w:t>
      </w:r>
      <w:r>
        <w:rPr>
          <w:rFonts w:ascii="GOST Common" w:eastAsia="Courier New" w:hAnsi="GOST Common" w:cs="Courier New"/>
          <w:b/>
          <w:bCs/>
          <w:sz w:val="28"/>
          <w:szCs w:val="28"/>
        </w:rPr>
        <w:t xml:space="preserve">: </w:t>
      </w:r>
      <w:r w:rsidRPr="002F3713">
        <w:rPr>
          <w:rFonts w:ascii="GOST Common" w:eastAsia="Courier New" w:hAnsi="GOST Common" w:cs="Courier New"/>
          <w:bCs/>
          <w:sz w:val="28"/>
          <w:szCs w:val="28"/>
        </w:rPr>
        <w:t xml:space="preserve">ООО </w:t>
      </w:r>
      <w:r w:rsidRPr="002F3713">
        <w:rPr>
          <w:rFonts w:eastAsia="Courier New"/>
          <w:bCs/>
          <w:sz w:val="28"/>
          <w:szCs w:val="28"/>
        </w:rPr>
        <w:t>«</w:t>
      </w:r>
      <w:r w:rsidRPr="002F3713">
        <w:rPr>
          <w:rFonts w:ascii="GOST Common" w:eastAsia="Courier New" w:hAnsi="GOST Common" w:cs="Courier New"/>
          <w:bCs/>
          <w:sz w:val="28"/>
          <w:szCs w:val="28"/>
        </w:rPr>
        <w:t xml:space="preserve">Компания </w:t>
      </w:r>
      <w:proofErr w:type="spellStart"/>
      <w:r w:rsidRPr="002F3713">
        <w:rPr>
          <w:rFonts w:ascii="GOST Common" w:eastAsia="Courier New" w:hAnsi="GOST Common" w:cs="Courier New"/>
          <w:bCs/>
          <w:sz w:val="28"/>
          <w:szCs w:val="28"/>
        </w:rPr>
        <w:t>Земпроект</w:t>
      </w:r>
      <w:proofErr w:type="spellEnd"/>
      <w:r w:rsidRPr="002F3713">
        <w:rPr>
          <w:rFonts w:eastAsia="Courier New"/>
          <w:bCs/>
          <w:sz w:val="28"/>
          <w:szCs w:val="28"/>
        </w:rPr>
        <w:t>»</w:t>
      </w:r>
    </w:p>
    <w:p w:rsidR="00A87984" w:rsidRDefault="00A87984" w:rsidP="00A87984">
      <w:pPr>
        <w:rPr>
          <w:rFonts w:ascii="GOST Common" w:eastAsia="Courier New" w:hAnsi="GOST Common" w:cs="Courier New"/>
          <w:bCs/>
          <w:sz w:val="28"/>
          <w:szCs w:val="28"/>
          <w:highlight w:val="yellow"/>
        </w:rPr>
      </w:pPr>
    </w:p>
    <w:p w:rsidR="00A87984" w:rsidRDefault="00A87984" w:rsidP="00A87984">
      <w:pPr>
        <w:rPr>
          <w:rFonts w:ascii="GOST Common" w:eastAsia="Courier New" w:hAnsi="GOST Common" w:cs="Courier New"/>
          <w:bCs/>
          <w:sz w:val="28"/>
          <w:szCs w:val="28"/>
          <w:highlight w:val="yellow"/>
        </w:rPr>
      </w:pPr>
    </w:p>
    <w:p w:rsidR="00A87984" w:rsidRPr="00493E8A" w:rsidRDefault="00A87984" w:rsidP="00A87984">
      <w:pPr>
        <w:rPr>
          <w:rFonts w:ascii="GOST Common" w:eastAsia="Courier New" w:hAnsi="GOST Common" w:cs="Courier New"/>
          <w:bCs/>
          <w:sz w:val="28"/>
          <w:szCs w:val="28"/>
          <w:highlight w:val="yellow"/>
        </w:rPr>
      </w:pPr>
    </w:p>
    <w:p w:rsidR="00A87984" w:rsidRPr="00493E8A" w:rsidRDefault="00A87984" w:rsidP="00A87984">
      <w:pPr>
        <w:rPr>
          <w:rFonts w:ascii="GOST Common" w:eastAsia="Courier New" w:hAnsi="GOST Common" w:cs="Courier New"/>
          <w:bCs/>
          <w:sz w:val="28"/>
          <w:szCs w:val="28"/>
          <w:highlight w:val="yellow"/>
        </w:rPr>
      </w:pPr>
    </w:p>
    <w:p w:rsidR="00A87984" w:rsidRPr="004F7C95" w:rsidRDefault="00A87984" w:rsidP="00A87984">
      <w:pPr>
        <w:jc w:val="right"/>
        <w:rPr>
          <w:rFonts w:ascii="GOST Common" w:eastAsia="Courier New" w:hAnsi="GOST Common" w:cs="Courier New"/>
          <w:sz w:val="28"/>
          <w:szCs w:val="28"/>
        </w:rPr>
      </w:pPr>
      <w:r w:rsidRPr="004F7C95">
        <w:rPr>
          <w:rFonts w:ascii="GOST Common" w:eastAsia="Courier New" w:hAnsi="GOST Common" w:cs="Courier New"/>
          <w:sz w:val="28"/>
          <w:szCs w:val="28"/>
        </w:rPr>
        <w:t>Руководитель проекта:</w:t>
      </w:r>
    </w:p>
    <w:p w:rsidR="00A87984" w:rsidRPr="004F7C95" w:rsidRDefault="00A87984" w:rsidP="00A87984">
      <w:pPr>
        <w:jc w:val="right"/>
        <w:rPr>
          <w:rFonts w:ascii="GOST Common" w:hAnsi="GOST Common"/>
          <w:sz w:val="20"/>
          <w:szCs w:val="20"/>
        </w:rPr>
      </w:pPr>
      <w:r w:rsidRPr="004F7C95">
        <w:rPr>
          <w:rFonts w:ascii="GOST Common" w:eastAsia="Courier New" w:hAnsi="GOST Common" w:cs="Courier New"/>
          <w:sz w:val="28"/>
          <w:szCs w:val="28"/>
        </w:rPr>
        <w:t xml:space="preserve">_______________ </w:t>
      </w:r>
      <w:proofErr w:type="spellStart"/>
      <w:r w:rsidRPr="004F7C95">
        <w:rPr>
          <w:rFonts w:ascii="GOST Common" w:eastAsia="Courier New" w:hAnsi="GOST Common" w:cs="Courier New"/>
          <w:sz w:val="28"/>
          <w:szCs w:val="28"/>
        </w:rPr>
        <w:t>Садакова</w:t>
      </w:r>
      <w:proofErr w:type="spellEnd"/>
      <w:r w:rsidRPr="004F7C95">
        <w:rPr>
          <w:rFonts w:ascii="GOST Common" w:eastAsia="Courier New" w:hAnsi="GOST Common" w:cs="Courier New"/>
          <w:sz w:val="28"/>
          <w:szCs w:val="28"/>
        </w:rPr>
        <w:t xml:space="preserve"> Г.А.</w:t>
      </w: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A87984" w:rsidP="00A87984">
      <w:pPr>
        <w:rPr>
          <w:sz w:val="10"/>
          <w:szCs w:val="10"/>
        </w:rPr>
      </w:pPr>
    </w:p>
    <w:p w:rsidR="00A87984" w:rsidRDefault="003B0DD7" w:rsidP="00A87984">
      <w:pPr>
        <w:pStyle w:val="affb"/>
        <w:jc w:val="center"/>
        <w:rPr>
          <w:rFonts w:ascii="GOST Common" w:eastAsia="Courier New" w:hAnsi="GOST Common" w:cs="Courier New"/>
          <w:b/>
          <w:sz w:val="28"/>
          <w:szCs w:val="28"/>
        </w:rPr>
        <w:sectPr w:rsidR="00A87984" w:rsidSect="00B77B77">
          <w:pgSz w:w="11907" w:h="16839" w:code="9"/>
          <w:pgMar w:top="1134" w:right="851" w:bottom="1134" w:left="1134" w:header="709" w:footer="709" w:gutter="0"/>
          <w:cols w:space="708"/>
          <w:titlePg/>
          <w:docGrid w:linePitch="360"/>
        </w:sectPr>
      </w:pPr>
      <w:r>
        <w:rPr>
          <w:noProof/>
          <w:sz w:val="24"/>
          <w:szCs w:val="24"/>
        </w:rPr>
        <mc:AlternateContent>
          <mc:Choice Requires="wps">
            <w:drawing>
              <wp:anchor distT="4294967295" distB="4294967295" distL="0" distR="0" simplePos="0" relativeHeight="251690496" behindDoc="0" locked="0" layoutInCell="0" allowOverlap="1">
                <wp:simplePos x="0" y="0"/>
                <wp:positionH relativeFrom="page">
                  <wp:posOffset>695325</wp:posOffset>
                </wp:positionH>
                <wp:positionV relativeFrom="page">
                  <wp:posOffset>10369549</wp:posOffset>
                </wp:positionV>
                <wp:extent cx="6561455" cy="0"/>
                <wp:effectExtent l="0" t="19050" r="29845" b="19050"/>
                <wp:wrapNone/>
                <wp:docPr id="16" name="Прямая соединительная линия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6145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CEBB71" id="Прямая соединительная линия 16" o:spid="_x0000_s1026" style="position:absolute;z-index:251690496;visibility:visible;mso-wrap-style:square;mso-width-percent:0;mso-height-percent:0;mso-wrap-distance-left:0;mso-wrap-distance-top:-3e-5mm;mso-wrap-distance-right:0;mso-wrap-distance-bottom:-3e-5mm;mso-position-horizontal:absolute;mso-position-horizontal-relative:page;mso-position-vertical:absolute;mso-position-vertical-relative:page;mso-width-percent:0;mso-height-percent:0;mso-width-relative:page;mso-height-relative:page" from="54.75pt,816.5pt" to="571.4pt,8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" o:allowincell="f" strokeweight="3pt">
                <w10:wrap anchorx="page" anchory="page"/>
              </v:line>
            </w:pict>
          </mc:Fallback>
        </mc:AlternateContent>
      </w:r>
      <w:r w:rsidR="00A87984">
        <w:rPr>
          <w:rFonts w:ascii="GOST Common" w:eastAsia="Courier New" w:hAnsi="GOST Common" w:cs="Courier New"/>
          <w:b/>
          <w:sz w:val="28"/>
          <w:szCs w:val="28"/>
        </w:rPr>
        <w:t>2022</w:t>
      </w:r>
    </w:p>
    <w:p w:rsidR="00FC3C36" w:rsidRPr="00986859" w:rsidRDefault="00FC3C36" w:rsidP="006C00D9">
      <w:pPr>
        <w:spacing w:before="240" w:after="240"/>
        <w:ind w:firstLine="709"/>
        <w:jc w:val="center"/>
        <w:rPr>
          <w:b/>
          <w:caps/>
          <w:color w:val="000000"/>
          <w:sz w:val="28"/>
          <w:szCs w:val="28"/>
        </w:rPr>
      </w:pPr>
      <w:r w:rsidRPr="00986859">
        <w:rPr>
          <w:b/>
          <w:caps/>
          <w:color w:val="000000"/>
          <w:sz w:val="28"/>
          <w:szCs w:val="28"/>
        </w:rPr>
        <w:lastRenderedPageBreak/>
        <w:t xml:space="preserve">Содержание </w:t>
      </w:r>
    </w:p>
    <w:p w:rsidR="00A5491D" w:rsidRDefault="00C33DDB">
      <w:pPr>
        <w:pStyle w:val="23"/>
        <w:tabs>
          <w:tab w:val="right" w:leader="dot" w:pos="9912"/>
        </w:tabs>
        <w:rPr>
          <w:rFonts w:asciiTheme="minorHAnsi" w:eastAsiaTheme="minorEastAsia" w:hAnsiTheme="minorHAnsi" w:cstheme="minorBidi"/>
          <w:noProof/>
          <w:sz w:val="22"/>
          <w:szCs w:val="22"/>
          <w:lang w:eastAsia="ru-RU"/>
        </w:rPr>
      </w:pPr>
      <w:r w:rsidRPr="00A4021C">
        <w:rPr>
          <w:caps/>
          <w:color w:val="000000"/>
          <w:highlight w:val="yellow"/>
        </w:rPr>
        <w:fldChar w:fldCharType="begin"/>
      </w:r>
      <w:r w:rsidR="007635FB" w:rsidRPr="00A4021C">
        <w:rPr>
          <w:caps/>
          <w:color w:val="000000"/>
          <w:highlight w:val="yellow"/>
        </w:rPr>
        <w:instrText xml:space="preserve"> TOC \o "1-3" \h \z \u </w:instrText>
      </w:r>
      <w:r w:rsidRPr="00A4021C">
        <w:rPr>
          <w:caps/>
          <w:color w:val="000000"/>
          <w:highlight w:val="yellow"/>
        </w:rPr>
        <w:fldChar w:fldCharType="separate"/>
      </w:r>
      <w:hyperlink w:anchor="_Toc117063282" w:history="1">
        <w:r w:rsidR="00A5491D" w:rsidRPr="006817DB">
          <w:rPr>
            <w:rStyle w:val="a7"/>
            <w:b/>
            <w:caps/>
            <w:noProof/>
          </w:rPr>
          <w:t>Введение</w:t>
        </w:r>
        <w:r w:rsidR="00A5491D">
          <w:rPr>
            <w:noProof/>
            <w:webHidden/>
          </w:rPr>
          <w:tab/>
        </w:r>
        <w:r w:rsidR="00A5491D">
          <w:rPr>
            <w:noProof/>
            <w:webHidden/>
          </w:rPr>
          <w:fldChar w:fldCharType="begin"/>
        </w:r>
        <w:r w:rsidR="00A5491D">
          <w:rPr>
            <w:noProof/>
            <w:webHidden/>
          </w:rPr>
          <w:instrText xml:space="preserve"> PAGEREF _Toc117063282 \h </w:instrText>
        </w:r>
        <w:r w:rsidR="00A5491D">
          <w:rPr>
            <w:noProof/>
            <w:webHidden/>
          </w:rPr>
        </w:r>
        <w:r w:rsidR="00A5491D">
          <w:rPr>
            <w:noProof/>
            <w:webHidden/>
          </w:rPr>
          <w:fldChar w:fldCharType="separate"/>
        </w:r>
        <w:r w:rsidR="00A5491D">
          <w:rPr>
            <w:noProof/>
            <w:webHidden/>
          </w:rPr>
          <w:t>3</w:t>
        </w:r>
        <w:r w:rsidR="00A5491D">
          <w:rPr>
            <w:noProof/>
            <w:webHidden/>
          </w:rPr>
          <w:fldChar w:fldCharType="end"/>
        </w:r>
      </w:hyperlink>
    </w:p>
    <w:p w:rsidR="00A5491D" w:rsidRDefault="00F14DE6">
      <w:pPr>
        <w:pStyle w:val="16"/>
        <w:tabs>
          <w:tab w:val="right" w:leader="dot" w:pos="9912"/>
        </w:tabs>
        <w:rPr>
          <w:rFonts w:asciiTheme="minorHAnsi" w:eastAsiaTheme="minorEastAsia" w:hAnsiTheme="minorHAnsi" w:cstheme="minorBidi"/>
          <w:smallCaps w:val="0"/>
          <w:noProof/>
          <w:sz w:val="22"/>
          <w:szCs w:val="22"/>
          <w:lang w:eastAsia="ru-RU"/>
        </w:rPr>
      </w:pPr>
      <w:hyperlink w:anchor="_Toc117063283" w:history="1">
        <w:r w:rsidR="00A5491D" w:rsidRPr="006817DB">
          <w:rPr>
            <w:rStyle w:val="a7"/>
            <w:b/>
            <w:bCs/>
            <w:caps/>
            <w:noProof/>
          </w:rPr>
          <w:t>Обоснование необходимости внесения изменений в ПРАВИЛА ЗЕМЛЕПОЛЬЗОВАНИЯ И ЗАСТРОЙКИ МО МАМОНТОВСКИЙ сельсовет МАМОНТОВСКОГО района Алтайского края</w:t>
        </w:r>
        <w:r w:rsidR="00A5491D">
          <w:rPr>
            <w:noProof/>
            <w:webHidden/>
          </w:rPr>
          <w:tab/>
        </w:r>
        <w:r w:rsidR="00A5491D">
          <w:rPr>
            <w:noProof/>
            <w:webHidden/>
          </w:rPr>
          <w:fldChar w:fldCharType="begin"/>
        </w:r>
        <w:r w:rsidR="00A5491D">
          <w:rPr>
            <w:noProof/>
            <w:webHidden/>
          </w:rPr>
          <w:instrText xml:space="preserve"> PAGEREF _Toc117063283 \h </w:instrText>
        </w:r>
        <w:r w:rsidR="00A5491D">
          <w:rPr>
            <w:noProof/>
            <w:webHidden/>
          </w:rPr>
        </w:r>
        <w:r w:rsidR="00A5491D">
          <w:rPr>
            <w:noProof/>
            <w:webHidden/>
          </w:rPr>
          <w:fldChar w:fldCharType="separate"/>
        </w:r>
        <w:r w:rsidR="00A5491D">
          <w:rPr>
            <w:noProof/>
            <w:webHidden/>
          </w:rPr>
          <w:t>4</w:t>
        </w:r>
        <w:r w:rsidR="00A5491D">
          <w:rPr>
            <w:noProof/>
            <w:webHidden/>
          </w:rPr>
          <w:fldChar w:fldCharType="end"/>
        </w:r>
      </w:hyperlink>
    </w:p>
    <w:p w:rsidR="00A5491D" w:rsidRDefault="00F14DE6">
      <w:pPr>
        <w:pStyle w:val="16"/>
        <w:tabs>
          <w:tab w:val="left" w:pos="1134"/>
          <w:tab w:val="right" w:leader="dot" w:pos="9912"/>
        </w:tabs>
        <w:rPr>
          <w:rFonts w:asciiTheme="minorHAnsi" w:eastAsiaTheme="minorEastAsia" w:hAnsiTheme="minorHAnsi" w:cstheme="minorBidi"/>
          <w:smallCaps w:val="0"/>
          <w:noProof/>
          <w:sz w:val="22"/>
          <w:szCs w:val="22"/>
          <w:lang w:eastAsia="ru-RU"/>
        </w:rPr>
      </w:pPr>
      <w:hyperlink w:anchor="_Toc117063284" w:history="1">
        <w:r w:rsidR="00A5491D" w:rsidRPr="006817DB">
          <w:rPr>
            <w:rStyle w:val="a7"/>
            <w:b/>
            <w:noProof/>
          </w:rPr>
          <w:t>1.</w:t>
        </w:r>
        <w:r w:rsidR="00A5491D">
          <w:rPr>
            <w:rFonts w:asciiTheme="minorHAnsi" w:eastAsiaTheme="minorEastAsia" w:hAnsiTheme="minorHAnsi" w:cstheme="minorBidi"/>
            <w:smallCaps w:val="0"/>
            <w:noProof/>
            <w:sz w:val="22"/>
            <w:szCs w:val="22"/>
            <w:lang w:eastAsia="ru-RU"/>
          </w:rPr>
          <w:tab/>
        </w:r>
        <w:r w:rsidR="00A5491D" w:rsidRPr="006817DB">
          <w:rPr>
            <w:rStyle w:val="a7"/>
            <w:b/>
            <w:noProof/>
          </w:rPr>
          <w:t xml:space="preserve">ВНЕСЕНИЕ ИЗМЕНЕНИЙ В ГРАФИЧЕСКИЕ МАТЕРИАЛЫ </w:t>
        </w:r>
        <w:r w:rsidR="00A5491D" w:rsidRPr="006817DB">
          <w:rPr>
            <w:rStyle w:val="a7"/>
            <w:b/>
            <w:bCs/>
            <w:caps/>
            <w:noProof/>
          </w:rPr>
          <w:t xml:space="preserve">ПРАВИЛ ЗЕМЛЕПОЛЬЗОВАНИЯ И ЗАСТРОЙКИ </w:t>
        </w:r>
        <w:r w:rsidR="00A5491D" w:rsidRPr="006817DB">
          <w:rPr>
            <w:rStyle w:val="a7"/>
            <w:b/>
            <w:noProof/>
          </w:rPr>
          <w:t>МО МАМОНТОВСКИЙ СЕЛЬСОВЕТ МАМОНТОВСКОГО</w:t>
        </w:r>
        <w:r w:rsidR="00A5491D" w:rsidRPr="006817DB">
          <w:rPr>
            <w:rStyle w:val="a7"/>
            <w:b/>
            <w:bCs/>
            <w:caps/>
            <w:noProof/>
          </w:rPr>
          <w:t xml:space="preserve"> </w:t>
        </w:r>
        <w:r w:rsidR="00A5491D" w:rsidRPr="006817DB">
          <w:rPr>
            <w:rStyle w:val="a7"/>
            <w:b/>
            <w:noProof/>
          </w:rPr>
          <w:t>РАЙОНА АЛТАЙСКОГО КРАЯ</w:t>
        </w:r>
        <w:r w:rsidR="00A5491D">
          <w:rPr>
            <w:noProof/>
            <w:webHidden/>
          </w:rPr>
          <w:tab/>
        </w:r>
        <w:r w:rsidR="00A5491D">
          <w:rPr>
            <w:noProof/>
            <w:webHidden/>
          </w:rPr>
          <w:fldChar w:fldCharType="begin"/>
        </w:r>
        <w:r w:rsidR="00A5491D">
          <w:rPr>
            <w:noProof/>
            <w:webHidden/>
          </w:rPr>
          <w:instrText xml:space="preserve"> PAGEREF _Toc117063284 \h </w:instrText>
        </w:r>
        <w:r w:rsidR="00A5491D">
          <w:rPr>
            <w:noProof/>
            <w:webHidden/>
          </w:rPr>
        </w:r>
        <w:r w:rsidR="00A5491D">
          <w:rPr>
            <w:noProof/>
            <w:webHidden/>
          </w:rPr>
          <w:fldChar w:fldCharType="separate"/>
        </w:r>
        <w:r w:rsidR="00A5491D">
          <w:rPr>
            <w:noProof/>
            <w:webHidden/>
          </w:rPr>
          <w:t>4</w:t>
        </w:r>
        <w:r w:rsidR="00A5491D">
          <w:rPr>
            <w:noProof/>
            <w:webHidden/>
          </w:rPr>
          <w:fldChar w:fldCharType="end"/>
        </w:r>
      </w:hyperlink>
    </w:p>
    <w:p w:rsidR="00A5491D" w:rsidRDefault="00F14DE6">
      <w:pPr>
        <w:pStyle w:val="16"/>
        <w:tabs>
          <w:tab w:val="left" w:pos="1134"/>
          <w:tab w:val="right" w:leader="dot" w:pos="9912"/>
        </w:tabs>
        <w:rPr>
          <w:rFonts w:asciiTheme="minorHAnsi" w:eastAsiaTheme="minorEastAsia" w:hAnsiTheme="minorHAnsi" w:cstheme="minorBidi"/>
          <w:smallCaps w:val="0"/>
          <w:noProof/>
          <w:sz w:val="22"/>
          <w:szCs w:val="22"/>
          <w:lang w:eastAsia="ru-RU"/>
        </w:rPr>
      </w:pPr>
      <w:hyperlink w:anchor="_Toc117063285" w:history="1">
        <w:r w:rsidR="00A5491D" w:rsidRPr="006817DB">
          <w:rPr>
            <w:rStyle w:val="a7"/>
            <w:b/>
            <w:noProof/>
          </w:rPr>
          <w:t>2.</w:t>
        </w:r>
        <w:r w:rsidR="00A5491D">
          <w:rPr>
            <w:rFonts w:asciiTheme="minorHAnsi" w:eastAsiaTheme="minorEastAsia" w:hAnsiTheme="minorHAnsi" w:cstheme="minorBidi"/>
            <w:smallCaps w:val="0"/>
            <w:noProof/>
            <w:sz w:val="22"/>
            <w:szCs w:val="22"/>
            <w:lang w:eastAsia="ru-RU"/>
          </w:rPr>
          <w:tab/>
        </w:r>
        <w:r w:rsidR="00A5491D" w:rsidRPr="006817DB">
          <w:rPr>
            <w:rStyle w:val="a7"/>
            <w:b/>
            <w:noProof/>
          </w:rPr>
          <w:t xml:space="preserve">ВНЕСЕНИЕ ИЗМЕНЕНИЙ В ТЕКСТОВЫЕ МАТЕРИАЛЫ </w:t>
        </w:r>
        <w:r w:rsidR="00A5491D" w:rsidRPr="006817DB">
          <w:rPr>
            <w:rStyle w:val="a7"/>
            <w:b/>
            <w:bCs/>
            <w:caps/>
            <w:noProof/>
          </w:rPr>
          <w:t xml:space="preserve">ПРАВИЛ ЗЕМЛЕПОЛЬЗОВАНИЯ И ЗАСТРОЙКИ </w:t>
        </w:r>
        <w:r w:rsidR="00A5491D" w:rsidRPr="006817DB">
          <w:rPr>
            <w:rStyle w:val="a7"/>
            <w:b/>
            <w:noProof/>
          </w:rPr>
          <w:t>МО МАМОНТОВСКИЙ СЕЛЬСОВЕТ МАМОНТОВСКОГО</w:t>
        </w:r>
        <w:r w:rsidR="00A5491D" w:rsidRPr="006817DB">
          <w:rPr>
            <w:rStyle w:val="a7"/>
            <w:b/>
            <w:bCs/>
            <w:caps/>
            <w:noProof/>
          </w:rPr>
          <w:t xml:space="preserve"> </w:t>
        </w:r>
        <w:r w:rsidR="00A5491D" w:rsidRPr="006817DB">
          <w:rPr>
            <w:rStyle w:val="a7"/>
            <w:b/>
            <w:noProof/>
          </w:rPr>
          <w:t>РАЙОНА АЛТАЙСКОГО КРАЯ</w:t>
        </w:r>
        <w:r w:rsidR="00A5491D">
          <w:rPr>
            <w:noProof/>
            <w:webHidden/>
          </w:rPr>
          <w:tab/>
        </w:r>
        <w:r w:rsidR="00A5491D">
          <w:rPr>
            <w:noProof/>
            <w:webHidden/>
          </w:rPr>
          <w:fldChar w:fldCharType="begin"/>
        </w:r>
        <w:r w:rsidR="00A5491D">
          <w:rPr>
            <w:noProof/>
            <w:webHidden/>
          </w:rPr>
          <w:instrText xml:space="preserve"> PAGEREF _Toc117063285 \h </w:instrText>
        </w:r>
        <w:r w:rsidR="00A5491D">
          <w:rPr>
            <w:noProof/>
            <w:webHidden/>
          </w:rPr>
        </w:r>
        <w:r w:rsidR="00A5491D">
          <w:rPr>
            <w:noProof/>
            <w:webHidden/>
          </w:rPr>
          <w:fldChar w:fldCharType="separate"/>
        </w:r>
        <w:r w:rsidR="00A5491D">
          <w:rPr>
            <w:noProof/>
            <w:webHidden/>
          </w:rPr>
          <w:t>5</w:t>
        </w:r>
        <w:r w:rsidR="00A5491D">
          <w:rPr>
            <w:noProof/>
            <w:webHidden/>
          </w:rPr>
          <w:fldChar w:fldCharType="end"/>
        </w:r>
      </w:hyperlink>
    </w:p>
    <w:p w:rsidR="00A5491D" w:rsidRDefault="00F14DE6">
      <w:pPr>
        <w:pStyle w:val="16"/>
        <w:tabs>
          <w:tab w:val="right" w:leader="dot" w:pos="9912"/>
        </w:tabs>
        <w:rPr>
          <w:rFonts w:asciiTheme="minorHAnsi" w:eastAsiaTheme="minorEastAsia" w:hAnsiTheme="minorHAnsi" w:cstheme="minorBidi"/>
          <w:smallCaps w:val="0"/>
          <w:noProof/>
          <w:sz w:val="22"/>
          <w:szCs w:val="22"/>
          <w:lang w:eastAsia="ru-RU"/>
        </w:rPr>
      </w:pPr>
      <w:hyperlink w:anchor="_Toc117063286" w:history="1">
        <w:r w:rsidR="00A5491D" w:rsidRPr="006817DB">
          <w:rPr>
            <w:rStyle w:val="a7"/>
            <w:b/>
            <w:noProof/>
          </w:rPr>
          <w:t>ПРИЛОЖЕНИЕ</w:t>
        </w:r>
        <w:r w:rsidR="00A5491D">
          <w:rPr>
            <w:noProof/>
            <w:webHidden/>
          </w:rPr>
          <w:tab/>
        </w:r>
        <w:r w:rsidR="00A5491D">
          <w:rPr>
            <w:noProof/>
            <w:webHidden/>
          </w:rPr>
          <w:fldChar w:fldCharType="begin"/>
        </w:r>
        <w:r w:rsidR="00A5491D">
          <w:rPr>
            <w:noProof/>
            <w:webHidden/>
          </w:rPr>
          <w:instrText xml:space="preserve"> PAGEREF _Toc117063286 \h </w:instrText>
        </w:r>
        <w:r w:rsidR="00A5491D">
          <w:rPr>
            <w:noProof/>
            <w:webHidden/>
          </w:rPr>
        </w:r>
        <w:r w:rsidR="00A5491D">
          <w:rPr>
            <w:noProof/>
            <w:webHidden/>
          </w:rPr>
          <w:fldChar w:fldCharType="separate"/>
        </w:r>
        <w:r w:rsidR="00A5491D">
          <w:rPr>
            <w:noProof/>
            <w:webHidden/>
          </w:rPr>
          <w:t>8</w:t>
        </w:r>
        <w:r w:rsidR="00A5491D">
          <w:rPr>
            <w:noProof/>
            <w:webHidden/>
          </w:rPr>
          <w:fldChar w:fldCharType="end"/>
        </w:r>
      </w:hyperlink>
    </w:p>
    <w:p w:rsidR="00A87984" w:rsidRDefault="00C33DDB" w:rsidP="00DF26DC">
      <w:pPr>
        <w:spacing w:after="120" w:line="276" w:lineRule="auto"/>
        <w:ind w:firstLine="709"/>
        <w:jc w:val="both"/>
        <w:rPr>
          <w:caps/>
          <w:color w:val="000000"/>
          <w:highlight w:val="yellow"/>
        </w:rPr>
        <w:sectPr w:rsidR="00A87984" w:rsidSect="00F65A30">
          <w:footerReference w:type="default" r:id="rId11"/>
          <w:footerReference w:type="first" r:id="rId12"/>
          <w:pgSz w:w="11907" w:h="16839" w:code="9"/>
          <w:pgMar w:top="1134" w:right="851" w:bottom="1134" w:left="1134" w:header="709" w:footer="709" w:gutter="0"/>
          <w:pgNumType w:start="2"/>
          <w:cols w:space="708"/>
          <w:titlePg/>
          <w:docGrid w:linePitch="360"/>
        </w:sectPr>
      </w:pPr>
      <w:r w:rsidRPr="00A4021C">
        <w:rPr>
          <w:caps/>
          <w:color w:val="000000"/>
          <w:highlight w:val="yellow"/>
        </w:rPr>
        <w:fldChar w:fldCharType="end"/>
      </w:r>
    </w:p>
    <w:p w:rsidR="00F73E27" w:rsidRPr="005C2E89" w:rsidRDefault="001D52DF" w:rsidP="00584F88">
      <w:pPr>
        <w:pageBreakBefore/>
        <w:spacing w:before="240" w:after="240"/>
        <w:jc w:val="center"/>
        <w:outlineLvl w:val="1"/>
        <w:rPr>
          <w:b/>
          <w:caps/>
          <w:color w:val="000000"/>
          <w:sz w:val="28"/>
          <w:szCs w:val="28"/>
        </w:rPr>
      </w:pPr>
      <w:bookmarkStart w:id="0" w:name="_Toc395686523"/>
      <w:bookmarkStart w:id="1" w:name="_Toc117063282"/>
      <w:r w:rsidRPr="005C2E89">
        <w:rPr>
          <w:b/>
          <w:caps/>
          <w:color w:val="000000"/>
          <w:sz w:val="28"/>
          <w:szCs w:val="28"/>
        </w:rPr>
        <w:lastRenderedPageBreak/>
        <w:t>Введение</w:t>
      </w:r>
      <w:bookmarkEnd w:id="0"/>
      <w:bookmarkEnd w:id="1"/>
    </w:p>
    <w:p w:rsidR="00681CD9" w:rsidRDefault="00383439" w:rsidP="00583F0D">
      <w:pPr>
        <w:spacing w:line="276" w:lineRule="auto"/>
        <w:ind w:firstLine="709"/>
        <w:jc w:val="both"/>
        <w:rPr>
          <w:sz w:val="28"/>
          <w:szCs w:val="28"/>
        </w:rPr>
      </w:pPr>
      <w:r w:rsidRPr="00681CD9">
        <w:rPr>
          <w:sz w:val="28"/>
          <w:szCs w:val="28"/>
        </w:rPr>
        <w:t xml:space="preserve">В </w:t>
      </w:r>
      <w:r w:rsidRPr="00DC3139">
        <w:rPr>
          <w:sz w:val="28"/>
          <w:szCs w:val="28"/>
        </w:rPr>
        <w:t>соответст</w:t>
      </w:r>
      <w:r w:rsidR="00681CD9" w:rsidRPr="00DC3139">
        <w:rPr>
          <w:sz w:val="28"/>
          <w:szCs w:val="28"/>
        </w:rPr>
        <w:t xml:space="preserve">вии с </w:t>
      </w:r>
      <w:r w:rsidR="00DC3139" w:rsidRPr="00DC3139">
        <w:rPr>
          <w:sz w:val="28"/>
          <w:szCs w:val="28"/>
        </w:rPr>
        <w:t>муниципальным контрактом</w:t>
      </w:r>
      <w:r w:rsidRPr="00DC3139">
        <w:rPr>
          <w:sz w:val="28"/>
          <w:szCs w:val="28"/>
        </w:rPr>
        <w:t xml:space="preserve"> </w:t>
      </w:r>
      <w:r w:rsidR="00EB1367" w:rsidRPr="00DC3139">
        <w:rPr>
          <w:color w:val="000000"/>
          <w:sz w:val="28"/>
          <w:szCs w:val="28"/>
        </w:rPr>
        <w:t>№ 4</w:t>
      </w:r>
      <w:r w:rsidR="00DC3139" w:rsidRPr="00DC3139">
        <w:rPr>
          <w:color w:val="000000"/>
          <w:sz w:val="28"/>
          <w:szCs w:val="28"/>
        </w:rPr>
        <w:t>83</w:t>
      </w:r>
      <w:r w:rsidR="00EB1367" w:rsidRPr="00DC3139">
        <w:rPr>
          <w:color w:val="000000"/>
          <w:sz w:val="28"/>
          <w:szCs w:val="28"/>
        </w:rPr>
        <w:t xml:space="preserve"> </w:t>
      </w:r>
      <w:r w:rsidR="00EB1367" w:rsidRPr="005927B9">
        <w:rPr>
          <w:color w:val="000000"/>
          <w:sz w:val="28"/>
          <w:szCs w:val="28"/>
        </w:rPr>
        <w:t xml:space="preserve">от </w:t>
      </w:r>
      <w:r w:rsidR="005927B9" w:rsidRPr="005927B9">
        <w:rPr>
          <w:color w:val="000000"/>
          <w:sz w:val="28"/>
          <w:szCs w:val="28"/>
        </w:rPr>
        <w:t>27</w:t>
      </w:r>
      <w:r w:rsidR="00DC3139" w:rsidRPr="005927B9">
        <w:rPr>
          <w:color w:val="000000"/>
          <w:sz w:val="28"/>
          <w:szCs w:val="28"/>
        </w:rPr>
        <w:t xml:space="preserve"> сентября</w:t>
      </w:r>
      <w:r w:rsidR="00DC3139" w:rsidRPr="00DC3139">
        <w:rPr>
          <w:color w:val="000000"/>
          <w:sz w:val="28"/>
          <w:szCs w:val="28"/>
        </w:rPr>
        <w:t xml:space="preserve"> </w:t>
      </w:r>
      <w:r w:rsidR="00EB1367" w:rsidRPr="00DC3139">
        <w:rPr>
          <w:color w:val="000000"/>
          <w:sz w:val="28"/>
          <w:szCs w:val="28"/>
        </w:rPr>
        <w:t>202</w:t>
      </w:r>
      <w:r w:rsidR="00DC3139" w:rsidRPr="00DC3139">
        <w:rPr>
          <w:color w:val="000000"/>
          <w:sz w:val="28"/>
          <w:szCs w:val="28"/>
        </w:rPr>
        <w:t>2</w:t>
      </w:r>
      <w:r w:rsidR="00EB1367" w:rsidRPr="00DC3139">
        <w:rPr>
          <w:color w:val="000000"/>
          <w:sz w:val="28"/>
          <w:szCs w:val="28"/>
        </w:rPr>
        <w:t xml:space="preserve"> г.</w:t>
      </w:r>
      <w:r w:rsidRPr="00DC3139">
        <w:rPr>
          <w:sz w:val="28"/>
          <w:szCs w:val="28"/>
        </w:rPr>
        <w:t xml:space="preserve">, </w:t>
      </w:r>
      <w:r w:rsidRPr="00681CD9">
        <w:rPr>
          <w:sz w:val="28"/>
          <w:szCs w:val="28"/>
        </w:rPr>
        <w:t xml:space="preserve">заключенным </w:t>
      </w:r>
      <w:r w:rsidRPr="00DC3139">
        <w:rPr>
          <w:sz w:val="28"/>
          <w:szCs w:val="28"/>
        </w:rPr>
        <w:t xml:space="preserve">между </w:t>
      </w:r>
      <w:r w:rsidR="00DC3139" w:rsidRPr="00DC3139">
        <w:rPr>
          <w:rFonts w:eastAsia="Calibri"/>
          <w:color w:val="000000"/>
          <w:sz w:val="28"/>
          <w:szCs w:val="28"/>
          <w:shd w:val="clear" w:color="auto" w:fill="FFFFFF"/>
        </w:rPr>
        <w:t>Комитетом Администрации Мамонтовского района по имущественным и земельным отношениям</w:t>
      </w:r>
      <w:r w:rsidR="00CD3D51" w:rsidRPr="00DC3139">
        <w:rPr>
          <w:rFonts w:eastAsia="Calibri"/>
          <w:color w:val="000000"/>
          <w:sz w:val="28"/>
          <w:szCs w:val="28"/>
          <w:shd w:val="clear" w:color="auto" w:fill="FFFFFF"/>
        </w:rPr>
        <w:t xml:space="preserve"> </w:t>
      </w:r>
      <w:r w:rsidRPr="00DC3139">
        <w:rPr>
          <w:sz w:val="28"/>
          <w:szCs w:val="28"/>
        </w:rPr>
        <w:t xml:space="preserve">и ООО «Компания </w:t>
      </w:r>
      <w:proofErr w:type="spellStart"/>
      <w:r w:rsidRPr="00DC3139">
        <w:rPr>
          <w:sz w:val="28"/>
          <w:szCs w:val="28"/>
        </w:rPr>
        <w:t>Земпроект</w:t>
      </w:r>
      <w:proofErr w:type="spellEnd"/>
      <w:r w:rsidRPr="00DC3139">
        <w:rPr>
          <w:sz w:val="28"/>
          <w:szCs w:val="28"/>
        </w:rPr>
        <w:t xml:space="preserve">», </w:t>
      </w:r>
      <w:r w:rsidR="00CD3D51" w:rsidRPr="00DC3139">
        <w:rPr>
          <w:sz w:val="28"/>
          <w:szCs w:val="28"/>
        </w:rPr>
        <w:t>на</w:t>
      </w:r>
      <w:r w:rsidRPr="00DC3139">
        <w:rPr>
          <w:sz w:val="28"/>
          <w:szCs w:val="28"/>
        </w:rPr>
        <w:t xml:space="preserve"> </w:t>
      </w:r>
      <w:r w:rsidR="00AE39D6" w:rsidRPr="00DC3139">
        <w:rPr>
          <w:sz w:val="28"/>
          <w:szCs w:val="28"/>
        </w:rPr>
        <w:t xml:space="preserve">выполнение работ </w:t>
      </w:r>
      <w:r w:rsidR="00681CD9" w:rsidRPr="00DC3139">
        <w:rPr>
          <w:sz w:val="28"/>
          <w:szCs w:val="28"/>
        </w:rPr>
        <w:t xml:space="preserve">по </w:t>
      </w:r>
      <w:r w:rsidR="00C24531" w:rsidRPr="00DC3139">
        <w:rPr>
          <w:sz w:val="28"/>
          <w:szCs w:val="28"/>
        </w:rPr>
        <w:t>внесени</w:t>
      </w:r>
      <w:r w:rsidR="00681CD9" w:rsidRPr="00DC3139">
        <w:rPr>
          <w:sz w:val="28"/>
          <w:szCs w:val="28"/>
        </w:rPr>
        <w:t>ю</w:t>
      </w:r>
      <w:r w:rsidR="00C24531" w:rsidRPr="00DC3139">
        <w:rPr>
          <w:sz w:val="28"/>
          <w:szCs w:val="28"/>
        </w:rPr>
        <w:t xml:space="preserve"> изменений</w:t>
      </w:r>
      <w:r w:rsidR="00C24531" w:rsidRPr="00681CD9">
        <w:rPr>
          <w:sz w:val="28"/>
          <w:szCs w:val="28"/>
        </w:rPr>
        <w:t xml:space="preserve"> </w:t>
      </w:r>
      <w:r w:rsidR="00AE39D6" w:rsidRPr="00681CD9">
        <w:rPr>
          <w:sz w:val="28"/>
          <w:szCs w:val="28"/>
        </w:rPr>
        <w:t xml:space="preserve">в </w:t>
      </w:r>
      <w:r w:rsidR="00681CD9" w:rsidRPr="00681CD9">
        <w:rPr>
          <w:sz w:val="28"/>
          <w:szCs w:val="28"/>
        </w:rPr>
        <w:t>правила землепользования и застройки МО Мамонтовский сельсовет Мамонтовского</w:t>
      </w:r>
      <w:r w:rsidR="006C00D9" w:rsidRPr="00681CD9">
        <w:rPr>
          <w:sz w:val="28"/>
          <w:szCs w:val="28"/>
        </w:rPr>
        <w:t xml:space="preserve"> </w:t>
      </w:r>
      <w:r w:rsidRPr="00681CD9">
        <w:rPr>
          <w:sz w:val="28"/>
          <w:szCs w:val="28"/>
        </w:rPr>
        <w:t xml:space="preserve">района Алтайского </w:t>
      </w:r>
      <w:r w:rsidRPr="00E34EC1">
        <w:rPr>
          <w:sz w:val="28"/>
          <w:szCs w:val="28"/>
        </w:rPr>
        <w:t xml:space="preserve">края, утвержденные </w:t>
      </w:r>
      <w:r w:rsidR="002A54B0" w:rsidRPr="00E34EC1">
        <w:rPr>
          <w:color w:val="000000"/>
          <w:sz w:val="28"/>
          <w:szCs w:val="28"/>
        </w:rPr>
        <w:t xml:space="preserve">Решением </w:t>
      </w:r>
      <w:r w:rsidR="00681CD9" w:rsidRPr="00E34EC1">
        <w:rPr>
          <w:color w:val="000000"/>
          <w:sz w:val="28"/>
          <w:szCs w:val="28"/>
        </w:rPr>
        <w:t>Мамонтовского районного С</w:t>
      </w:r>
      <w:r w:rsidR="002A54B0" w:rsidRPr="00E34EC1">
        <w:rPr>
          <w:color w:val="000000"/>
          <w:sz w:val="28"/>
          <w:szCs w:val="28"/>
        </w:rPr>
        <w:t xml:space="preserve">овета </w:t>
      </w:r>
      <w:r w:rsidR="00681CD9" w:rsidRPr="00E34EC1">
        <w:rPr>
          <w:color w:val="000000"/>
          <w:sz w:val="28"/>
          <w:szCs w:val="28"/>
        </w:rPr>
        <w:t xml:space="preserve">народных </w:t>
      </w:r>
      <w:r w:rsidR="002A54B0" w:rsidRPr="00E34EC1">
        <w:rPr>
          <w:color w:val="000000"/>
          <w:sz w:val="28"/>
          <w:szCs w:val="28"/>
        </w:rPr>
        <w:t xml:space="preserve">депутатов Алтайского края </w:t>
      </w:r>
      <w:r w:rsidR="002A54B0" w:rsidRPr="00E34EC1">
        <w:rPr>
          <w:color w:val="000000"/>
          <w:sz w:val="28"/>
          <w:szCs w:val="28"/>
          <w:shd w:val="clear" w:color="auto" w:fill="FFFFFF"/>
        </w:rPr>
        <w:t>№</w:t>
      </w:r>
      <w:r w:rsidR="00053826" w:rsidRPr="00E34EC1">
        <w:rPr>
          <w:color w:val="000000"/>
          <w:sz w:val="28"/>
          <w:szCs w:val="28"/>
          <w:shd w:val="clear" w:color="auto" w:fill="FFFFFF"/>
        </w:rPr>
        <w:t xml:space="preserve"> </w:t>
      </w:r>
      <w:r w:rsidR="00681CD9" w:rsidRPr="00E34EC1">
        <w:rPr>
          <w:color w:val="000000"/>
          <w:sz w:val="28"/>
          <w:szCs w:val="28"/>
          <w:shd w:val="clear" w:color="auto" w:fill="FFFFFF"/>
        </w:rPr>
        <w:t>25</w:t>
      </w:r>
      <w:r w:rsidR="002A54B0" w:rsidRPr="00E34EC1">
        <w:rPr>
          <w:color w:val="000000"/>
          <w:sz w:val="28"/>
          <w:szCs w:val="28"/>
          <w:shd w:val="clear" w:color="auto" w:fill="FFFFFF"/>
        </w:rPr>
        <w:t xml:space="preserve"> от </w:t>
      </w:r>
      <w:r w:rsidR="00681CD9" w:rsidRPr="00E34EC1">
        <w:rPr>
          <w:color w:val="000000"/>
          <w:sz w:val="28"/>
          <w:szCs w:val="28"/>
          <w:shd w:val="clear" w:color="auto" w:fill="FFFFFF"/>
        </w:rPr>
        <w:t>14</w:t>
      </w:r>
      <w:r w:rsidR="00053826" w:rsidRPr="00E34EC1">
        <w:rPr>
          <w:color w:val="000000"/>
          <w:sz w:val="28"/>
          <w:szCs w:val="28"/>
          <w:shd w:val="clear" w:color="auto" w:fill="FFFFFF"/>
        </w:rPr>
        <w:t>.</w:t>
      </w:r>
      <w:r w:rsidR="00681CD9" w:rsidRPr="00E34EC1">
        <w:rPr>
          <w:color w:val="000000"/>
          <w:sz w:val="28"/>
          <w:szCs w:val="28"/>
          <w:shd w:val="clear" w:color="auto" w:fill="FFFFFF"/>
        </w:rPr>
        <w:t>06</w:t>
      </w:r>
      <w:r w:rsidR="00053826" w:rsidRPr="00E34EC1">
        <w:rPr>
          <w:color w:val="000000"/>
          <w:sz w:val="28"/>
          <w:szCs w:val="28"/>
          <w:shd w:val="clear" w:color="auto" w:fill="FFFFFF"/>
        </w:rPr>
        <w:t>.20</w:t>
      </w:r>
      <w:r w:rsidR="00CD3D51" w:rsidRPr="00E34EC1">
        <w:rPr>
          <w:color w:val="000000"/>
          <w:sz w:val="28"/>
          <w:szCs w:val="28"/>
          <w:shd w:val="clear" w:color="auto" w:fill="FFFFFF"/>
        </w:rPr>
        <w:t>1</w:t>
      </w:r>
      <w:r w:rsidR="00681CD9" w:rsidRPr="00E34EC1">
        <w:rPr>
          <w:color w:val="000000"/>
          <w:sz w:val="28"/>
          <w:szCs w:val="28"/>
          <w:shd w:val="clear" w:color="auto" w:fill="FFFFFF"/>
        </w:rPr>
        <w:t>7</w:t>
      </w:r>
      <w:r w:rsidR="002A54B0" w:rsidRPr="00E34EC1">
        <w:rPr>
          <w:color w:val="000000"/>
          <w:sz w:val="28"/>
          <w:szCs w:val="28"/>
          <w:shd w:val="clear" w:color="auto" w:fill="FFFFFF"/>
        </w:rPr>
        <w:t xml:space="preserve"> г</w:t>
      </w:r>
      <w:r w:rsidR="00053826" w:rsidRPr="00E34EC1">
        <w:rPr>
          <w:color w:val="000000"/>
          <w:sz w:val="28"/>
          <w:szCs w:val="28"/>
          <w:shd w:val="clear" w:color="auto" w:fill="FFFFFF"/>
        </w:rPr>
        <w:t>.</w:t>
      </w:r>
      <w:r w:rsidR="00681CD9" w:rsidRPr="00E34EC1">
        <w:rPr>
          <w:color w:val="000000"/>
          <w:sz w:val="28"/>
          <w:szCs w:val="28"/>
          <w:shd w:val="clear" w:color="auto" w:fill="FFFFFF"/>
        </w:rPr>
        <w:t>,</w:t>
      </w:r>
      <w:r w:rsidR="00B23C1D" w:rsidRPr="00E34EC1">
        <w:rPr>
          <w:color w:val="000000"/>
          <w:sz w:val="28"/>
          <w:szCs w:val="28"/>
          <w:shd w:val="clear" w:color="auto" w:fill="FFFFFF"/>
        </w:rPr>
        <w:t xml:space="preserve"> </w:t>
      </w:r>
      <w:r w:rsidR="00CD3D51" w:rsidRPr="00E34EC1">
        <w:rPr>
          <w:sz w:val="28"/>
          <w:szCs w:val="28"/>
        </w:rPr>
        <w:t>внесен</w:t>
      </w:r>
      <w:r w:rsidR="00681CD9" w:rsidRPr="00E34EC1">
        <w:rPr>
          <w:sz w:val="28"/>
          <w:szCs w:val="28"/>
        </w:rPr>
        <w:t>ы</w:t>
      </w:r>
      <w:r w:rsidR="00CD3D51" w:rsidRPr="00E34EC1">
        <w:rPr>
          <w:sz w:val="28"/>
          <w:szCs w:val="28"/>
        </w:rPr>
        <w:t xml:space="preserve"> </w:t>
      </w:r>
      <w:r w:rsidR="00681CD9" w:rsidRPr="00E34EC1">
        <w:rPr>
          <w:sz w:val="28"/>
          <w:szCs w:val="28"/>
        </w:rPr>
        <w:t xml:space="preserve">локальные </w:t>
      </w:r>
      <w:r w:rsidR="00CD3D51" w:rsidRPr="00E34EC1">
        <w:rPr>
          <w:sz w:val="28"/>
          <w:szCs w:val="28"/>
        </w:rPr>
        <w:t>изменени</w:t>
      </w:r>
      <w:r w:rsidR="00681CD9" w:rsidRPr="00E34EC1">
        <w:rPr>
          <w:sz w:val="28"/>
          <w:szCs w:val="28"/>
        </w:rPr>
        <w:t>я</w:t>
      </w:r>
      <w:r w:rsidRPr="00E34EC1">
        <w:rPr>
          <w:sz w:val="28"/>
          <w:szCs w:val="28"/>
        </w:rPr>
        <w:t xml:space="preserve"> </w:t>
      </w:r>
      <w:r w:rsidR="00681CD9" w:rsidRPr="00E34EC1">
        <w:rPr>
          <w:sz w:val="28"/>
          <w:szCs w:val="28"/>
        </w:rPr>
        <w:t>в графическую</w:t>
      </w:r>
      <w:r w:rsidR="00681CD9">
        <w:rPr>
          <w:sz w:val="28"/>
          <w:szCs w:val="28"/>
        </w:rPr>
        <w:t xml:space="preserve"> и текстовую часть Правил</w:t>
      </w:r>
      <w:r w:rsidR="00681CD9" w:rsidRPr="002A3F37">
        <w:rPr>
          <w:sz w:val="28"/>
          <w:szCs w:val="28"/>
        </w:rPr>
        <w:t xml:space="preserve"> землепользования и застройки </w:t>
      </w:r>
      <w:r w:rsidR="00681CD9">
        <w:rPr>
          <w:sz w:val="28"/>
          <w:szCs w:val="28"/>
        </w:rPr>
        <w:t xml:space="preserve">МО </w:t>
      </w:r>
      <w:r w:rsidR="00681CD9" w:rsidRPr="00681CD9">
        <w:rPr>
          <w:sz w:val="28"/>
          <w:szCs w:val="28"/>
        </w:rPr>
        <w:t>Мамонтовский сельсовет Мамонтовского</w:t>
      </w:r>
      <w:r w:rsidR="00681CD9" w:rsidRPr="002A3F37">
        <w:rPr>
          <w:sz w:val="28"/>
          <w:szCs w:val="28"/>
        </w:rPr>
        <w:t xml:space="preserve"> района Алтайского края</w:t>
      </w:r>
      <w:r w:rsidR="00681CD9">
        <w:rPr>
          <w:sz w:val="28"/>
          <w:szCs w:val="28"/>
        </w:rPr>
        <w:t xml:space="preserve"> (далее </w:t>
      </w:r>
      <w:r w:rsidR="00583F0D">
        <w:rPr>
          <w:sz w:val="28"/>
          <w:szCs w:val="28"/>
        </w:rPr>
        <w:t>–</w:t>
      </w:r>
      <w:r w:rsidR="00681CD9">
        <w:rPr>
          <w:sz w:val="28"/>
          <w:szCs w:val="28"/>
        </w:rPr>
        <w:t xml:space="preserve"> </w:t>
      </w:r>
      <w:r w:rsidR="00583F0D">
        <w:rPr>
          <w:sz w:val="28"/>
          <w:szCs w:val="28"/>
        </w:rPr>
        <w:t xml:space="preserve">Правила землепользования и застройки, </w:t>
      </w:r>
      <w:r w:rsidR="00681CD9">
        <w:rPr>
          <w:sz w:val="28"/>
          <w:szCs w:val="28"/>
        </w:rPr>
        <w:t xml:space="preserve">ПЗЗ). </w:t>
      </w:r>
    </w:p>
    <w:p w:rsidR="00681CD9" w:rsidRPr="00B450E7" w:rsidRDefault="00681CD9" w:rsidP="00E34EC1">
      <w:pPr>
        <w:spacing w:line="276" w:lineRule="auto"/>
        <w:ind w:firstLine="709"/>
        <w:jc w:val="both"/>
        <w:rPr>
          <w:sz w:val="28"/>
          <w:szCs w:val="28"/>
        </w:rPr>
      </w:pPr>
      <w:r w:rsidRPr="00F44738">
        <w:rPr>
          <w:sz w:val="28"/>
          <w:szCs w:val="28"/>
        </w:rPr>
        <w:t xml:space="preserve">Изменения внесены согласно техническому заданию к </w:t>
      </w:r>
      <w:r w:rsidR="00DC3139" w:rsidRPr="00DC3139">
        <w:rPr>
          <w:sz w:val="28"/>
          <w:szCs w:val="28"/>
        </w:rPr>
        <w:t>муниципальн</w:t>
      </w:r>
      <w:r w:rsidR="00DC3139">
        <w:rPr>
          <w:sz w:val="28"/>
          <w:szCs w:val="28"/>
        </w:rPr>
        <w:t>ому</w:t>
      </w:r>
      <w:r w:rsidR="00DC3139" w:rsidRPr="00DC3139">
        <w:rPr>
          <w:sz w:val="28"/>
          <w:szCs w:val="28"/>
        </w:rPr>
        <w:t xml:space="preserve"> контракт</w:t>
      </w:r>
      <w:r w:rsidR="00DC3139">
        <w:rPr>
          <w:sz w:val="28"/>
          <w:szCs w:val="28"/>
        </w:rPr>
        <w:t>у</w:t>
      </w:r>
      <w:r w:rsidR="00DC3139" w:rsidRPr="00DC3139">
        <w:rPr>
          <w:sz w:val="28"/>
          <w:szCs w:val="28"/>
        </w:rPr>
        <w:t xml:space="preserve"> </w:t>
      </w:r>
      <w:r w:rsidR="00DC3139" w:rsidRPr="00DC3139">
        <w:rPr>
          <w:color w:val="000000"/>
          <w:sz w:val="28"/>
          <w:szCs w:val="28"/>
        </w:rPr>
        <w:t xml:space="preserve">№ 483 </w:t>
      </w:r>
      <w:r w:rsidR="00DC3139" w:rsidRPr="005927B9">
        <w:rPr>
          <w:color w:val="000000"/>
          <w:sz w:val="28"/>
          <w:szCs w:val="28"/>
        </w:rPr>
        <w:t xml:space="preserve">от </w:t>
      </w:r>
      <w:r w:rsidR="005927B9" w:rsidRPr="005927B9">
        <w:rPr>
          <w:color w:val="000000"/>
          <w:sz w:val="28"/>
          <w:szCs w:val="28"/>
        </w:rPr>
        <w:t>27</w:t>
      </w:r>
      <w:r w:rsidR="00DC3139" w:rsidRPr="005927B9">
        <w:rPr>
          <w:color w:val="000000"/>
          <w:sz w:val="28"/>
          <w:szCs w:val="28"/>
        </w:rPr>
        <w:t xml:space="preserve"> сентября</w:t>
      </w:r>
      <w:r w:rsidR="00DC3139" w:rsidRPr="00DC3139">
        <w:rPr>
          <w:color w:val="000000"/>
          <w:sz w:val="28"/>
          <w:szCs w:val="28"/>
        </w:rPr>
        <w:t xml:space="preserve"> 2022 г.</w:t>
      </w:r>
      <w:r w:rsidR="00DC3139" w:rsidRPr="00DC3139">
        <w:rPr>
          <w:sz w:val="28"/>
          <w:szCs w:val="28"/>
        </w:rPr>
        <w:t xml:space="preserve">, </w:t>
      </w:r>
      <w:r w:rsidR="000B65D2" w:rsidRPr="00DC3139">
        <w:rPr>
          <w:sz w:val="28"/>
          <w:szCs w:val="28"/>
        </w:rPr>
        <w:t>(далее – техническое задание)</w:t>
      </w:r>
      <w:r w:rsidRPr="00DC3139">
        <w:rPr>
          <w:sz w:val="28"/>
          <w:szCs w:val="28"/>
        </w:rPr>
        <w:t>, в</w:t>
      </w:r>
      <w:r w:rsidRPr="00F44738">
        <w:rPr>
          <w:sz w:val="28"/>
          <w:szCs w:val="28"/>
        </w:rPr>
        <w:t xml:space="preserve"> соответствии с Градостроительным кодексом Российской Федерации, Земельным Кодексом Российской Федерации, Законом Алтайского края «О градостроительной деятельности на территории </w:t>
      </w:r>
      <w:r w:rsidRPr="00B450E7">
        <w:rPr>
          <w:sz w:val="28"/>
          <w:szCs w:val="28"/>
        </w:rPr>
        <w:t>Алтайского края», другими действующими нормативно-правовыми документами.</w:t>
      </w:r>
      <w:r w:rsidR="008E35F4" w:rsidRPr="00B450E7">
        <w:rPr>
          <w:sz w:val="28"/>
          <w:szCs w:val="28"/>
        </w:rPr>
        <w:t xml:space="preserve"> </w:t>
      </w:r>
    </w:p>
    <w:p w:rsidR="00D4149D" w:rsidRDefault="00D4149D" w:rsidP="00E34EC1">
      <w:pPr>
        <w:spacing w:line="276" w:lineRule="auto"/>
        <w:ind w:firstLine="709"/>
        <w:jc w:val="both"/>
        <w:rPr>
          <w:sz w:val="28"/>
          <w:szCs w:val="28"/>
        </w:rPr>
      </w:pPr>
      <w:r w:rsidRPr="00B450E7">
        <w:rPr>
          <w:sz w:val="28"/>
          <w:szCs w:val="28"/>
        </w:rPr>
        <w:t xml:space="preserve">Целью внесения изменений в Правила землепользования и застройки </w:t>
      </w:r>
      <w:r w:rsidRPr="00B450E7">
        <w:rPr>
          <w:rFonts w:eastAsia="Calibri"/>
          <w:sz w:val="28"/>
          <w:szCs w:val="28"/>
        </w:rPr>
        <w:t xml:space="preserve">является </w:t>
      </w:r>
      <w:r w:rsidRPr="00B450E7">
        <w:rPr>
          <w:sz w:val="28"/>
          <w:szCs w:val="28"/>
        </w:rPr>
        <w:t>правовое обеспечение использования на территории сельсовета земельных участков</w:t>
      </w:r>
      <w:r w:rsidRPr="00B450E7">
        <w:rPr>
          <w:rFonts w:eastAsia="Calibri"/>
          <w:sz w:val="28"/>
          <w:szCs w:val="28"/>
        </w:rPr>
        <w:t xml:space="preserve"> в границах территории муниципального образования</w:t>
      </w:r>
    </w:p>
    <w:p w:rsidR="00E34EC1" w:rsidRDefault="00E60990" w:rsidP="00E34EC1">
      <w:pPr>
        <w:spacing w:line="276" w:lineRule="auto"/>
        <w:ind w:firstLine="709"/>
        <w:jc w:val="both"/>
        <w:rPr>
          <w:sz w:val="28"/>
          <w:szCs w:val="28"/>
        </w:rPr>
        <w:sectPr w:rsidR="00E34EC1" w:rsidSect="00584F88">
          <w:footerReference w:type="default" r:id="rId13"/>
          <w:pgSz w:w="11907" w:h="16839" w:code="9"/>
          <w:pgMar w:top="1134" w:right="851" w:bottom="1134" w:left="1134" w:header="709" w:footer="709" w:gutter="0"/>
          <w:cols w:space="708"/>
          <w:docGrid w:linePitch="360"/>
        </w:sectPr>
      </w:pPr>
      <w:r w:rsidRPr="008E35F4">
        <w:rPr>
          <w:sz w:val="28"/>
          <w:szCs w:val="28"/>
        </w:rPr>
        <w:t xml:space="preserve">Графические материалы изменений выполнены с использованием программного обеспечения </w:t>
      </w:r>
      <w:proofErr w:type="spellStart"/>
      <w:r w:rsidRPr="008E35F4">
        <w:rPr>
          <w:sz w:val="28"/>
          <w:szCs w:val="28"/>
        </w:rPr>
        <w:t>Mapinfo</w:t>
      </w:r>
      <w:proofErr w:type="spellEnd"/>
      <w:r w:rsidRPr="008E35F4">
        <w:rPr>
          <w:sz w:val="28"/>
          <w:szCs w:val="28"/>
        </w:rPr>
        <w:t xml:space="preserve">, текстовый материал выполняется с использованием программного обеспечения </w:t>
      </w:r>
      <w:proofErr w:type="spellStart"/>
      <w:r w:rsidRPr="008E35F4">
        <w:rPr>
          <w:sz w:val="28"/>
          <w:szCs w:val="28"/>
        </w:rPr>
        <w:t>Microsoft</w:t>
      </w:r>
      <w:proofErr w:type="spellEnd"/>
      <w:r w:rsidRPr="008E35F4">
        <w:rPr>
          <w:sz w:val="28"/>
          <w:szCs w:val="28"/>
        </w:rPr>
        <w:t xml:space="preserve"> </w:t>
      </w:r>
      <w:proofErr w:type="spellStart"/>
      <w:r w:rsidRPr="008E35F4">
        <w:rPr>
          <w:sz w:val="28"/>
          <w:szCs w:val="28"/>
        </w:rPr>
        <w:t>Office</w:t>
      </w:r>
      <w:proofErr w:type="spellEnd"/>
      <w:r w:rsidRPr="008E35F4">
        <w:rPr>
          <w:sz w:val="28"/>
          <w:szCs w:val="28"/>
        </w:rPr>
        <w:t>.</w:t>
      </w:r>
    </w:p>
    <w:p w:rsidR="00B450E7" w:rsidRDefault="002733A5" w:rsidP="00E34EC1">
      <w:pPr>
        <w:spacing w:before="240" w:after="240" w:line="276" w:lineRule="auto"/>
        <w:ind w:firstLine="709"/>
        <w:jc w:val="both"/>
        <w:outlineLvl w:val="0"/>
        <w:rPr>
          <w:b/>
          <w:bCs/>
          <w:caps/>
          <w:sz w:val="28"/>
          <w:szCs w:val="28"/>
        </w:rPr>
      </w:pPr>
      <w:bookmarkStart w:id="2" w:name="_Toc37203351"/>
      <w:bookmarkStart w:id="3" w:name="_Toc117063283"/>
      <w:r w:rsidRPr="00B450E7">
        <w:rPr>
          <w:b/>
          <w:bCs/>
          <w:caps/>
          <w:sz w:val="28"/>
          <w:szCs w:val="28"/>
        </w:rPr>
        <w:lastRenderedPageBreak/>
        <w:t xml:space="preserve">Обоснование </w:t>
      </w:r>
      <w:r w:rsidR="00C21445" w:rsidRPr="00B450E7">
        <w:rPr>
          <w:b/>
          <w:bCs/>
          <w:caps/>
          <w:sz w:val="28"/>
          <w:szCs w:val="28"/>
        </w:rPr>
        <w:t xml:space="preserve">необходимости </w:t>
      </w:r>
      <w:r w:rsidRPr="00B450E7">
        <w:rPr>
          <w:b/>
          <w:bCs/>
          <w:caps/>
          <w:sz w:val="28"/>
          <w:szCs w:val="28"/>
        </w:rPr>
        <w:t xml:space="preserve">внесения изменений в </w:t>
      </w:r>
      <w:bookmarkEnd w:id="2"/>
      <w:r w:rsidR="00B450E7">
        <w:rPr>
          <w:b/>
          <w:bCs/>
          <w:caps/>
          <w:sz w:val="28"/>
          <w:szCs w:val="28"/>
        </w:rPr>
        <w:t>ПРАВИЛА ЗЕМЛЕПОЛЬЗОВАНИЯ И ЗАСТРОЙКИ МО МАМОНТОВСКИЙ сельсовет</w:t>
      </w:r>
      <w:r w:rsidR="00B450E7" w:rsidRPr="00F44738">
        <w:rPr>
          <w:b/>
          <w:bCs/>
          <w:caps/>
          <w:sz w:val="28"/>
          <w:szCs w:val="28"/>
        </w:rPr>
        <w:t xml:space="preserve"> </w:t>
      </w:r>
      <w:r w:rsidR="00B450E7">
        <w:rPr>
          <w:b/>
          <w:bCs/>
          <w:caps/>
          <w:sz w:val="28"/>
          <w:szCs w:val="28"/>
        </w:rPr>
        <w:t>МАМОНТОВСКОГО</w:t>
      </w:r>
      <w:r w:rsidR="00B450E7" w:rsidRPr="00F44738">
        <w:rPr>
          <w:b/>
          <w:bCs/>
          <w:caps/>
          <w:sz w:val="28"/>
          <w:szCs w:val="28"/>
        </w:rPr>
        <w:t xml:space="preserve"> района Алтайского края</w:t>
      </w:r>
      <w:bookmarkEnd w:id="3"/>
    </w:p>
    <w:p w:rsidR="00B450E7" w:rsidRPr="00B450E7" w:rsidRDefault="002733A5" w:rsidP="00583F0D">
      <w:pPr>
        <w:spacing w:line="276" w:lineRule="auto"/>
        <w:ind w:firstLine="709"/>
        <w:jc w:val="both"/>
        <w:rPr>
          <w:sz w:val="28"/>
          <w:szCs w:val="28"/>
        </w:rPr>
      </w:pPr>
      <w:r w:rsidRPr="00B450E7">
        <w:rPr>
          <w:sz w:val="28"/>
          <w:szCs w:val="28"/>
        </w:rPr>
        <w:t xml:space="preserve">Внесение изменений в </w:t>
      </w:r>
      <w:r w:rsidR="00B450E7" w:rsidRPr="00B450E7">
        <w:rPr>
          <w:sz w:val="28"/>
          <w:szCs w:val="28"/>
        </w:rPr>
        <w:t>Правила землепользования и застройки МО Мамонтовский сельсовет Мамонтовского района Алтайского края</w:t>
      </w:r>
      <w:r w:rsidRPr="00B450E7">
        <w:rPr>
          <w:sz w:val="28"/>
          <w:szCs w:val="28"/>
        </w:rPr>
        <w:t xml:space="preserve"> обоснован</w:t>
      </w:r>
      <w:r w:rsidR="00C24531" w:rsidRPr="00B450E7">
        <w:rPr>
          <w:sz w:val="28"/>
          <w:szCs w:val="28"/>
        </w:rPr>
        <w:t>ы</w:t>
      </w:r>
      <w:r w:rsidRPr="00B450E7">
        <w:rPr>
          <w:sz w:val="28"/>
          <w:szCs w:val="28"/>
        </w:rPr>
        <w:t xml:space="preserve"> необходимостью</w:t>
      </w:r>
      <w:r w:rsidR="00B450E7" w:rsidRPr="00B450E7">
        <w:rPr>
          <w:sz w:val="28"/>
          <w:szCs w:val="28"/>
        </w:rPr>
        <w:t>:</w:t>
      </w:r>
    </w:p>
    <w:p w:rsidR="00B450E7" w:rsidRDefault="00B450E7" w:rsidP="00583F0D">
      <w:pPr>
        <w:spacing w:line="276" w:lineRule="auto"/>
        <w:ind w:firstLine="709"/>
        <w:jc w:val="both"/>
        <w:rPr>
          <w:color w:val="000000"/>
          <w:sz w:val="28"/>
          <w:szCs w:val="28"/>
        </w:rPr>
      </w:pPr>
      <w:r w:rsidRPr="00B450E7">
        <w:rPr>
          <w:sz w:val="28"/>
          <w:szCs w:val="28"/>
        </w:rPr>
        <w:t xml:space="preserve">– приведения графических материалов ПЗЗ в соответствие с графическими материалами Генерального плана МО Мамонтовский сельсовет Мамонтовского района Алтайского края, утвержденного </w:t>
      </w:r>
      <w:r w:rsidRPr="00B450E7">
        <w:rPr>
          <w:color w:val="000000"/>
          <w:sz w:val="28"/>
          <w:szCs w:val="28"/>
        </w:rPr>
        <w:t>Решением Мамонтовского сельского Совета народных депутатов № 45 от 15.12.2011 г., в части, указанной в техническом задании</w:t>
      </w:r>
      <w:r w:rsidR="00820646">
        <w:rPr>
          <w:color w:val="000000"/>
          <w:sz w:val="28"/>
          <w:szCs w:val="28"/>
        </w:rPr>
        <w:t>,</w:t>
      </w:r>
      <w:r w:rsidR="005927B9">
        <w:rPr>
          <w:color w:val="000000"/>
          <w:sz w:val="28"/>
          <w:szCs w:val="28"/>
        </w:rPr>
        <w:t xml:space="preserve"> с изменением наименования зоны с «Зоны рекреационного назначения» на «Зону особо охраняемых территорий»</w:t>
      </w:r>
      <w:r>
        <w:rPr>
          <w:color w:val="000000"/>
          <w:sz w:val="28"/>
          <w:szCs w:val="28"/>
        </w:rPr>
        <w:t>;</w:t>
      </w:r>
    </w:p>
    <w:p w:rsidR="00B450E7" w:rsidRDefault="00B450E7" w:rsidP="00583F0D">
      <w:pPr>
        <w:spacing w:line="276" w:lineRule="auto"/>
        <w:ind w:firstLine="709"/>
        <w:jc w:val="both"/>
        <w:rPr>
          <w:color w:val="000000"/>
          <w:sz w:val="28"/>
          <w:szCs w:val="28"/>
        </w:rPr>
      </w:pPr>
      <w:r w:rsidRPr="00D4149D">
        <w:rPr>
          <w:sz w:val="28"/>
          <w:szCs w:val="28"/>
        </w:rPr>
        <w:t>–</w:t>
      </w:r>
      <w:r>
        <w:rPr>
          <w:sz w:val="28"/>
          <w:szCs w:val="28"/>
        </w:rPr>
        <w:t xml:space="preserve"> </w:t>
      </w:r>
      <w:r w:rsidRPr="00D4149D">
        <w:rPr>
          <w:sz w:val="28"/>
          <w:szCs w:val="28"/>
        </w:rPr>
        <w:t xml:space="preserve">изменения текстовых материалов ПЗЗ в соответствии с </w:t>
      </w:r>
      <w:r w:rsidR="005927B9">
        <w:rPr>
          <w:sz w:val="28"/>
          <w:szCs w:val="28"/>
        </w:rPr>
        <w:t xml:space="preserve">Градостроительным кодексом Российской Федерации и </w:t>
      </w:r>
      <w:r w:rsidRPr="00D4149D">
        <w:rPr>
          <w:sz w:val="28"/>
          <w:szCs w:val="28"/>
        </w:rPr>
        <w:t xml:space="preserve">Приказом </w:t>
      </w:r>
      <w:proofErr w:type="spellStart"/>
      <w:r w:rsidRPr="00D4149D">
        <w:rPr>
          <w:sz w:val="28"/>
          <w:szCs w:val="28"/>
        </w:rPr>
        <w:t>Росреестра</w:t>
      </w:r>
      <w:proofErr w:type="spellEnd"/>
      <w:r w:rsidRPr="00D4149D">
        <w:rPr>
          <w:sz w:val="28"/>
          <w:szCs w:val="28"/>
        </w:rPr>
        <w:t xml:space="preserve"> от 10.11.2020 г. № П/0412 №</w:t>
      </w:r>
      <w:r>
        <w:rPr>
          <w:sz w:val="28"/>
          <w:szCs w:val="28"/>
        </w:rPr>
        <w:t xml:space="preserve"> «</w:t>
      </w:r>
      <w:r w:rsidRPr="00D4149D">
        <w:rPr>
          <w:sz w:val="28"/>
          <w:szCs w:val="28"/>
        </w:rPr>
        <w:t>Об утверждении классификатора видов разрешенного использования земельных участков»</w:t>
      </w:r>
      <w:r>
        <w:rPr>
          <w:sz w:val="28"/>
          <w:szCs w:val="28"/>
        </w:rPr>
        <w:t>.</w:t>
      </w:r>
    </w:p>
    <w:p w:rsidR="00B450E7" w:rsidRPr="00D4149D" w:rsidRDefault="00B450E7" w:rsidP="00583F0D">
      <w:pPr>
        <w:spacing w:line="276" w:lineRule="auto"/>
        <w:ind w:firstLine="709"/>
        <w:jc w:val="both"/>
        <w:rPr>
          <w:sz w:val="28"/>
          <w:szCs w:val="28"/>
        </w:rPr>
      </w:pPr>
      <w:r>
        <w:rPr>
          <w:sz w:val="28"/>
          <w:szCs w:val="28"/>
        </w:rPr>
        <w:t>Кроме того, о</w:t>
      </w:r>
      <w:r w:rsidRPr="00D4149D">
        <w:rPr>
          <w:sz w:val="28"/>
          <w:szCs w:val="28"/>
        </w:rPr>
        <w:t xml:space="preserve">снованием для выполнения работ </w:t>
      </w:r>
      <w:r>
        <w:rPr>
          <w:sz w:val="28"/>
          <w:szCs w:val="28"/>
        </w:rPr>
        <w:t xml:space="preserve">также </w:t>
      </w:r>
      <w:r w:rsidRPr="00D4149D">
        <w:rPr>
          <w:sz w:val="28"/>
          <w:szCs w:val="28"/>
        </w:rPr>
        <w:t>явля</w:t>
      </w:r>
      <w:r>
        <w:rPr>
          <w:sz w:val="28"/>
          <w:szCs w:val="28"/>
        </w:rPr>
        <w:t xml:space="preserve">ется </w:t>
      </w:r>
      <w:r w:rsidRPr="00D4149D">
        <w:rPr>
          <w:sz w:val="28"/>
          <w:szCs w:val="28"/>
        </w:rPr>
        <w:t>обращение юридического лица в Администрацию Мамонтовского района с предложением о строительстве на территории МО Мамонтовский сельсовет санаторно-оздоровительного комплекса</w:t>
      </w:r>
      <w:r w:rsidR="005859E2">
        <w:rPr>
          <w:sz w:val="28"/>
          <w:szCs w:val="28"/>
        </w:rPr>
        <w:t>.</w:t>
      </w:r>
    </w:p>
    <w:p w:rsidR="00C13359" w:rsidRPr="00D3302A" w:rsidRDefault="005E5E21" w:rsidP="00B450E7">
      <w:pPr>
        <w:pStyle w:val="af3"/>
        <w:numPr>
          <w:ilvl w:val="0"/>
          <w:numId w:val="32"/>
        </w:numPr>
        <w:tabs>
          <w:tab w:val="left" w:pos="426"/>
        </w:tabs>
        <w:spacing w:before="240" w:after="240"/>
        <w:ind w:left="0" w:firstLine="0"/>
        <w:jc w:val="both"/>
        <w:outlineLvl w:val="0"/>
        <w:rPr>
          <w:b/>
          <w:sz w:val="28"/>
          <w:szCs w:val="28"/>
        </w:rPr>
      </w:pPr>
      <w:bookmarkStart w:id="4" w:name="_Toc37203352"/>
      <w:bookmarkStart w:id="5" w:name="_Toc117063284"/>
      <w:r w:rsidRPr="00D3302A">
        <w:rPr>
          <w:b/>
          <w:sz w:val="28"/>
          <w:szCs w:val="28"/>
        </w:rPr>
        <w:t xml:space="preserve">ВНЕСЕНИЕ ИЗМЕНЕНИЙ В </w:t>
      </w:r>
      <w:r w:rsidR="00583F0D" w:rsidRPr="00D3302A">
        <w:rPr>
          <w:b/>
          <w:sz w:val="28"/>
          <w:szCs w:val="28"/>
        </w:rPr>
        <w:t xml:space="preserve">ГРАФИЧЕСКИЕ </w:t>
      </w:r>
      <w:r w:rsidRPr="00D3302A">
        <w:rPr>
          <w:b/>
          <w:sz w:val="28"/>
          <w:szCs w:val="28"/>
        </w:rPr>
        <w:t xml:space="preserve">МАТЕРИАЛЫ </w:t>
      </w:r>
      <w:r w:rsidR="00583F0D" w:rsidRPr="00D3302A">
        <w:rPr>
          <w:b/>
          <w:bCs/>
          <w:caps/>
          <w:sz w:val="28"/>
          <w:szCs w:val="28"/>
        </w:rPr>
        <w:t>ПРАВИЛ ЗЕМЛЕПОЛЬЗОВАНИЯ И ЗАСТРОЙКИ</w:t>
      </w:r>
      <w:r w:rsidR="00C21445" w:rsidRPr="00D3302A">
        <w:rPr>
          <w:b/>
          <w:bCs/>
          <w:caps/>
          <w:sz w:val="28"/>
          <w:szCs w:val="28"/>
        </w:rPr>
        <w:t xml:space="preserve"> </w:t>
      </w:r>
      <w:r w:rsidR="006C00D9" w:rsidRPr="00D3302A">
        <w:rPr>
          <w:b/>
          <w:sz w:val="28"/>
          <w:szCs w:val="28"/>
        </w:rPr>
        <w:t xml:space="preserve">МО </w:t>
      </w:r>
      <w:r w:rsidR="00583F0D" w:rsidRPr="00D3302A">
        <w:rPr>
          <w:b/>
          <w:sz w:val="28"/>
          <w:szCs w:val="28"/>
        </w:rPr>
        <w:t>МАМОНТОВСКИЙ</w:t>
      </w:r>
      <w:r w:rsidR="00C21445" w:rsidRPr="00D3302A">
        <w:rPr>
          <w:b/>
          <w:sz w:val="28"/>
          <w:szCs w:val="28"/>
        </w:rPr>
        <w:t xml:space="preserve"> </w:t>
      </w:r>
      <w:r w:rsidR="00544D64" w:rsidRPr="00D3302A">
        <w:rPr>
          <w:b/>
          <w:sz w:val="28"/>
          <w:szCs w:val="28"/>
        </w:rPr>
        <w:t xml:space="preserve">СЕЛЬСОВЕТ </w:t>
      </w:r>
      <w:r w:rsidR="00583F0D" w:rsidRPr="00D3302A">
        <w:rPr>
          <w:b/>
          <w:sz w:val="28"/>
          <w:szCs w:val="28"/>
        </w:rPr>
        <w:t>МАМОНТОВСКОГО</w:t>
      </w:r>
      <w:r w:rsidRPr="00D3302A">
        <w:rPr>
          <w:b/>
          <w:bCs/>
          <w:caps/>
          <w:sz w:val="28"/>
          <w:szCs w:val="28"/>
        </w:rPr>
        <w:t xml:space="preserve"> </w:t>
      </w:r>
      <w:r w:rsidRPr="00D3302A">
        <w:rPr>
          <w:b/>
          <w:sz w:val="28"/>
          <w:szCs w:val="28"/>
        </w:rPr>
        <w:t>РАЙОНА АЛТАЙСКОГО КРАЯ</w:t>
      </w:r>
      <w:bookmarkEnd w:id="4"/>
      <w:bookmarkEnd w:id="5"/>
    </w:p>
    <w:p w:rsidR="00D3302A" w:rsidRPr="00D3302A" w:rsidRDefault="00F94698" w:rsidP="00D3302A">
      <w:pPr>
        <w:pStyle w:val="aff2"/>
        <w:spacing w:line="276" w:lineRule="auto"/>
        <w:ind w:left="0" w:firstLine="709"/>
        <w:rPr>
          <w:rFonts w:ascii="Times New Roman" w:eastAsia="Times New Roman" w:hAnsi="Times New Roman" w:cs="Times New Roman"/>
          <w:sz w:val="28"/>
          <w:szCs w:val="28"/>
        </w:rPr>
      </w:pPr>
      <w:r w:rsidRPr="00D3302A">
        <w:rPr>
          <w:rFonts w:ascii="Times New Roman" w:eastAsia="Times New Roman" w:hAnsi="Times New Roman" w:cs="Times New Roman"/>
          <w:sz w:val="28"/>
          <w:szCs w:val="28"/>
        </w:rPr>
        <w:t xml:space="preserve">Изменения, вносимые в </w:t>
      </w:r>
      <w:r w:rsidR="00583F0D" w:rsidRPr="00D3302A">
        <w:rPr>
          <w:rFonts w:ascii="Times New Roman" w:eastAsia="Times New Roman" w:hAnsi="Times New Roman" w:cs="Times New Roman"/>
          <w:sz w:val="28"/>
          <w:szCs w:val="28"/>
        </w:rPr>
        <w:t>Правила землепользования и застройки</w:t>
      </w:r>
      <w:r w:rsidRPr="00D3302A">
        <w:rPr>
          <w:rFonts w:ascii="Times New Roman" w:eastAsia="Times New Roman" w:hAnsi="Times New Roman" w:cs="Times New Roman"/>
          <w:sz w:val="28"/>
          <w:szCs w:val="28"/>
        </w:rPr>
        <w:t xml:space="preserve">, </w:t>
      </w:r>
      <w:r w:rsidR="00D3302A" w:rsidRPr="00D3302A">
        <w:rPr>
          <w:rFonts w:ascii="Times New Roman" w:eastAsia="Times New Roman" w:hAnsi="Times New Roman" w:cs="Times New Roman"/>
          <w:sz w:val="28"/>
          <w:szCs w:val="28"/>
        </w:rPr>
        <w:t>отображены в виде фрагмента, представленного на «Обзорной схеме размещения фрагмента внесения изменений в Правила землепользования и застройки МО Мамонтовский сельсовет Мамонтовского района Алтайского края» (Приложение 1).</w:t>
      </w:r>
    </w:p>
    <w:p w:rsidR="00F94698" w:rsidRPr="00D3302A" w:rsidRDefault="00D3302A" w:rsidP="00583F0D">
      <w:pPr>
        <w:pStyle w:val="af3"/>
        <w:tabs>
          <w:tab w:val="left" w:pos="426"/>
          <w:tab w:val="left" w:pos="993"/>
        </w:tabs>
        <w:spacing w:line="276" w:lineRule="auto"/>
        <w:ind w:firstLine="709"/>
        <w:jc w:val="both"/>
        <w:rPr>
          <w:sz w:val="28"/>
          <w:szCs w:val="28"/>
        </w:rPr>
      </w:pPr>
      <w:r w:rsidRPr="00D3302A">
        <w:rPr>
          <w:sz w:val="28"/>
          <w:szCs w:val="28"/>
        </w:rPr>
        <w:t xml:space="preserve">Изменения </w:t>
      </w:r>
      <w:r w:rsidR="00F94698" w:rsidRPr="00D3302A">
        <w:rPr>
          <w:sz w:val="28"/>
          <w:szCs w:val="28"/>
        </w:rPr>
        <w:t>коснулись графических материалов:</w:t>
      </w:r>
    </w:p>
    <w:p w:rsidR="00EA76CE" w:rsidRPr="00D3302A" w:rsidRDefault="00F94698" w:rsidP="00583F0D">
      <w:pPr>
        <w:pStyle w:val="af3"/>
        <w:tabs>
          <w:tab w:val="left" w:pos="426"/>
          <w:tab w:val="left" w:pos="993"/>
        </w:tabs>
        <w:spacing w:line="276" w:lineRule="auto"/>
        <w:ind w:firstLine="709"/>
        <w:jc w:val="both"/>
        <w:rPr>
          <w:sz w:val="28"/>
          <w:szCs w:val="28"/>
        </w:rPr>
      </w:pPr>
      <w:r w:rsidRPr="00D3302A">
        <w:rPr>
          <w:sz w:val="28"/>
          <w:szCs w:val="28"/>
        </w:rPr>
        <w:t xml:space="preserve">– </w:t>
      </w:r>
      <w:r w:rsidR="00EA76CE" w:rsidRPr="00D3302A">
        <w:rPr>
          <w:sz w:val="28"/>
          <w:szCs w:val="28"/>
        </w:rPr>
        <w:t>Карт</w:t>
      </w:r>
      <w:r w:rsidRPr="00D3302A">
        <w:rPr>
          <w:sz w:val="28"/>
          <w:szCs w:val="28"/>
        </w:rPr>
        <w:t>ы</w:t>
      </w:r>
      <w:r w:rsidR="00EA76CE" w:rsidRPr="00D3302A">
        <w:rPr>
          <w:sz w:val="28"/>
          <w:szCs w:val="28"/>
        </w:rPr>
        <w:t xml:space="preserve"> </w:t>
      </w:r>
      <w:r w:rsidR="002F23B4" w:rsidRPr="00D3302A">
        <w:rPr>
          <w:sz w:val="28"/>
          <w:szCs w:val="28"/>
        </w:rPr>
        <w:t xml:space="preserve">градостроительного зонирования муниципального образования Мамонтовский сельсовет (Схемы территориальных зон МО Мамонтовский сельсовет Мамонтовского района, Схемы территориальных зон с. </w:t>
      </w:r>
      <w:proofErr w:type="spellStart"/>
      <w:r w:rsidR="002F23B4" w:rsidRPr="00D3302A">
        <w:rPr>
          <w:sz w:val="28"/>
          <w:szCs w:val="28"/>
        </w:rPr>
        <w:t>Мамонтово</w:t>
      </w:r>
      <w:proofErr w:type="spellEnd"/>
      <w:r w:rsidR="002F23B4" w:rsidRPr="00D3302A">
        <w:rPr>
          <w:sz w:val="28"/>
          <w:szCs w:val="28"/>
        </w:rPr>
        <w:t>)</w:t>
      </w:r>
      <w:r w:rsidR="00D3302A" w:rsidRPr="00D3302A">
        <w:rPr>
          <w:sz w:val="28"/>
          <w:szCs w:val="28"/>
        </w:rPr>
        <w:t xml:space="preserve"> (Приложение 2)</w:t>
      </w:r>
      <w:r w:rsidRPr="00D3302A">
        <w:rPr>
          <w:sz w:val="28"/>
          <w:szCs w:val="28"/>
        </w:rPr>
        <w:t>;</w:t>
      </w:r>
    </w:p>
    <w:p w:rsidR="00F94698" w:rsidRDefault="002F23B4" w:rsidP="00583F0D">
      <w:pPr>
        <w:pStyle w:val="af3"/>
        <w:tabs>
          <w:tab w:val="left" w:pos="426"/>
          <w:tab w:val="left" w:pos="993"/>
        </w:tabs>
        <w:spacing w:line="276" w:lineRule="auto"/>
        <w:ind w:firstLine="709"/>
        <w:jc w:val="both"/>
        <w:rPr>
          <w:sz w:val="28"/>
          <w:szCs w:val="28"/>
        </w:rPr>
      </w:pPr>
      <w:r w:rsidRPr="00D3302A">
        <w:rPr>
          <w:sz w:val="28"/>
          <w:szCs w:val="28"/>
        </w:rPr>
        <w:t xml:space="preserve">– Карты градостроительного зонирования (Схемы зон с особыми условиями использования территории МО Мамонтовский сельсовет Мамонтовского района, </w:t>
      </w:r>
      <w:r w:rsidRPr="00D3302A">
        <w:rPr>
          <w:sz w:val="28"/>
          <w:szCs w:val="28"/>
        </w:rPr>
        <w:lastRenderedPageBreak/>
        <w:t xml:space="preserve">Схемы зон с особыми условиями использования территории с. </w:t>
      </w:r>
      <w:proofErr w:type="spellStart"/>
      <w:r w:rsidRPr="00D3302A">
        <w:rPr>
          <w:sz w:val="28"/>
          <w:szCs w:val="28"/>
        </w:rPr>
        <w:t>Мамонтово</w:t>
      </w:r>
      <w:proofErr w:type="spellEnd"/>
      <w:r w:rsidRPr="00D3302A">
        <w:rPr>
          <w:sz w:val="28"/>
          <w:szCs w:val="28"/>
        </w:rPr>
        <w:t>)</w:t>
      </w:r>
      <w:r w:rsidR="00D3302A" w:rsidRPr="00D3302A">
        <w:rPr>
          <w:sz w:val="28"/>
          <w:szCs w:val="28"/>
        </w:rPr>
        <w:t xml:space="preserve"> (Приложение 3)</w:t>
      </w:r>
      <w:r w:rsidRPr="00D3302A">
        <w:rPr>
          <w:sz w:val="28"/>
          <w:szCs w:val="28"/>
        </w:rPr>
        <w:t>.</w:t>
      </w:r>
    </w:p>
    <w:p w:rsidR="00D3302A" w:rsidRPr="00D3302A" w:rsidRDefault="00D3302A" w:rsidP="00D3302A">
      <w:pPr>
        <w:pStyle w:val="af3"/>
        <w:numPr>
          <w:ilvl w:val="0"/>
          <w:numId w:val="32"/>
        </w:numPr>
        <w:tabs>
          <w:tab w:val="left" w:pos="426"/>
        </w:tabs>
        <w:spacing w:before="240" w:after="240"/>
        <w:ind w:left="0" w:firstLine="0"/>
        <w:jc w:val="both"/>
        <w:outlineLvl w:val="0"/>
        <w:rPr>
          <w:b/>
          <w:sz w:val="28"/>
          <w:szCs w:val="28"/>
        </w:rPr>
      </w:pPr>
      <w:bookmarkStart w:id="6" w:name="_Toc117063285"/>
      <w:r w:rsidRPr="00D3302A">
        <w:rPr>
          <w:b/>
          <w:sz w:val="28"/>
          <w:szCs w:val="28"/>
        </w:rPr>
        <w:t xml:space="preserve">ВНЕСЕНИЕ ИЗМЕНЕНИЙ В </w:t>
      </w:r>
      <w:r>
        <w:rPr>
          <w:b/>
          <w:sz w:val="28"/>
          <w:szCs w:val="28"/>
        </w:rPr>
        <w:t>ТЕКСТОВЫЕ</w:t>
      </w:r>
      <w:r w:rsidRPr="00D3302A">
        <w:rPr>
          <w:b/>
          <w:sz w:val="28"/>
          <w:szCs w:val="28"/>
        </w:rPr>
        <w:t xml:space="preserve"> МАТЕРИАЛЫ </w:t>
      </w:r>
      <w:r w:rsidRPr="00D3302A">
        <w:rPr>
          <w:b/>
          <w:bCs/>
          <w:caps/>
          <w:sz w:val="28"/>
          <w:szCs w:val="28"/>
        </w:rPr>
        <w:t xml:space="preserve">ПРАВИЛ ЗЕМЛЕПОЛЬЗОВАНИЯ И ЗАСТРОЙКИ </w:t>
      </w:r>
      <w:r w:rsidRPr="00D3302A">
        <w:rPr>
          <w:b/>
          <w:sz w:val="28"/>
          <w:szCs w:val="28"/>
        </w:rPr>
        <w:t>МО МАМОНТОВСКИЙ СЕЛЬСОВЕТ МАМОНТОВСКОГО</w:t>
      </w:r>
      <w:r w:rsidRPr="00D3302A">
        <w:rPr>
          <w:b/>
          <w:bCs/>
          <w:caps/>
          <w:sz w:val="28"/>
          <w:szCs w:val="28"/>
        </w:rPr>
        <w:t xml:space="preserve"> </w:t>
      </w:r>
      <w:r w:rsidRPr="00D3302A">
        <w:rPr>
          <w:b/>
          <w:sz w:val="28"/>
          <w:szCs w:val="28"/>
        </w:rPr>
        <w:t>РАЙОНА АЛТАЙСКОГО КРАЯ</w:t>
      </w:r>
      <w:bookmarkEnd w:id="6"/>
    </w:p>
    <w:p w:rsidR="00584F88" w:rsidRDefault="0069592D" w:rsidP="00217500">
      <w:pPr>
        <w:pStyle w:val="FR1"/>
        <w:widowControl/>
        <w:ind w:firstLine="709"/>
        <w:rPr>
          <w:rFonts w:ascii="Times New Roman" w:hAnsi="Times New Roman" w:cs="Times New Roman"/>
          <w:sz w:val="28"/>
          <w:szCs w:val="28"/>
          <w:lang w:eastAsia="zh-CN"/>
        </w:rPr>
      </w:pPr>
      <w:r w:rsidRPr="00B2213B">
        <w:rPr>
          <w:rFonts w:ascii="Times New Roman" w:hAnsi="Times New Roman" w:cs="Times New Roman"/>
          <w:sz w:val="28"/>
          <w:szCs w:val="28"/>
          <w:lang w:eastAsia="zh-CN"/>
        </w:rPr>
        <w:t>В т</w:t>
      </w:r>
      <w:r w:rsidR="00E6115B" w:rsidRPr="00B2213B">
        <w:rPr>
          <w:rFonts w:ascii="Times New Roman" w:hAnsi="Times New Roman" w:cs="Times New Roman"/>
          <w:sz w:val="28"/>
          <w:szCs w:val="28"/>
          <w:lang w:eastAsia="zh-CN"/>
        </w:rPr>
        <w:t>екстов</w:t>
      </w:r>
      <w:r w:rsidR="00D3302A" w:rsidRPr="00B2213B">
        <w:rPr>
          <w:rFonts w:ascii="Times New Roman" w:hAnsi="Times New Roman" w:cs="Times New Roman"/>
          <w:sz w:val="28"/>
          <w:szCs w:val="28"/>
          <w:lang w:eastAsia="zh-CN"/>
        </w:rPr>
        <w:t>ы</w:t>
      </w:r>
      <w:r w:rsidRPr="00B2213B">
        <w:rPr>
          <w:rFonts w:ascii="Times New Roman" w:hAnsi="Times New Roman" w:cs="Times New Roman"/>
          <w:sz w:val="28"/>
          <w:szCs w:val="28"/>
          <w:lang w:eastAsia="zh-CN"/>
        </w:rPr>
        <w:t>х</w:t>
      </w:r>
      <w:r w:rsidR="00E6115B" w:rsidRPr="00B2213B">
        <w:rPr>
          <w:rFonts w:ascii="Times New Roman" w:hAnsi="Times New Roman" w:cs="Times New Roman"/>
          <w:sz w:val="28"/>
          <w:szCs w:val="28"/>
          <w:lang w:eastAsia="zh-CN"/>
        </w:rPr>
        <w:t xml:space="preserve"> </w:t>
      </w:r>
      <w:r w:rsidR="00D3302A" w:rsidRPr="00B2213B">
        <w:rPr>
          <w:rFonts w:ascii="Times New Roman" w:hAnsi="Times New Roman" w:cs="Times New Roman"/>
          <w:sz w:val="28"/>
          <w:szCs w:val="28"/>
          <w:lang w:eastAsia="zh-CN"/>
        </w:rPr>
        <w:t>материал</w:t>
      </w:r>
      <w:r w:rsidRPr="00B2213B">
        <w:rPr>
          <w:rFonts w:ascii="Times New Roman" w:hAnsi="Times New Roman" w:cs="Times New Roman"/>
          <w:sz w:val="28"/>
          <w:szCs w:val="28"/>
          <w:lang w:eastAsia="zh-CN"/>
        </w:rPr>
        <w:t>ах</w:t>
      </w:r>
      <w:r w:rsidR="00E6115B" w:rsidRPr="00B2213B">
        <w:rPr>
          <w:rFonts w:ascii="Times New Roman" w:hAnsi="Times New Roman" w:cs="Times New Roman"/>
          <w:sz w:val="28"/>
          <w:szCs w:val="28"/>
          <w:lang w:eastAsia="zh-CN"/>
        </w:rPr>
        <w:t xml:space="preserve"> Правил землепользования и застройки</w:t>
      </w:r>
      <w:r w:rsidR="00276C83">
        <w:rPr>
          <w:rFonts w:ascii="Times New Roman" w:hAnsi="Times New Roman" w:cs="Times New Roman"/>
          <w:sz w:val="28"/>
          <w:szCs w:val="28"/>
          <w:lang w:eastAsia="zh-CN"/>
        </w:rPr>
        <w:t xml:space="preserve"> внесены изменения</w:t>
      </w:r>
      <w:r w:rsidR="00217500">
        <w:rPr>
          <w:rFonts w:ascii="Times New Roman" w:hAnsi="Times New Roman" w:cs="Times New Roman"/>
          <w:sz w:val="28"/>
          <w:szCs w:val="28"/>
          <w:lang w:eastAsia="zh-CN"/>
        </w:rPr>
        <w:t xml:space="preserve"> согласно Град</w:t>
      </w:r>
      <w:r w:rsidR="00276C83">
        <w:rPr>
          <w:rFonts w:ascii="Times New Roman" w:hAnsi="Times New Roman" w:cs="Times New Roman"/>
          <w:sz w:val="28"/>
          <w:szCs w:val="28"/>
          <w:lang w:eastAsia="zh-CN"/>
        </w:rPr>
        <w:t>остроительному кодексу Российской Федерации</w:t>
      </w:r>
      <w:r w:rsidR="00217500">
        <w:rPr>
          <w:rFonts w:ascii="Times New Roman" w:hAnsi="Times New Roman" w:cs="Times New Roman"/>
          <w:sz w:val="28"/>
          <w:szCs w:val="28"/>
          <w:lang w:eastAsia="zh-CN"/>
        </w:rPr>
        <w:t xml:space="preserve">, </w:t>
      </w:r>
      <w:r w:rsidR="00B2213B" w:rsidRPr="00B2213B">
        <w:rPr>
          <w:rFonts w:ascii="Times New Roman" w:hAnsi="Times New Roman" w:cs="Times New Roman"/>
          <w:sz w:val="28"/>
          <w:szCs w:val="28"/>
          <w:lang w:eastAsia="zh-CN"/>
        </w:rPr>
        <w:t xml:space="preserve">по территориальным зонам </w:t>
      </w:r>
      <w:r w:rsidRPr="00B2213B">
        <w:rPr>
          <w:rFonts w:ascii="Times New Roman" w:hAnsi="Times New Roman" w:cs="Times New Roman"/>
          <w:sz w:val="28"/>
          <w:szCs w:val="28"/>
          <w:lang w:eastAsia="zh-CN"/>
        </w:rPr>
        <w:t>откорректированы наименования</w:t>
      </w:r>
      <w:r w:rsidR="00E6115B" w:rsidRPr="00B2213B">
        <w:rPr>
          <w:rFonts w:ascii="Times New Roman" w:hAnsi="Times New Roman" w:cs="Times New Roman"/>
          <w:sz w:val="28"/>
          <w:szCs w:val="28"/>
          <w:lang w:eastAsia="zh-CN"/>
        </w:rPr>
        <w:t xml:space="preserve"> вид</w:t>
      </w:r>
      <w:r w:rsidR="00B2213B" w:rsidRPr="00B2213B">
        <w:rPr>
          <w:rFonts w:ascii="Times New Roman" w:hAnsi="Times New Roman" w:cs="Times New Roman"/>
          <w:sz w:val="28"/>
          <w:szCs w:val="28"/>
          <w:lang w:eastAsia="zh-CN"/>
        </w:rPr>
        <w:t>а</w:t>
      </w:r>
      <w:r w:rsidR="00E6115B" w:rsidRPr="00B2213B">
        <w:rPr>
          <w:rFonts w:ascii="Times New Roman" w:hAnsi="Times New Roman" w:cs="Times New Roman"/>
          <w:sz w:val="28"/>
          <w:szCs w:val="28"/>
          <w:lang w:eastAsia="zh-CN"/>
        </w:rPr>
        <w:t xml:space="preserve"> разрешенного использования земельн</w:t>
      </w:r>
      <w:r w:rsidR="00B2213B" w:rsidRPr="00B2213B">
        <w:rPr>
          <w:rFonts w:ascii="Times New Roman" w:hAnsi="Times New Roman" w:cs="Times New Roman"/>
          <w:sz w:val="28"/>
          <w:szCs w:val="28"/>
          <w:lang w:eastAsia="zh-CN"/>
        </w:rPr>
        <w:t>ого</w:t>
      </w:r>
      <w:r w:rsidR="00E6115B" w:rsidRPr="00B2213B">
        <w:rPr>
          <w:rFonts w:ascii="Times New Roman" w:hAnsi="Times New Roman" w:cs="Times New Roman"/>
          <w:sz w:val="28"/>
          <w:szCs w:val="28"/>
          <w:lang w:eastAsia="zh-CN"/>
        </w:rPr>
        <w:t xml:space="preserve"> участк</w:t>
      </w:r>
      <w:r w:rsidR="00B2213B" w:rsidRPr="00B2213B">
        <w:rPr>
          <w:rFonts w:ascii="Times New Roman" w:hAnsi="Times New Roman" w:cs="Times New Roman"/>
          <w:sz w:val="28"/>
          <w:szCs w:val="28"/>
          <w:lang w:eastAsia="zh-CN"/>
        </w:rPr>
        <w:t>а</w:t>
      </w:r>
      <w:r w:rsidR="00E6115B" w:rsidRPr="00B2213B">
        <w:rPr>
          <w:rFonts w:ascii="Times New Roman" w:hAnsi="Times New Roman" w:cs="Times New Roman"/>
          <w:sz w:val="28"/>
          <w:szCs w:val="28"/>
          <w:lang w:eastAsia="zh-CN"/>
        </w:rPr>
        <w:t xml:space="preserve"> и </w:t>
      </w:r>
      <w:r w:rsidRPr="00B2213B">
        <w:rPr>
          <w:rFonts w:ascii="Times New Roman" w:hAnsi="Times New Roman" w:cs="Times New Roman"/>
          <w:sz w:val="28"/>
          <w:szCs w:val="28"/>
          <w:lang w:eastAsia="zh-CN"/>
        </w:rPr>
        <w:t>код</w:t>
      </w:r>
      <w:r w:rsidR="00B2213B" w:rsidRPr="00B2213B">
        <w:rPr>
          <w:rFonts w:ascii="Times New Roman" w:hAnsi="Times New Roman" w:cs="Times New Roman"/>
          <w:sz w:val="28"/>
          <w:szCs w:val="28"/>
          <w:lang w:eastAsia="zh-CN"/>
        </w:rPr>
        <w:t>а</w:t>
      </w:r>
      <w:r w:rsidRPr="00B2213B">
        <w:rPr>
          <w:rFonts w:ascii="Times New Roman" w:hAnsi="Times New Roman" w:cs="Times New Roman"/>
          <w:sz w:val="28"/>
          <w:szCs w:val="28"/>
          <w:lang w:eastAsia="zh-CN"/>
        </w:rPr>
        <w:t xml:space="preserve"> (числовое обозначение) вида разрешенного использования земельн</w:t>
      </w:r>
      <w:r w:rsidR="00B2213B" w:rsidRPr="00B2213B">
        <w:rPr>
          <w:rFonts w:ascii="Times New Roman" w:hAnsi="Times New Roman" w:cs="Times New Roman"/>
          <w:sz w:val="28"/>
          <w:szCs w:val="28"/>
          <w:lang w:eastAsia="zh-CN"/>
        </w:rPr>
        <w:t>ого</w:t>
      </w:r>
      <w:r w:rsidRPr="00B2213B">
        <w:rPr>
          <w:rFonts w:ascii="Times New Roman" w:hAnsi="Times New Roman" w:cs="Times New Roman"/>
          <w:sz w:val="28"/>
          <w:szCs w:val="28"/>
          <w:lang w:eastAsia="zh-CN"/>
        </w:rPr>
        <w:t xml:space="preserve"> участк</w:t>
      </w:r>
      <w:r w:rsidR="00B2213B" w:rsidRPr="00B2213B">
        <w:rPr>
          <w:rFonts w:ascii="Times New Roman" w:hAnsi="Times New Roman" w:cs="Times New Roman"/>
          <w:sz w:val="28"/>
          <w:szCs w:val="28"/>
          <w:lang w:eastAsia="zh-CN"/>
        </w:rPr>
        <w:t>а</w:t>
      </w:r>
      <w:r w:rsidRPr="00B2213B">
        <w:rPr>
          <w:rFonts w:ascii="Times New Roman" w:hAnsi="Times New Roman" w:cs="Times New Roman"/>
          <w:sz w:val="28"/>
          <w:szCs w:val="28"/>
          <w:lang w:eastAsia="zh-CN"/>
        </w:rPr>
        <w:t xml:space="preserve"> </w:t>
      </w:r>
      <w:r w:rsidR="00B2213B" w:rsidRPr="00B2213B">
        <w:rPr>
          <w:rFonts w:ascii="Times New Roman" w:hAnsi="Times New Roman" w:cs="Times New Roman"/>
          <w:sz w:val="28"/>
          <w:szCs w:val="28"/>
          <w:lang w:eastAsia="zh-CN"/>
        </w:rPr>
        <w:t xml:space="preserve">в соответствии с Приказом </w:t>
      </w:r>
      <w:proofErr w:type="spellStart"/>
      <w:r w:rsidR="00B2213B" w:rsidRPr="00B2213B">
        <w:rPr>
          <w:rFonts w:ascii="Times New Roman" w:hAnsi="Times New Roman" w:cs="Times New Roman"/>
          <w:sz w:val="28"/>
          <w:szCs w:val="28"/>
          <w:lang w:eastAsia="zh-CN"/>
        </w:rPr>
        <w:t>Росреестра</w:t>
      </w:r>
      <w:proofErr w:type="spellEnd"/>
      <w:r w:rsidR="00B2213B" w:rsidRPr="00B2213B">
        <w:rPr>
          <w:rFonts w:ascii="Times New Roman" w:hAnsi="Times New Roman" w:cs="Times New Roman"/>
          <w:sz w:val="28"/>
          <w:szCs w:val="28"/>
          <w:lang w:eastAsia="zh-CN"/>
        </w:rPr>
        <w:t xml:space="preserve"> от 10.11.2020 г. № П/0412 № «Об утверждении классификатора видов разрешенного использования земельных участков»</w:t>
      </w:r>
      <w:r w:rsidR="00B2213B">
        <w:rPr>
          <w:rFonts w:ascii="Times New Roman" w:hAnsi="Times New Roman" w:cs="Times New Roman"/>
          <w:sz w:val="28"/>
          <w:szCs w:val="28"/>
          <w:lang w:eastAsia="zh-CN"/>
        </w:rPr>
        <w:t>.</w:t>
      </w:r>
    </w:p>
    <w:p w:rsidR="00217500" w:rsidRDefault="00217500" w:rsidP="00217500">
      <w:pPr>
        <w:pStyle w:val="FR1"/>
        <w:widowControl/>
        <w:ind w:firstLine="709"/>
        <w:rPr>
          <w:rFonts w:ascii="Times New Roman" w:hAnsi="Times New Roman" w:cs="Times New Roman"/>
          <w:sz w:val="28"/>
          <w:szCs w:val="28"/>
          <w:lang w:eastAsia="zh-CN"/>
        </w:rPr>
      </w:pPr>
      <w:r>
        <w:rPr>
          <w:rFonts w:ascii="Times New Roman" w:hAnsi="Times New Roman" w:cs="Times New Roman"/>
          <w:sz w:val="28"/>
          <w:szCs w:val="28"/>
          <w:lang w:eastAsia="zh-CN"/>
        </w:rPr>
        <w:t xml:space="preserve">Статья 36 </w:t>
      </w:r>
      <w:r w:rsidRPr="00B2213B">
        <w:rPr>
          <w:rFonts w:ascii="Times New Roman" w:hAnsi="Times New Roman" w:cs="Times New Roman"/>
          <w:sz w:val="28"/>
          <w:szCs w:val="28"/>
          <w:lang w:eastAsia="zh-CN"/>
        </w:rPr>
        <w:t>Правил землепользования и застройки</w:t>
      </w:r>
      <w:r>
        <w:rPr>
          <w:rFonts w:ascii="Times New Roman" w:hAnsi="Times New Roman" w:cs="Times New Roman"/>
          <w:sz w:val="28"/>
          <w:szCs w:val="28"/>
          <w:lang w:eastAsia="zh-CN"/>
        </w:rPr>
        <w:t xml:space="preserve"> изложена в следующей редакции:</w:t>
      </w:r>
    </w:p>
    <w:p w:rsidR="00217500" w:rsidRDefault="00217500" w:rsidP="00217500">
      <w:pPr>
        <w:pStyle w:val="FR1"/>
        <w:widowControl/>
        <w:ind w:firstLine="709"/>
        <w:rPr>
          <w:rFonts w:ascii="Times New Roman" w:hAnsi="Times New Roman" w:cs="Times New Roman"/>
          <w:bCs/>
          <w:i/>
          <w:sz w:val="24"/>
          <w:szCs w:val="24"/>
        </w:rPr>
      </w:pPr>
      <w:r w:rsidRPr="00217500">
        <w:rPr>
          <w:rFonts w:ascii="Times New Roman" w:hAnsi="Times New Roman" w:cs="Times New Roman"/>
          <w:i/>
          <w:sz w:val="24"/>
          <w:szCs w:val="24"/>
          <w:lang w:eastAsia="zh-CN"/>
        </w:rPr>
        <w:t>«</w:t>
      </w:r>
      <w:r w:rsidRPr="00217500">
        <w:rPr>
          <w:rFonts w:ascii="Times New Roman" w:hAnsi="Times New Roman" w:cs="Times New Roman"/>
          <w:b/>
          <w:i/>
          <w:sz w:val="24"/>
          <w:szCs w:val="24"/>
        </w:rPr>
        <w:t>Статья 36.</w:t>
      </w:r>
      <w:r w:rsidRPr="00217500">
        <w:rPr>
          <w:rFonts w:ascii="Times New Roman" w:hAnsi="Times New Roman" w:cs="Times New Roman"/>
          <w:b/>
          <w:bCs/>
          <w:i/>
          <w:sz w:val="24"/>
          <w:szCs w:val="24"/>
        </w:rPr>
        <w:t xml:space="preserve"> Градостроительные регламенты на территориях з</w:t>
      </w:r>
      <w:r w:rsidRPr="00217500">
        <w:rPr>
          <w:rFonts w:ascii="Times New Roman" w:hAnsi="Times New Roman" w:cs="Times New Roman"/>
          <w:b/>
          <w:bCs/>
          <w:i/>
          <w:sz w:val="24"/>
          <w:szCs w:val="24"/>
          <w:lang w:val="x-none"/>
        </w:rPr>
        <w:t>оны</w:t>
      </w:r>
      <w:r w:rsidRPr="00217500">
        <w:rPr>
          <w:rFonts w:ascii="Times New Roman" w:hAnsi="Times New Roman" w:cs="Times New Roman"/>
          <w:b/>
          <w:bCs/>
          <w:i/>
          <w:sz w:val="24"/>
          <w:szCs w:val="24"/>
        </w:rPr>
        <w:t xml:space="preserve"> особо охраняемых</w:t>
      </w:r>
      <w:r w:rsidRPr="00217500">
        <w:rPr>
          <w:rFonts w:ascii="Times New Roman" w:hAnsi="Times New Roman" w:cs="Times New Roman"/>
          <w:b/>
          <w:bCs/>
          <w:i/>
          <w:sz w:val="24"/>
          <w:szCs w:val="24"/>
          <w:lang w:val="x-none"/>
        </w:rPr>
        <w:t xml:space="preserve"> </w:t>
      </w:r>
      <w:r w:rsidRPr="00217500">
        <w:rPr>
          <w:rFonts w:ascii="Times New Roman" w:hAnsi="Times New Roman" w:cs="Times New Roman"/>
          <w:b/>
          <w:bCs/>
          <w:i/>
          <w:sz w:val="24"/>
          <w:szCs w:val="24"/>
        </w:rPr>
        <w:t>территорий</w:t>
      </w:r>
      <w:r>
        <w:rPr>
          <w:rFonts w:ascii="Times New Roman" w:hAnsi="Times New Roman" w:cs="Times New Roman"/>
          <w:bCs/>
          <w:i/>
          <w:sz w:val="24"/>
          <w:szCs w:val="24"/>
        </w:rPr>
        <w:t>.</w:t>
      </w:r>
    </w:p>
    <w:p w:rsidR="00217500" w:rsidRDefault="00601A28" w:rsidP="00601A28">
      <w:pPr>
        <w:pStyle w:val="FR1"/>
        <w:widowControl/>
        <w:ind w:firstLine="709"/>
        <w:rPr>
          <w:rFonts w:ascii="Times New Roman" w:hAnsi="Times New Roman" w:cs="Times New Roman"/>
          <w:i/>
          <w:iCs/>
          <w:sz w:val="24"/>
          <w:szCs w:val="24"/>
        </w:rPr>
      </w:pPr>
      <w:r>
        <w:rPr>
          <w:rFonts w:ascii="Times New Roman" w:hAnsi="Times New Roman" w:cs="Times New Roman"/>
          <w:b/>
          <w:bCs/>
          <w:i/>
          <w:sz w:val="24"/>
          <w:szCs w:val="24"/>
        </w:rPr>
        <w:t xml:space="preserve">1. </w:t>
      </w:r>
      <w:r w:rsidR="00E52310">
        <w:rPr>
          <w:rFonts w:ascii="Times New Roman" w:hAnsi="Times New Roman" w:cs="Times New Roman"/>
          <w:b/>
          <w:bCs/>
          <w:i/>
          <w:sz w:val="24"/>
          <w:szCs w:val="24"/>
        </w:rPr>
        <w:t xml:space="preserve">Зоны особо охраняемых территорий </w:t>
      </w:r>
      <w:r>
        <w:rPr>
          <w:rFonts w:ascii="Times New Roman" w:hAnsi="Times New Roman" w:cs="Times New Roman"/>
          <w:b/>
          <w:bCs/>
          <w:i/>
          <w:sz w:val="24"/>
          <w:szCs w:val="24"/>
        </w:rPr>
        <w:t>(код зон</w:t>
      </w:r>
      <w:r w:rsidR="00217500" w:rsidRPr="00217500">
        <w:rPr>
          <w:rFonts w:ascii="Times New Roman" w:hAnsi="Times New Roman" w:cs="Times New Roman"/>
          <w:b/>
          <w:bCs/>
          <w:i/>
          <w:sz w:val="24"/>
          <w:szCs w:val="24"/>
        </w:rPr>
        <w:t xml:space="preserve"> – ООТ-1</w:t>
      </w:r>
      <w:r>
        <w:rPr>
          <w:rFonts w:ascii="Times New Roman" w:hAnsi="Times New Roman" w:cs="Times New Roman"/>
          <w:b/>
          <w:bCs/>
          <w:i/>
          <w:sz w:val="24"/>
          <w:szCs w:val="24"/>
        </w:rPr>
        <w:t>, ООТ-2</w:t>
      </w:r>
      <w:r w:rsidR="00217500" w:rsidRPr="00217500">
        <w:rPr>
          <w:rFonts w:ascii="Times New Roman" w:hAnsi="Times New Roman" w:cs="Times New Roman"/>
          <w:b/>
          <w:bCs/>
          <w:i/>
          <w:sz w:val="24"/>
          <w:szCs w:val="24"/>
        </w:rPr>
        <w:t xml:space="preserve">) </w:t>
      </w:r>
      <w:r w:rsidR="00217500" w:rsidRPr="00217500">
        <w:rPr>
          <w:rFonts w:ascii="Times New Roman" w:hAnsi="Times New Roman" w:cs="Times New Roman"/>
          <w:i/>
          <w:iCs/>
          <w:sz w:val="24"/>
          <w:szCs w:val="24"/>
        </w:rPr>
        <w:t>выделены для обеспечения условий сохранения и использования существующего природного ландшафта, предназначены для организации массового отдыха населения, улучшения экологической обстановки поселения, включают парки, сады, лесопарки, пляжи, водоемы и иные объекты, а также земельные участки, имеющие оздоровительное назначение, обеспечивающих оказание услуг по лечению и оздоровлению населения.</w:t>
      </w:r>
    </w:p>
    <w:p w:rsidR="00601A28" w:rsidRPr="00601A28" w:rsidRDefault="00601A28" w:rsidP="00601A28">
      <w:pPr>
        <w:pStyle w:val="FR1"/>
        <w:widowControl/>
        <w:ind w:firstLine="709"/>
        <w:rPr>
          <w:rFonts w:ascii="Times New Roman" w:hAnsi="Times New Roman" w:cs="Times New Roman"/>
          <w:i/>
          <w:iCs/>
          <w:sz w:val="24"/>
          <w:szCs w:val="24"/>
        </w:rPr>
      </w:pPr>
      <w:r w:rsidRPr="00601A28">
        <w:rPr>
          <w:rFonts w:ascii="Times New Roman" w:hAnsi="Times New Roman" w:cs="Times New Roman"/>
          <w:b/>
          <w:i/>
          <w:iCs/>
          <w:sz w:val="24"/>
          <w:szCs w:val="24"/>
        </w:rPr>
        <w:t>2</w:t>
      </w:r>
      <w:r w:rsidRPr="00601A28">
        <w:rPr>
          <w:rFonts w:ascii="Times New Roman" w:hAnsi="Times New Roman" w:cs="Times New Roman"/>
          <w:b/>
          <w:bCs/>
          <w:i/>
          <w:sz w:val="24"/>
          <w:szCs w:val="24"/>
        </w:rPr>
        <w:t xml:space="preserve">. Зона объектов оздоровительного назначения (код зоны ООТ-1) </w:t>
      </w:r>
      <w:r>
        <w:rPr>
          <w:rFonts w:ascii="Times New Roman" w:hAnsi="Times New Roman" w:cs="Times New Roman"/>
          <w:i/>
          <w:iCs/>
          <w:sz w:val="24"/>
          <w:szCs w:val="24"/>
        </w:rPr>
        <w:t>предусмо</w:t>
      </w:r>
      <w:r w:rsidRPr="00601A28">
        <w:rPr>
          <w:rFonts w:ascii="Times New Roman" w:hAnsi="Times New Roman" w:cs="Times New Roman"/>
          <w:i/>
          <w:iCs/>
          <w:sz w:val="24"/>
          <w:szCs w:val="24"/>
        </w:rPr>
        <w:t>трена для размещения санаториев, профилакториев, бальнеологических лечебниц, грязелечебниц, обеспечивающих оказание услуги по лечению и оздоровлению населения.</w:t>
      </w:r>
    </w:p>
    <w:p w:rsidR="00217500" w:rsidRPr="00601A28" w:rsidRDefault="00217500" w:rsidP="00601A28">
      <w:pPr>
        <w:pStyle w:val="aff2"/>
        <w:widowControl w:val="0"/>
        <w:autoSpaceDE w:val="0"/>
        <w:autoSpaceDN w:val="0"/>
        <w:adjustRightInd w:val="0"/>
        <w:ind w:left="0" w:firstLine="709"/>
        <w:rPr>
          <w:rFonts w:ascii="Times New Roman" w:eastAsia="Times New Roman" w:hAnsi="Times New Roman" w:cs="Times New Roman"/>
          <w:i/>
          <w:iCs/>
          <w:sz w:val="24"/>
          <w:szCs w:val="24"/>
          <w:lang w:eastAsia="ru-RU"/>
        </w:rPr>
      </w:pPr>
      <w:r w:rsidRPr="00601A28">
        <w:rPr>
          <w:rFonts w:ascii="Times New Roman" w:eastAsia="Times New Roman" w:hAnsi="Times New Roman" w:cs="Times New Roman"/>
          <w:b/>
          <w:bCs/>
          <w:i/>
          <w:sz w:val="24"/>
          <w:szCs w:val="24"/>
          <w:lang w:eastAsia="ru-RU"/>
        </w:rPr>
        <w:t>Код (числовое обозначение) вида разрешенного использования земельного участка</w:t>
      </w:r>
      <w:r w:rsidRPr="00706864">
        <w:rPr>
          <w:rFonts w:ascii="Times New Roman" w:hAnsi="Times New Roman"/>
          <w:sz w:val="24"/>
          <w:szCs w:val="24"/>
        </w:rPr>
        <w:t xml:space="preserve"> – </w:t>
      </w:r>
      <w:r w:rsidRPr="00601A28">
        <w:rPr>
          <w:rFonts w:ascii="Times New Roman" w:eastAsia="Times New Roman" w:hAnsi="Times New Roman" w:cs="Times New Roman"/>
          <w:i/>
          <w:iCs/>
          <w:sz w:val="24"/>
          <w:szCs w:val="24"/>
          <w:lang w:eastAsia="ru-RU"/>
        </w:rPr>
        <w:t xml:space="preserve">согласно классификатору видов разрешенного использования земельных участков (Приказа </w:t>
      </w:r>
      <w:proofErr w:type="spellStart"/>
      <w:r w:rsidRPr="00601A28">
        <w:rPr>
          <w:rFonts w:ascii="Times New Roman" w:eastAsia="Times New Roman" w:hAnsi="Times New Roman" w:cs="Times New Roman"/>
          <w:i/>
          <w:iCs/>
          <w:sz w:val="24"/>
          <w:szCs w:val="24"/>
          <w:lang w:eastAsia="ru-RU"/>
        </w:rPr>
        <w:t>Росреестра</w:t>
      </w:r>
      <w:proofErr w:type="spellEnd"/>
      <w:r w:rsidRPr="00601A28">
        <w:rPr>
          <w:rFonts w:ascii="Times New Roman" w:eastAsia="Times New Roman" w:hAnsi="Times New Roman" w:cs="Times New Roman"/>
          <w:i/>
          <w:iCs/>
          <w:sz w:val="24"/>
          <w:szCs w:val="24"/>
          <w:lang w:eastAsia="ru-RU"/>
        </w:rPr>
        <w:t xml:space="preserve"> от 10.11.2020 г. № П/0412 № «Об утверждении классификатора видов разрешенного использования земельных участков») (Приложение 1).</w:t>
      </w:r>
    </w:p>
    <w:p w:rsidR="00217500" w:rsidRPr="00601A28" w:rsidRDefault="00601A28" w:rsidP="00217500">
      <w:pPr>
        <w:pStyle w:val="aff2"/>
        <w:tabs>
          <w:tab w:val="left" w:pos="561"/>
        </w:tabs>
        <w:ind w:left="0"/>
        <w:rPr>
          <w:rFonts w:ascii="Times New Roman" w:eastAsia="Times New Roman" w:hAnsi="Times New Roman" w:cs="Times New Roman"/>
          <w:i/>
          <w:iCs/>
          <w:sz w:val="24"/>
          <w:szCs w:val="24"/>
          <w:lang w:eastAsia="ru-RU"/>
        </w:rPr>
      </w:pPr>
      <w:r>
        <w:rPr>
          <w:b/>
        </w:rPr>
        <w:tab/>
      </w:r>
      <w:r w:rsidR="00217500" w:rsidRPr="00601A28">
        <w:rPr>
          <w:rFonts w:ascii="Times New Roman" w:eastAsia="Times New Roman" w:hAnsi="Times New Roman" w:cs="Times New Roman"/>
          <w:b/>
          <w:bCs/>
          <w:i/>
          <w:sz w:val="24"/>
          <w:szCs w:val="24"/>
          <w:lang w:eastAsia="ru-RU"/>
        </w:rPr>
        <w:t xml:space="preserve">&lt;1&gt; </w:t>
      </w:r>
      <w:r w:rsidR="00217500" w:rsidRPr="00601A28">
        <w:rPr>
          <w:rFonts w:ascii="Times New Roman" w:eastAsia="Times New Roman" w:hAnsi="Times New Roman" w:cs="Times New Roman"/>
          <w:i/>
          <w:iCs/>
          <w:sz w:val="24"/>
          <w:szCs w:val="24"/>
          <w:lang w:eastAsia="ru-RU"/>
        </w:rPr>
        <w:t>В скобках указаны иные равнозначные наименования.</w:t>
      </w:r>
    </w:p>
    <w:p w:rsidR="00217500" w:rsidRPr="00601A28" w:rsidRDefault="00601A28" w:rsidP="00217500">
      <w:pPr>
        <w:pStyle w:val="aff2"/>
        <w:tabs>
          <w:tab w:val="left" w:pos="561"/>
        </w:tabs>
        <w:ind w:left="0"/>
        <w:rPr>
          <w:rFonts w:ascii="Times New Roman" w:eastAsia="Times New Roman" w:hAnsi="Times New Roman" w:cs="Times New Roman"/>
          <w:i/>
          <w:iCs/>
          <w:sz w:val="24"/>
          <w:szCs w:val="24"/>
          <w:lang w:eastAsia="ru-RU"/>
        </w:rPr>
      </w:pPr>
      <w:r>
        <w:rPr>
          <w:b/>
        </w:rPr>
        <w:tab/>
      </w:r>
      <w:r w:rsidR="00217500" w:rsidRPr="00601A28">
        <w:rPr>
          <w:rFonts w:ascii="Times New Roman" w:eastAsia="Times New Roman" w:hAnsi="Times New Roman" w:cs="Times New Roman"/>
          <w:b/>
          <w:bCs/>
          <w:i/>
          <w:sz w:val="24"/>
          <w:szCs w:val="24"/>
          <w:lang w:eastAsia="ru-RU"/>
        </w:rPr>
        <w:t>&lt;2&gt;</w:t>
      </w:r>
      <w:r w:rsidR="00217500" w:rsidRPr="00217500">
        <w:rPr>
          <w:b/>
        </w:rPr>
        <w:t xml:space="preserve"> </w:t>
      </w:r>
      <w:r w:rsidR="00217500" w:rsidRPr="00601A28">
        <w:rPr>
          <w:rFonts w:ascii="Times New Roman" w:eastAsia="Times New Roman" w:hAnsi="Times New Roman" w:cs="Times New Roman"/>
          <w:i/>
          <w:iCs/>
          <w:sz w:val="24"/>
          <w:szCs w:val="24"/>
          <w:lang w:eastAsia="ru-RU"/>
        </w:rPr>
        <w:t>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217500" w:rsidRDefault="00217500" w:rsidP="00601A28">
      <w:pPr>
        <w:pStyle w:val="aff2"/>
        <w:ind w:left="0" w:firstLine="709"/>
        <w:rPr>
          <w:rFonts w:ascii="Times New Roman" w:eastAsia="Times New Roman" w:hAnsi="Times New Roman" w:cs="Times New Roman"/>
          <w:i/>
          <w:iCs/>
          <w:sz w:val="24"/>
          <w:szCs w:val="24"/>
          <w:lang w:eastAsia="ru-RU"/>
        </w:rPr>
      </w:pPr>
      <w:r w:rsidRPr="00601A28">
        <w:rPr>
          <w:rFonts w:ascii="Times New Roman" w:eastAsia="Times New Roman" w:hAnsi="Times New Roman" w:cs="Times New Roman"/>
          <w:b/>
          <w:bCs/>
          <w:i/>
          <w:sz w:val="24"/>
          <w:szCs w:val="24"/>
          <w:lang w:eastAsia="ru-RU"/>
        </w:rPr>
        <w:t>&lt;3&gt;</w:t>
      </w:r>
      <w:r w:rsidRPr="00601A28">
        <w:rPr>
          <w:rFonts w:ascii="Times New Roman" w:eastAsia="Times New Roman" w:hAnsi="Times New Roman" w:cs="Times New Roman"/>
          <w:bCs/>
          <w:i/>
          <w:sz w:val="24"/>
          <w:szCs w:val="24"/>
          <w:lang w:eastAsia="ru-RU"/>
        </w:rPr>
        <w:t xml:space="preserve"> Текстовое</w:t>
      </w:r>
      <w:r w:rsidRPr="00601A28">
        <w:rPr>
          <w:rFonts w:ascii="Times New Roman" w:eastAsia="Times New Roman" w:hAnsi="Times New Roman" w:cs="Times New Roman"/>
          <w:i/>
          <w:iCs/>
          <w:sz w:val="24"/>
          <w:szCs w:val="24"/>
          <w:lang w:eastAsia="ru-RU"/>
        </w:rPr>
        <w:t xml:space="preserve"> наименование вида разрешенного использования земельного участка и его код (числовое обозначение) являются равнозначными</w:t>
      </w:r>
      <w:r w:rsidR="002E28FA">
        <w:rPr>
          <w:rFonts w:ascii="Times New Roman" w:eastAsia="Times New Roman" w:hAnsi="Times New Roman" w:cs="Times New Roman"/>
          <w:i/>
          <w:iCs/>
          <w:sz w:val="24"/>
          <w:szCs w:val="24"/>
          <w:lang w:eastAsia="ru-RU"/>
        </w:rPr>
        <w:t>.</w:t>
      </w:r>
    </w:p>
    <w:p w:rsidR="00601A28" w:rsidRPr="00601A28" w:rsidRDefault="00601A28" w:rsidP="00601A28">
      <w:pPr>
        <w:pStyle w:val="aff2"/>
        <w:ind w:left="0" w:firstLine="709"/>
        <w:rPr>
          <w:rFonts w:ascii="Times New Roman" w:eastAsia="Times New Roman" w:hAnsi="Times New Roman" w:cs="Times New Roman"/>
          <w:i/>
          <w:iCs/>
          <w:sz w:val="16"/>
          <w:szCs w:val="16"/>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
        <w:gridCol w:w="6637"/>
        <w:gridCol w:w="2829"/>
      </w:tblGrid>
      <w:tr w:rsidR="00601A28" w:rsidRPr="00601A28" w:rsidTr="00601A28">
        <w:tc>
          <w:tcPr>
            <w:tcW w:w="225" w:type="pct"/>
            <w:shd w:val="clear" w:color="auto" w:fill="auto"/>
            <w:vAlign w:val="center"/>
          </w:tcPr>
          <w:p w:rsidR="00601A28" w:rsidRPr="00601A28" w:rsidRDefault="00601A28" w:rsidP="00EA7D05">
            <w:pPr>
              <w:suppressAutoHyphens/>
              <w:autoSpaceDE w:val="0"/>
              <w:spacing w:line="220" w:lineRule="exact"/>
              <w:jc w:val="center"/>
              <w:rPr>
                <w:rFonts w:cs="Arial"/>
                <w:i/>
              </w:rPr>
            </w:pPr>
          </w:p>
        </w:tc>
        <w:tc>
          <w:tcPr>
            <w:tcW w:w="3348" w:type="pct"/>
            <w:shd w:val="clear" w:color="auto" w:fill="auto"/>
            <w:vAlign w:val="center"/>
          </w:tcPr>
          <w:p w:rsidR="00601A28" w:rsidRPr="00601A28" w:rsidRDefault="00601A28" w:rsidP="00EA7D05">
            <w:pPr>
              <w:suppressAutoHyphens/>
              <w:autoSpaceDE w:val="0"/>
              <w:jc w:val="center"/>
              <w:rPr>
                <w:b/>
                <w:i/>
              </w:rPr>
            </w:pPr>
            <w:r w:rsidRPr="00601A28">
              <w:rPr>
                <w:b/>
                <w:i/>
              </w:rPr>
              <w:t>Виды разрешенного использования</w:t>
            </w:r>
          </w:p>
          <w:p w:rsidR="00601A28" w:rsidRPr="00601A28" w:rsidRDefault="00601A28" w:rsidP="00EA7D05">
            <w:pPr>
              <w:suppressAutoHyphens/>
              <w:autoSpaceDE w:val="0"/>
              <w:jc w:val="center"/>
              <w:rPr>
                <w:rFonts w:cs="Arial"/>
                <w:b/>
                <w:i/>
              </w:rPr>
            </w:pPr>
            <w:r w:rsidRPr="00601A28">
              <w:rPr>
                <w:b/>
                <w:i/>
                <w:lang w:val="en-US"/>
              </w:rPr>
              <w:t>&lt;1&gt;</w:t>
            </w:r>
          </w:p>
        </w:tc>
        <w:tc>
          <w:tcPr>
            <w:tcW w:w="1427" w:type="pct"/>
            <w:shd w:val="clear" w:color="auto" w:fill="auto"/>
            <w:vAlign w:val="center"/>
          </w:tcPr>
          <w:p w:rsidR="00601A28" w:rsidRPr="00601A28" w:rsidRDefault="00601A28" w:rsidP="00EA7D05">
            <w:pPr>
              <w:suppressAutoHyphens/>
              <w:autoSpaceDE w:val="0"/>
              <w:spacing w:line="220" w:lineRule="exact"/>
              <w:jc w:val="center"/>
              <w:rPr>
                <w:b/>
                <w:i/>
              </w:rPr>
            </w:pPr>
            <w:r w:rsidRPr="00601A28">
              <w:rPr>
                <w:b/>
                <w:i/>
              </w:rPr>
              <w:t>Код (числовое обозначение) вида разрешенного использования земельного участка</w:t>
            </w:r>
          </w:p>
          <w:p w:rsidR="00601A28" w:rsidRPr="00601A28" w:rsidRDefault="00601A28" w:rsidP="00EA7D05">
            <w:pPr>
              <w:suppressAutoHyphens/>
              <w:autoSpaceDE w:val="0"/>
              <w:spacing w:line="220" w:lineRule="exact"/>
              <w:jc w:val="center"/>
              <w:rPr>
                <w:rFonts w:cs="Arial"/>
                <w:b/>
                <w:i/>
              </w:rPr>
            </w:pPr>
            <w:r w:rsidRPr="00601A28">
              <w:rPr>
                <w:b/>
                <w:i/>
                <w:lang w:val="en-US"/>
              </w:rPr>
              <w:t>&lt;</w:t>
            </w:r>
            <w:r w:rsidRPr="00601A28">
              <w:rPr>
                <w:b/>
                <w:i/>
              </w:rPr>
              <w:t>2</w:t>
            </w:r>
            <w:r w:rsidRPr="00601A28">
              <w:rPr>
                <w:b/>
                <w:i/>
                <w:lang w:val="en-US"/>
              </w:rPr>
              <w:t>&gt;</w:t>
            </w: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r w:rsidRPr="00601A28">
              <w:rPr>
                <w:i/>
              </w:rPr>
              <w:t>1.</w:t>
            </w:r>
          </w:p>
        </w:tc>
        <w:tc>
          <w:tcPr>
            <w:tcW w:w="3348" w:type="pct"/>
            <w:shd w:val="clear" w:color="auto" w:fill="auto"/>
          </w:tcPr>
          <w:p w:rsidR="00601A28" w:rsidRPr="00601A28" w:rsidRDefault="00601A28" w:rsidP="00EA7D05">
            <w:pPr>
              <w:suppressAutoHyphens/>
              <w:autoSpaceDE w:val="0"/>
              <w:jc w:val="both"/>
              <w:rPr>
                <w:b/>
                <w:i/>
              </w:rPr>
            </w:pPr>
            <w:r w:rsidRPr="00601A28">
              <w:rPr>
                <w:b/>
                <w:i/>
              </w:rPr>
              <w:t>Основные виды разрешенного использования:</w:t>
            </w:r>
          </w:p>
        </w:tc>
        <w:tc>
          <w:tcPr>
            <w:tcW w:w="1427" w:type="pct"/>
            <w:shd w:val="clear" w:color="auto" w:fill="auto"/>
          </w:tcPr>
          <w:p w:rsidR="00601A28" w:rsidRPr="00601A28" w:rsidRDefault="00601A28" w:rsidP="00EA7D05">
            <w:pPr>
              <w:suppressAutoHyphens/>
              <w:autoSpaceDE w:val="0"/>
              <w:jc w:val="both"/>
              <w:rPr>
                <w:i/>
              </w:rPr>
            </w:pPr>
          </w:p>
        </w:tc>
      </w:tr>
      <w:tr w:rsidR="00601A28" w:rsidRPr="00601A28" w:rsidTr="00601A28">
        <w:trPr>
          <w:trHeight w:val="699"/>
        </w:trPr>
        <w:tc>
          <w:tcPr>
            <w:tcW w:w="225" w:type="pct"/>
            <w:shd w:val="clear" w:color="auto" w:fill="auto"/>
          </w:tcPr>
          <w:p w:rsidR="00601A28" w:rsidRPr="00601A28" w:rsidRDefault="00601A28" w:rsidP="00EA7D05">
            <w:pPr>
              <w:suppressAutoHyphens/>
              <w:autoSpaceDE w:val="0"/>
              <w:jc w:val="both"/>
              <w:rPr>
                <w:i/>
              </w:rPr>
            </w:pPr>
          </w:p>
        </w:tc>
        <w:tc>
          <w:tcPr>
            <w:tcW w:w="3348" w:type="pct"/>
            <w:shd w:val="clear" w:color="auto" w:fill="auto"/>
          </w:tcPr>
          <w:p w:rsidR="00601A28" w:rsidRPr="00601A28" w:rsidRDefault="00601A28" w:rsidP="00601A28">
            <w:pPr>
              <w:numPr>
                <w:ilvl w:val="0"/>
                <w:numId w:val="45"/>
              </w:numPr>
              <w:suppressAutoHyphens/>
              <w:autoSpaceDE w:val="0"/>
              <w:jc w:val="both"/>
              <w:rPr>
                <w:i/>
              </w:rPr>
            </w:pPr>
            <w:r w:rsidRPr="00601A28">
              <w:rPr>
                <w:i/>
              </w:rPr>
              <w:t>курортная деятельность</w:t>
            </w:r>
          </w:p>
          <w:p w:rsidR="00601A28" w:rsidRPr="00601A28" w:rsidRDefault="00601A28" w:rsidP="00601A28">
            <w:pPr>
              <w:numPr>
                <w:ilvl w:val="0"/>
                <w:numId w:val="45"/>
              </w:numPr>
              <w:suppressAutoHyphens/>
              <w:autoSpaceDE w:val="0"/>
              <w:jc w:val="both"/>
              <w:rPr>
                <w:i/>
              </w:rPr>
            </w:pPr>
            <w:r w:rsidRPr="00601A28">
              <w:rPr>
                <w:i/>
              </w:rPr>
              <w:t>санаторная деятельность</w:t>
            </w:r>
          </w:p>
        </w:tc>
        <w:tc>
          <w:tcPr>
            <w:tcW w:w="1427" w:type="pct"/>
            <w:shd w:val="clear" w:color="auto" w:fill="auto"/>
          </w:tcPr>
          <w:p w:rsidR="00601A28" w:rsidRPr="00601A28" w:rsidRDefault="00601A28" w:rsidP="00EA7D05">
            <w:pPr>
              <w:suppressAutoHyphens/>
              <w:autoSpaceDE w:val="0"/>
              <w:jc w:val="center"/>
              <w:rPr>
                <w:i/>
              </w:rPr>
            </w:pPr>
            <w:r w:rsidRPr="00601A28">
              <w:rPr>
                <w:i/>
              </w:rPr>
              <w:t>9.2</w:t>
            </w:r>
          </w:p>
          <w:p w:rsidR="00601A28" w:rsidRPr="00601A28" w:rsidRDefault="00601A28" w:rsidP="00601A28">
            <w:pPr>
              <w:suppressAutoHyphens/>
              <w:autoSpaceDE w:val="0"/>
              <w:jc w:val="center"/>
              <w:rPr>
                <w:i/>
              </w:rPr>
            </w:pPr>
            <w:r w:rsidRPr="00601A28">
              <w:rPr>
                <w:i/>
              </w:rPr>
              <w:t>9.2.1</w:t>
            </w: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r w:rsidRPr="00601A28">
              <w:rPr>
                <w:i/>
              </w:rPr>
              <w:lastRenderedPageBreak/>
              <w:t>2.</w:t>
            </w:r>
          </w:p>
        </w:tc>
        <w:tc>
          <w:tcPr>
            <w:tcW w:w="3348" w:type="pct"/>
            <w:shd w:val="clear" w:color="auto" w:fill="auto"/>
          </w:tcPr>
          <w:p w:rsidR="00601A28" w:rsidRPr="00601A28" w:rsidRDefault="00601A28" w:rsidP="00EA7D05">
            <w:pPr>
              <w:pStyle w:val="ConsPlusNormal0"/>
              <w:widowControl/>
              <w:ind w:firstLine="0"/>
              <w:jc w:val="both"/>
              <w:rPr>
                <w:rFonts w:ascii="Times New Roman" w:hAnsi="Times New Roman" w:cs="Times New Roman"/>
                <w:i/>
                <w:sz w:val="24"/>
                <w:szCs w:val="24"/>
              </w:rPr>
            </w:pPr>
            <w:r w:rsidRPr="00601A28">
              <w:rPr>
                <w:rFonts w:ascii="Times New Roman" w:hAnsi="Times New Roman" w:cs="Times New Roman"/>
                <w:b/>
                <w:i/>
                <w:sz w:val="24"/>
                <w:szCs w:val="24"/>
              </w:rPr>
              <w:t>Условно разрешенные виды использования:</w:t>
            </w:r>
          </w:p>
        </w:tc>
        <w:tc>
          <w:tcPr>
            <w:tcW w:w="1427" w:type="pct"/>
            <w:shd w:val="clear" w:color="auto" w:fill="auto"/>
          </w:tcPr>
          <w:p w:rsidR="00601A28" w:rsidRPr="00601A28" w:rsidRDefault="00601A28" w:rsidP="00EA7D05">
            <w:pPr>
              <w:suppressAutoHyphens/>
              <w:autoSpaceDE w:val="0"/>
              <w:jc w:val="both"/>
              <w:rPr>
                <w:i/>
              </w:rPr>
            </w:pP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p>
        </w:tc>
        <w:tc>
          <w:tcPr>
            <w:tcW w:w="3348" w:type="pct"/>
            <w:shd w:val="clear" w:color="auto" w:fill="auto"/>
          </w:tcPr>
          <w:p w:rsidR="00601A28" w:rsidRPr="00601A28" w:rsidRDefault="00601A28" w:rsidP="00601A28">
            <w:pPr>
              <w:pStyle w:val="ConsPlusNormal0"/>
              <w:widowControl/>
              <w:numPr>
                <w:ilvl w:val="0"/>
                <w:numId w:val="46"/>
              </w:numPr>
              <w:suppressAutoHyphens w:val="0"/>
              <w:autoSpaceDN w:val="0"/>
              <w:adjustRightInd w:val="0"/>
              <w:jc w:val="both"/>
              <w:rPr>
                <w:rFonts w:ascii="Times New Roman" w:hAnsi="Times New Roman" w:cs="Times New Roman"/>
                <w:i/>
                <w:sz w:val="24"/>
                <w:szCs w:val="24"/>
              </w:rPr>
            </w:pPr>
            <w:r w:rsidRPr="00601A28">
              <w:rPr>
                <w:rFonts w:ascii="Times New Roman" w:hAnsi="Times New Roman" w:cs="Times New Roman"/>
                <w:i/>
                <w:sz w:val="24"/>
                <w:szCs w:val="24"/>
              </w:rPr>
              <w:t>общественное питание;</w:t>
            </w:r>
          </w:p>
        </w:tc>
        <w:tc>
          <w:tcPr>
            <w:tcW w:w="1427" w:type="pct"/>
            <w:shd w:val="clear" w:color="auto" w:fill="auto"/>
          </w:tcPr>
          <w:p w:rsidR="00601A28" w:rsidRPr="00601A28" w:rsidRDefault="00601A28" w:rsidP="00601A28">
            <w:pPr>
              <w:suppressAutoHyphens/>
              <w:autoSpaceDE w:val="0"/>
              <w:jc w:val="center"/>
              <w:rPr>
                <w:i/>
              </w:rPr>
            </w:pPr>
            <w:r w:rsidRPr="00601A28">
              <w:rPr>
                <w:i/>
              </w:rPr>
              <w:t>4.6</w:t>
            </w: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r w:rsidRPr="00601A28">
              <w:rPr>
                <w:i/>
              </w:rPr>
              <w:t>3.</w:t>
            </w:r>
          </w:p>
        </w:tc>
        <w:tc>
          <w:tcPr>
            <w:tcW w:w="3348" w:type="pct"/>
            <w:shd w:val="clear" w:color="auto" w:fill="auto"/>
          </w:tcPr>
          <w:p w:rsidR="00601A28" w:rsidRPr="00601A28" w:rsidRDefault="00601A28" w:rsidP="00EA7D05">
            <w:pPr>
              <w:pStyle w:val="ConsPlusNormal0"/>
              <w:widowControl/>
              <w:ind w:firstLine="0"/>
              <w:jc w:val="both"/>
              <w:rPr>
                <w:rFonts w:ascii="Times New Roman" w:hAnsi="Times New Roman" w:cs="Times New Roman"/>
                <w:i/>
                <w:sz w:val="24"/>
                <w:szCs w:val="24"/>
              </w:rPr>
            </w:pPr>
            <w:r w:rsidRPr="00601A28">
              <w:rPr>
                <w:rFonts w:ascii="Times New Roman" w:hAnsi="Times New Roman" w:cs="Times New Roman"/>
                <w:b/>
                <w:i/>
                <w:sz w:val="24"/>
                <w:szCs w:val="24"/>
              </w:rPr>
              <w:t>Вспомогательные виды разрешенного использования:</w:t>
            </w:r>
          </w:p>
        </w:tc>
        <w:tc>
          <w:tcPr>
            <w:tcW w:w="1427" w:type="pct"/>
            <w:shd w:val="clear" w:color="auto" w:fill="auto"/>
          </w:tcPr>
          <w:p w:rsidR="00601A28" w:rsidRPr="00601A28" w:rsidRDefault="00601A28" w:rsidP="00EA7D05">
            <w:pPr>
              <w:suppressAutoHyphens/>
              <w:autoSpaceDE w:val="0"/>
              <w:jc w:val="center"/>
              <w:rPr>
                <w:i/>
              </w:rPr>
            </w:pPr>
          </w:p>
        </w:tc>
      </w:tr>
      <w:tr w:rsidR="00601A28" w:rsidRPr="00601A28" w:rsidTr="00601A28">
        <w:tc>
          <w:tcPr>
            <w:tcW w:w="225" w:type="pct"/>
            <w:shd w:val="clear" w:color="auto" w:fill="auto"/>
          </w:tcPr>
          <w:p w:rsidR="00601A28" w:rsidRPr="00601A28" w:rsidRDefault="00601A28" w:rsidP="00EA7D05">
            <w:pPr>
              <w:suppressAutoHyphens/>
              <w:autoSpaceDE w:val="0"/>
              <w:jc w:val="both"/>
              <w:rPr>
                <w:i/>
              </w:rPr>
            </w:pPr>
          </w:p>
        </w:tc>
        <w:tc>
          <w:tcPr>
            <w:tcW w:w="3348" w:type="pct"/>
            <w:shd w:val="clear" w:color="auto" w:fill="auto"/>
          </w:tcPr>
          <w:p w:rsidR="00601A28" w:rsidRPr="00601A28" w:rsidRDefault="005D79C4" w:rsidP="00601A28">
            <w:pPr>
              <w:pStyle w:val="ConsPlusNormal0"/>
              <w:widowControl/>
              <w:numPr>
                <w:ilvl w:val="0"/>
                <w:numId w:val="47"/>
              </w:numPr>
              <w:suppressAutoHyphens w:val="0"/>
              <w:autoSpaceDN w:val="0"/>
              <w:adjustRightInd w:val="0"/>
              <w:jc w:val="both"/>
              <w:rPr>
                <w:rFonts w:ascii="Times New Roman" w:hAnsi="Times New Roman" w:cs="Times New Roman"/>
                <w:i/>
                <w:sz w:val="24"/>
                <w:szCs w:val="24"/>
              </w:rPr>
            </w:pPr>
            <w:r>
              <w:rPr>
                <w:rFonts w:ascii="Times New Roman" w:hAnsi="Times New Roman" w:cs="Times New Roman"/>
                <w:i/>
                <w:sz w:val="24"/>
                <w:szCs w:val="24"/>
              </w:rPr>
              <w:t>предоставление коммунальных услуг</w:t>
            </w:r>
          </w:p>
        </w:tc>
        <w:tc>
          <w:tcPr>
            <w:tcW w:w="1427" w:type="pct"/>
            <w:shd w:val="clear" w:color="auto" w:fill="auto"/>
          </w:tcPr>
          <w:p w:rsidR="00601A28" w:rsidRPr="00601A28" w:rsidRDefault="005D79C4" w:rsidP="00601A28">
            <w:pPr>
              <w:suppressAutoHyphens/>
              <w:autoSpaceDE w:val="0"/>
              <w:jc w:val="center"/>
              <w:rPr>
                <w:i/>
              </w:rPr>
            </w:pPr>
            <w:r>
              <w:rPr>
                <w:i/>
              </w:rPr>
              <w:t>3.1.1</w:t>
            </w:r>
          </w:p>
        </w:tc>
      </w:tr>
      <w:tr w:rsidR="005D79C4" w:rsidRPr="00601A28" w:rsidTr="00601A28">
        <w:tc>
          <w:tcPr>
            <w:tcW w:w="225" w:type="pct"/>
            <w:shd w:val="clear" w:color="auto" w:fill="auto"/>
          </w:tcPr>
          <w:p w:rsidR="005D79C4" w:rsidRPr="00601A28" w:rsidRDefault="005D79C4" w:rsidP="00EA7D05">
            <w:pPr>
              <w:suppressAutoHyphens/>
              <w:autoSpaceDE w:val="0"/>
              <w:jc w:val="both"/>
              <w:rPr>
                <w:i/>
              </w:rPr>
            </w:pPr>
          </w:p>
        </w:tc>
        <w:tc>
          <w:tcPr>
            <w:tcW w:w="3348" w:type="pct"/>
            <w:shd w:val="clear" w:color="auto" w:fill="auto"/>
          </w:tcPr>
          <w:p w:rsidR="005D79C4" w:rsidRDefault="005D79C4" w:rsidP="00601A28">
            <w:pPr>
              <w:pStyle w:val="ConsPlusNormal0"/>
              <w:widowControl/>
              <w:numPr>
                <w:ilvl w:val="0"/>
                <w:numId w:val="47"/>
              </w:numPr>
              <w:suppressAutoHyphens w:val="0"/>
              <w:autoSpaceDN w:val="0"/>
              <w:adjustRightInd w:val="0"/>
              <w:jc w:val="both"/>
              <w:rPr>
                <w:rFonts w:ascii="Times New Roman" w:hAnsi="Times New Roman" w:cs="Times New Roman"/>
                <w:i/>
                <w:sz w:val="24"/>
                <w:szCs w:val="24"/>
              </w:rPr>
            </w:pPr>
            <w:r>
              <w:rPr>
                <w:rFonts w:ascii="Times New Roman" w:hAnsi="Times New Roman" w:cs="Times New Roman"/>
                <w:i/>
                <w:sz w:val="24"/>
                <w:szCs w:val="24"/>
              </w:rPr>
              <w:t>связь</w:t>
            </w:r>
          </w:p>
        </w:tc>
        <w:tc>
          <w:tcPr>
            <w:tcW w:w="1427" w:type="pct"/>
            <w:shd w:val="clear" w:color="auto" w:fill="auto"/>
          </w:tcPr>
          <w:p w:rsidR="005D79C4" w:rsidRDefault="005D79C4" w:rsidP="00601A28">
            <w:pPr>
              <w:suppressAutoHyphens/>
              <w:autoSpaceDE w:val="0"/>
              <w:jc w:val="center"/>
              <w:rPr>
                <w:i/>
              </w:rPr>
            </w:pPr>
            <w:r>
              <w:rPr>
                <w:i/>
              </w:rPr>
              <w:t>6.8</w:t>
            </w:r>
            <w:bookmarkStart w:id="7" w:name="_GoBack"/>
            <w:bookmarkEnd w:id="7"/>
          </w:p>
        </w:tc>
      </w:tr>
      <w:tr w:rsidR="00A66AAC" w:rsidRPr="00601A28" w:rsidTr="00601A28">
        <w:tc>
          <w:tcPr>
            <w:tcW w:w="225" w:type="pct"/>
            <w:shd w:val="clear" w:color="auto" w:fill="auto"/>
          </w:tcPr>
          <w:p w:rsidR="00A66AAC" w:rsidRPr="00601A28" w:rsidRDefault="00A66AAC" w:rsidP="00EA7D05">
            <w:pPr>
              <w:suppressAutoHyphens/>
              <w:autoSpaceDE w:val="0"/>
              <w:jc w:val="both"/>
              <w:rPr>
                <w:i/>
              </w:rPr>
            </w:pPr>
          </w:p>
        </w:tc>
        <w:tc>
          <w:tcPr>
            <w:tcW w:w="3348" w:type="pct"/>
            <w:shd w:val="clear" w:color="auto" w:fill="auto"/>
          </w:tcPr>
          <w:p w:rsidR="00A66AAC" w:rsidRPr="00601A28" w:rsidRDefault="00A66AAC" w:rsidP="00601A28">
            <w:pPr>
              <w:pStyle w:val="ConsPlusNormal0"/>
              <w:widowControl/>
              <w:numPr>
                <w:ilvl w:val="0"/>
                <w:numId w:val="47"/>
              </w:numPr>
              <w:suppressAutoHyphens w:val="0"/>
              <w:autoSpaceDN w:val="0"/>
              <w:adjustRightInd w:val="0"/>
              <w:jc w:val="both"/>
              <w:rPr>
                <w:rFonts w:ascii="Times New Roman" w:hAnsi="Times New Roman" w:cs="Times New Roman"/>
                <w:i/>
                <w:sz w:val="24"/>
                <w:szCs w:val="24"/>
              </w:rPr>
            </w:pPr>
            <w:r w:rsidRPr="00601A28">
              <w:rPr>
                <w:rFonts w:ascii="Times New Roman" w:hAnsi="Times New Roman" w:cs="Times New Roman"/>
                <w:i/>
                <w:sz w:val="24"/>
                <w:szCs w:val="24"/>
              </w:rPr>
              <w:t>благоустройство территории</w:t>
            </w:r>
          </w:p>
        </w:tc>
        <w:tc>
          <w:tcPr>
            <w:tcW w:w="1427" w:type="pct"/>
            <w:shd w:val="clear" w:color="auto" w:fill="auto"/>
          </w:tcPr>
          <w:p w:rsidR="00A66AAC" w:rsidRPr="005D79C4" w:rsidRDefault="00A66AAC" w:rsidP="00601A28">
            <w:pPr>
              <w:suppressAutoHyphens/>
              <w:autoSpaceDE w:val="0"/>
              <w:jc w:val="center"/>
              <w:rPr>
                <w:i/>
              </w:rPr>
            </w:pPr>
            <w:r w:rsidRPr="005D79C4">
              <w:rPr>
                <w:i/>
              </w:rPr>
              <w:t>12.0.2</w:t>
            </w:r>
          </w:p>
        </w:tc>
      </w:tr>
    </w:tbl>
    <w:p w:rsidR="00217500" w:rsidRPr="00601A28" w:rsidRDefault="00217500" w:rsidP="00217500">
      <w:pPr>
        <w:pStyle w:val="FR1"/>
        <w:widowControl/>
        <w:ind w:firstLine="709"/>
        <w:rPr>
          <w:rFonts w:ascii="Times New Roman" w:hAnsi="Times New Roman" w:cs="Times New Roman"/>
          <w:bCs/>
          <w:i/>
          <w:sz w:val="16"/>
          <w:szCs w:val="16"/>
        </w:rPr>
      </w:pPr>
    </w:p>
    <w:p w:rsidR="00601A28" w:rsidRPr="002E28FA" w:rsidRDefault="00601A28" w:rsidP="00601A28">
      <w:pPr>
        <w:pStyle w:val="af3"/>
        <w:widowControl w:val="0"/>
        <w:spacing w:line="239" w:lineRule="auto"/>
        <w:ind w:firstLine="709"/>
        <w:jc w:val="both"/>
        <w:rPr>
          <w:i/>
        </w:rPr>
      </w:pPr>
      <w:r w:rsidRPr="002E28FA">
        <w:rPr>
          <w:b/>
          <w:bCs/>
          <w:i/>
        </w:rPr>
        <w:t xml:space="preserve">3. </w:t>
      </w:r>
      <w:r w:rsidRPr="002E28FA">
        <w:rPr>
          <w:b/>
          <w:i/>
        </w:rPr>
        <w:t>Предельные размеры</w:t>
      </w:r>
      <w:r w:rsidRPr="002E28FA">
        <w:rPr>
          <w:i/>
        </w:rPr>
        <w:t xml:space="preserve"> земельных участков и параметры разрешенного строительства, реконструкции объектов капитального строительства в зоне ООТ-1:</w:t>
      </w:r>
    </w:p>
    <w:p w:rsidR="00601A28" w:rsidRPr="002E28FA" w:rsidRDefault="00601A28" w:rsidP="00601A28">
      <w:pPr>
        <w:pStyle w:val="Default"/>
        <w:ind w:firstLine="709"/>
        <w:jc w:val="both"/>
        <w:rPr>
          <w:i/>
          <w:color w:val="auto"/>
          <w:lang w:eastAsia="zh-CN"/>
        </w:rPr>
      </w:pPr>
      <w:r w:rsidRPr="002E28FA">
        <w:rPr>
          <w:i/>
          <w:color w:val="auto"/>
          <w:lang w:eastAsia="zh-CN"/>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подлежат установлению; </w:t>
      </w:r>
    </w:p>
    <w:p w:rsidR="00601A28" w:rsidRPr="002E28FA" w:rsidRDefault="00601A28" w:rsidP="00601A28">
      <w:pPr>
        <w:pStyle w:val="Default"/>
        <w:ind w:firstLine="709"/>
        <w:rPr>
          <w:i/>
          <w:color w:val="auto"/>
          <w:lang w:eastAsia="zh-CN"/>
        </w:rPr>
      </w:pPr>
      <w:r w:rsidRPr="002E28FA">
        <w:rPr>
          <w:i/>
          <w:color w:val="auto"/>
          <w:lang w:eastAsia="zh-CN"/>
        </w:rPr>
        <w:t>– предельное количество этажей или предельная высота зданий, строений, сооружений – не подлежат установлению;</w:t>
      </w:r>
    </w:p>
    <w:p w:rsidR="00217500" w:rsidRDefault="00601A28" w:rsidP="00601A28">
      <w:pPr>
        <w:pStyle w:val="FR1"/>
        <w:widowControl/>
        <w:ind w:firstLine="709"/>
        <w:rPr>
          <w:rFonts w:ascii="Times New Roman" w:hAnsi="Times New Roman" w:cs="Times New Roman"/>
          <w:i/>
          <w:sz w:val="24"/>
          <w:szCs w:val="24"/>
          <w:lang w:eastAsia="zh-CN"/>
        </w:rPr>
      </w:pPr>
      <w:r w:rsidRPr="002E28FA">
        <w:rPr>
          <w:rFonts w:ascii="Times New Roman" w:hAnsi="Times New Roman" w:cs="Times New Roman"/>
          <w:i/>
          <w:sz w:val="24"/>
          <w:szCs w:val="24"/>
          <w:lang w:eastAsia="zh-CN"/>
        </w:rPr>
        <w:t>–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подлежат установлению;</w:t>
      </w:r>
    </w:p>
    <w:p w:rsidR="002E28FA" w:rsidRPr="002E28FA" w:rsidRDefault="002E28FA" w:rsidP="002E28FA">
      <w:pPr>
        <w:pStyle w:val="Default"/>
        <w:ind w:firstLine="709"/>
        <w:rPr>
          <w:i/>
          <w:color w:val="auto"/>
          <w:lang w:eastAsia="zh-CN"/>
        </w:rPr>
      </w:pPr>
      <w:r w:rsidRPr="002E28FA">
        <w:rPr>
          <w:i/>
          <w:color w:val="auto"/>
          <w:lang w:eastAsia="zh-CN"/>
        </w:rPr>
        <w:t xml:space="preserve">– расстояние от зданий и сооружений до ствола дерева – 5,0 м, до кустарника – 1,5 м; </w:t>
      </w:r>
    </w:p>
    <w:p w:rsidR="002E28FA" w:rsidRPr="002E28FA" w:rsidRDefault="002E28FA" w:rsidP="002E28FA">
      <w:pPr>
        <w:pStyle w:val="Default"/>
        <w:ind w:firstLine="709"/>
        <w:rPr>
          <w:i/>
          <w:color w:val="auto"/>
          <w:lang w:eastAsia="zh-CN"/>
        </w:rPr>
      </w:pPr>
      <w:r w:rsidRPr="002E28FA">
        <w:rPr>
          <w:i/>
          <w:color w:val="auto"/>
          <w:lang w:eastAsia="zh-CN"/>
        </w:rPr>
        <w:t xml:space="preserve">– расстояние от сетей газопровода, канализации до ствола дерева – 2,0 м; </w:t>
      </w:r>
    </w:p>
    <w:p w:rsidR="002E28FA" w:rsidRPr="002E28FA" w:rsidRDefault="002E28FA" w:rsidP="002E28FA">
      <w:pPr>
        <w:pStyle w:val="Default"/>
        <w:ind w:firstLine="709"/>
        <w:rPr>
          <w:i/>
          <w:color w:val="auto"/>
          <w:lang w:eastAsia="zh-CN"/>
        </w:rPr>
      </w:pPr>
      <w:r w:rsidRPr="002E28FA">
        <w:rPr>
          <w:i/>
          <w:color w:val="auto"/>
          <w:lang w:eastAsia="zh-CN"/>
        </w:rPr>
        <w:t xml:space="preserve">– расстояние от тепловой сети до ствола дерева – 3,0 м, до кустарника – 2,0 м; </w:t>
      </w:r>
    </w:p>
    <w:p w:rsidR="002E28FA" w:rsidRPr="002E28FA" w:rsidRDefault="002E28FA" w:rsidP="002E28FA">
      <w:pPr>
        <w:pStyle w:val="Default"/>
        <w:ind w:firstLine="709"/>
        <w:rPr>
          <w:i/>
          <w:color w:val="auto"/>
          <w:lang w:eastAsia="zh-CN"/>
        </w:rPr>
      </w:pPr>
      <w:r w:rsidRPr="002E28FA">
        <w:rPr>
          <w:i/>
          <w:color w:val="auto"/>
          <w:lang w:eastAsia="zh-CN"/>
        </w:rPr>
        <w:t xml:space="preserve">– расстояние от сетей водопровода - до ствола дерева – 3,0 м; </w:t>
      </w:r>
    </w:p>
    <w:p w:rsidR="002E28FA" w:rsidRPr="002E28FA" w:rsidRDefault="002E28FA" w:rsidP="002E28FA">
      <w:pPr>
        <w:shd w:val="clear" w:color="auto" w:fill="FFFFFF"/>
        <w:tabs>
          <w:tab w:val="left" w:pos="0"/>
        </w:tabs>
        <w:snapToGrid w:val="0"/>
        <w:ind w:firstLine="709"/>
        <w:jc w:val="both"/>
        <w:rPr>
          <w:i/>
        </w:rPr>
      </w:pPr>
      <w:r w:rsidRPr="002E28FA">
        <w:rPr>
          <w:i/>
        </w:rPr>
        <w:t>– расстояние от силового кабеля и кабеля связи - до ствола дерева – 2,0 м, до кустарника – 2,0 м.</w:t>
      </w:r>
    </w:p>
    <w:p w:rsidR="002E28FA" w:rsidRPr="002E28FA" w:rsidRDefault="002E28FA" w:rsidP="002E28FA">
      <w:pPr>
        <w:shd w:val="clear" w:color="auto" w:fill="FFFFFF"/>
        <w:tabs>
          <w:tab w:val="left" w:pos="0"/>
        </w:tabs>
        <w:snapToGrid w:val="0"/>
        <w:ind w:firstLine="709"/>
        <w:jc w:val="both"/>
        <w:rPr>
          <w:i/>
        </w:rPr>
      </w:pPr>
      <w:r w:rsidRPr="002E28FA">
        <w:rPr>
          <w:b/>
          <w:bCs/>
          <w:i/>
        </w:rPr>
        <w:t>4.</w:t>
      </w:r>
      <w:r>
        <w:rPr>
          <w:bCs/>
          <w:i/>
        </w:rPr>
        <w:t xml:space="preserve"> </w:t>
      </w:r>
      <w:r w:rsidRPr="002E28FA">
        <w:rPr>
          <w:i/>
        </w:rPr>
        <w:t>Максимальные размеры земельных участков и предельные параметры разрешенного строительства, реконструкции объектов капитального строительства в зоне ООТ-1 устанавливаются в соответствии с утвержденной документацией по планировке территории.</w:t>
      </w:r>
    </w:p>
    <w:p w:rsidR="007A4D41" w:rsidRPr="007A4D41" w:rsidRDefault="002E28FA" w:rsidP="007A4D41">
      <w:pPr>
        <w:shd w:val="clear" w:color="auto" w:fill="FFFFFF"/>
        <w:tabs>
          <w:tab w:val="left" w:pos="0"/>
        </w:tabs>
        <w:snapToGrid w:val="0"/>
        <w:ind w:firstLine="709"/>
        <w:jc w:val="both"/>
        <w:rPr>
          <w:i/>
        </w:rPr>
      </w:pPr>
      <w:r w:rsidRPr="002E28FA">
        <w:rPr>
          <w:b/>
          <w:bCs/>
          <w:i/>
        </w:rPr>
        <w:t xml:space="preserve">5. </w:t>
      </w:r>
      <w:r w:rsidR="00E52310" w:rsidRPr="00217500">
        <w:rPr>
          <w:b/>
          <w:bCs/>
          <w:i/>
        </w:rPr>
        <w:t>Зон</w:t>
      </w:r>
      <w:r w:rsidR="007A4D41">
        <w:rPr>
          <w:b/>
          <w:bCs/>
          <w:i/>
        </w:rPr>
        <w:t>а</w:t>
      </w:r>
      <w:r w:rsidR="00E52310" w:rsidRPr="00217500">
        <w:rPr>
          <w:b/>
          <w:bCs/>
          <w:i/>
        </w:rPr>
        <w:t xml:space="preserve"> рек</w:t>
      </w:r>
      <w:r w:rsidR="00E52310">
        <w:rPr>
          <w:b/>
          <w:bCs/>
          <w:i/>
        </w:rPr>
        <w:t>реационного назначения</w:t>
      </w:r>
      <w:r w:rsidR="007A4D41">
        <w:rPr>
          <w:b/>
          <w:bCs/>
          <w:i/>
        </w:rPr>
        <w:t xml:space="preserve"> (код зоны – ООТ-2) – </w:t>
      </w:r>
      <w:r w:rsidR="007A4D41" w:rsidRPr="007A4D41">
        <w:rPr>
          <w:i/>
        </w:rPr>
        <w:t>зона, занятая лесами местного значения, скверами, парками,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 обустройство мест отдыха в них.</w:t>
      </w:r>
    </w:p>
    <w:p w:rsidR="007A4D41" w:rsidRPr="00601A28" w:rsidRDefault="007A4D41" w:rsidP="007A4D41">
      <w:pPr>
        <w:pStyle w:val="aff2"/>
        <w:widowControl w:val="0"/>
        <w:autoSpaceDE w:val="0"/>
        <w:autoSpaceDN w:val="0"/>
        <w:adjustRightInd w:val="0"/>
        <w:ind w:left="0" w:firstLine="709"/>
        <w:rPr>
          <w:rFonts w:ascii="Times New Roman" w:eastAsia="Times New Roman" w:hAnsi="Times New Roman" w:cs="Times New Roman"/>
          <w:i/>
          <w:iCs/>
          <w:sz w:val="24"/>
          <w:szCs w:val="24"/>
          <w:lang w:eastAsia="ru-RU"/>
        </w:rPr>
      </w:pPr>
      <w:r w:rsidRPr="00601A28">
        <w:rPr>
          <w:rFonts w:ascii="Times New Roman" w:eastAsia="Times New Roman" w:hAnsi="Times New Roman" w:cs="Times New Roman"/>
          <w:b/>
          <w:bCs/>
          <w:i/>
          <w:sz w:val="24"/>
          <w:szCs w:val="24"/>
          <w:lang w:eastAsia="ru-RU"/>
        </w:rPr>
        <w:t>Код (числовое обозначение) вида разрешенного использования земельного участка</w:t>
      </w:r>
      <w:r w:rsidRPr="00706864">
        <w:rPr>
          <w:rFonts w:ascii="Times New Roman" w:hAnsi="Times New Roman"/>
          <w:sz w:val="24"/>
          <w:szCs w:val="24"/>
        </w:rPr>
        <w:t xml:space="preserve"> – </w:t>
      </w:r>
      <w:r w:rsidRPr="00601A28">
        <w:rPr>
          <w:rFonts w:ascii="Times New Roman" w:eastAsia="Times New Roman" w:hAnsi="Times New Roman" w:cs="Times New Roman"/>
          <w:i/>
          <w:iCs/>
          <w:sz w:val="24"/>
          <w:szCs w:val="24"/>
          <w:lang w:eastAsia="ru-RU"/>
        </w:rPr>
        <w:t xml:space="preserve">согласно классификатору видов разрешенного использования земельных участков (Приказа </w:t>
      </w:r>
      <w:proofErr w:type="spellStart"/>
      <w:r w:rsidRPr="00601A28">
        <w:rPr>
          <w:rFonts w:ascii="Times New Roman" w:eastAsia="Times New Roman" w:hAnsi="Times New Roman" w:cs="Times New Roman"/>
          <w:i/>
          <w:iCs/>
          <w:sz w:val="24"/>
          <w:szCs w:val="24"/>
          <w:lang w:eastAsia="ru-RU"/>
        </w:rPr>
        <w:t>Росреестра</w:t>
      </w:r>
      <w:proofErr w:type="spellEnd"/>
      <w:r w:rsidRPr="00601A28">
        <w:rPr>
          <w:rFonts w:ascii="Times New Roman" w:eastAsia="Times New Roman" w:hAnsi="Times New Roman" w:cs="Times New Roman"/>
          <w:i/>
          <w:iCs/>
          <w:sz w:val="24"/>
          <w:szCs w:val="24"/>
          <w:lang w:eastAsia="ru-RU"/>
        </w:rPr>
        <w:t xml:space="preserve"> от 10.11.2020 г. № П/0412 № «Об утверждении классификатора видов разрешенного использования земельных участков») (Приложение 1).</w:t>
      </w:r>
    </w:p>
    <w:p w:rsidR="007A4D41" w:rsidRPr="00601A28" w:rsidRDefault="007A4D41" w:rsidP="007A4D41">
      <w:pPr>
        <w:pStyle w:val="aff2"/>
        <w:tabs>
          <w:tab w:val="left" w:pos="561"/>
        </w:tabs>
        <w:ind w:left="0"/>
        <w:rPr>
          <w:rFonts w:ascii="Times New Roman" w:eastAsia="Times New Roman" w:hAnsi="Times New Roman" w:cs="Times New Roman"/>
          <w:i/>
          <w:iCs/>
          <w:sz w:val="24"/>
          <w:szCs w:val="24"/>
          <w:lang w:eastAsia="ru-RU"/>
        </w:rPr>
      </w:pPr>
      <w:r>
        <w:rPr>
          <w:b/>
        </w:rPr>
        <w:tab/>
      </w:r>
      <w:r w:rsidRPr="00601A28">
        <w:rPr>
          <w:rFonts w:ascii="Times New Roman" w:eastAsia="Times New Roman" w:hAnsi="Times New Roman" w:cs="Times New Roman"/>
          <w:b/>
          <w:bCs/>
          <w:i/>
          <w:sz w:val="24"/>
          <w:szCs w:val="24"/>
          <w:lang w:eastAsia="ru-RU"/>
        </w:rPr>
        <w:t xml:space="preserve">&lt;1&gt; </w:t>
      </w:r>
      <w:r w:rsidRPr="00601A28">
        <w:rPr>
          <w:rFonts w:ascii="Times New Roman" w:eastAsia="Times New Roman" w:hAnsi="Times New Roman" w:cs="Times New Roman"/>
          <w:i/>
          <w:iCs/>
          <w:sz w:val="24"/>
          <w:szCs w:val="24"/>
          <w:lang w:eastAsia="ru-RU"/>
        </w:rPr>
        <w:t>В скобках указаны иные равнозначные наименования.</w:t>
      </w:r>
    </w:p>
    <w:p w:rsidR="007A4D41" w:rsidRPr="00601A28" w:rsidRDefault="007A4D41" w:rsidP="007A4D41">
      <w:pPr>
        <w:pStyle w:val="aff2"/>
        <w:tabs>
          <w:tab w:val="left" w:pos="561"/>
        </w:tabs>
        <w:ind w:left="0"/>
        <w:rPr>
          <w:rFonts w:ascii="Times New Roman" w:eastAsia="Times New Roman" w:hAnsi="Times New Roman" w:cs="Times New Roman"/>
          <w:i/>
          <w:iCs/>
          <w:sz w:val="24"/>
          <w:szCs w:val="24"/>
          <w:lang w:eastAsia="ru-RU"/>
        </w:rPr>
      </w:pPr>
      <w:r>
        <w:rPr>
          <w:b/>
        </w:rPr>
        <w:tab/>
      </w:r>
      <w:r w:rsidRPr="00601A28">
        <w:rPr>
          <w:rFonts w:ascii="Times New Roman" w:eastAsia="Times New Roman" w:hAnsi="Times New Roman" w:cs="Times New Roman"/>
          <w:b/>
          <w:bCs/>
          <w:i/>
          <w:sz w:val="24"/>
          <w:szCs w:val="24"/>
          <w:lang w:eastAsia="ru-RU"/>
        </w:rPr>
        <w:t>&lt;2&gt;</w:t>
      </w:r>
      <w:r w:rsidRPr="00217500">
        <w:rPr>
          <w:b/>
        </w:rPr>
        <w:t xml:space="preserve"> </w:t>
      </w:r>
      <w:r w:rsidRPr="00601A28">
        <w:rPr>
          <w:rFonts w:ascii="Times New Roman" w:eastAsia="Times New Roman" w:hAnsi="Times New Roman" w:cs="Times New Roman"/>
          <w:i/>
          <w:iCs/>
          <w:sz w:val="24"/>
          <w:szCs w:val="24"/>
          <w:lang w:eastAsia="ru-RU"/>
        </w:rPr>
        <w:t>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7A4D41" w:rsidRDefault="007A4D41" w:rsidP="007A4D41">
      <w:pPr>
        <w:pStyle w:val="aff2"/>
        <w:ind w:left="0" w:firstLine="709"/>
        <w:rPr>
          <w:rFonts w:ascii="Times New Roman" w:eastAsia="Times New Roman" w:hAnsi="Times New Roman" w:cs="Times New Roman"/>
          <w:i/>
          <w:iCs/>
          <w:sz w:val="24"/>
          <w:szCs w:val="24"/>
          <w:lang w:eastAsia="ru-RU"/>
        </w:rPr>
      </w:pPr>
      <w:r w:rsidRPr="00601A28">
        <w:rPr>
          <w:rFonts w:ascii="Times New Roman" w:eastAsia="Times New Roman" w:hAnsi="Times New Roman" w:cs="Times New Roman"/>
          <w:b/>
          <w:bCs/>
          <w:i/>
          <w:sz w:val="24"/>
          <w:szCs w:val="24"/>
          <w:lang w:eastAsia="ru-RU"/>
        </w:rPr>
        <w:t>&lt;3&gt;</w:t>
      </w:r>
      <w:r w:rsidRPr="00601A28">
        <w:rPr>
          <w:rFonts w:ascii="Times New Roman" w:eastAsia="Times New Roman" w:hAnsi="Times New Roman" w:cs="Times New Roman"/>
          <w:bCs/>
          <w:i/>
          <w:sz w:val="24"/>
          <w:szCs w:val="24"/>
          <w:lang w:eastAsia="ru-RU"/>
        </w:rPr>
        <w:t xml:space="preserve"> Текстовое</w:t>
      </w:r>
      <w:r w:rsidRPr="00601A28">
        <w:rPr>
          <w:rFonts w:ascii="Times New Roman" w:eastAsia="Times New Roman" w:hAnsi="Times New Roman" w:cs="Times New Roman"/>
          <w:i/>
          <w:iCs/>
          <w:sz w:val="24"/>
          <w:szCs w:val="24"/>
          <w:lang w:eastAsia="ru-RU"/>
        </w:rPr>
        <w:t xml:space="preserve"> наименование вида разрешенного использования земельного участка и его код (числовое обозначение) являются равнозначными</w:t>
      </w:r>
      <w:r>
        <w:rPr>
          <w:rFonts w:ascii="Times New Roman" w:eastAsia="Times New Roman" w:hAnsi="Times New Roman" w:cs="Times New Roman"/>
          <w:i/>
          <w:iCs/>
          <w:sz w:val="24"/>
          <w:szCs w:val="24"/>
          <w:lang w:eastAsia="ru-RU"/>
        </w:rPr>
        <w:t>.</w:t>
      </w:r>
    </w:p>
    <w:p w:rsidR="00217500" w:rsidRPr="007A4D41" w:rsidRDefault="00217500" w:rsidP="00217500">
      <w:pPr>
        <w:pStyle w:val="FR1"/>
        <w:widowControl/>
        <w:ind w:firstLine="709"/>
        <w:rPr>
          <w:rFonts w:ascii="Times New Roman" w:hAnsi="Times New Roman" w:cs="Times New Roman"/>
          <w:i/>
          <w:sz w:val="16"/>
          <w:szCs w:val="16"/>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
        <w:gridCol w:w="6637"/>
        <w:gridCol w:w="2829"/>
      </w:tblGrid>
      <w:tr w:rsidR="007A4D41" w:rsidRPr="00601A28" w:rsidTr="00EA7D05">
        <w:tc>
          <w:tcPr>
            <w:tcW w:w="225" w:type="pct"/>
            <w:shd w:val="clear" w:color="auto" w:fill="auto"/>
            <w:vAlign w:val="center"/>
          </w:tcPr>
          <w:p w:rsidR="007A4D41" w:rsidRPr="00601A28" w:rsidRDefault="007A4D41" w:rsidP="00EA7D05">
            <w:pPr>
              <w:suppressAutoHyphens/>
              <w:autoSpaceDE w:val="0"/>
              <w:spacing w:line="220" w:lineRule="exact"/>
              <w:jc w:val="center"/>
              <w:rPr>
                <w:rFonts w:cs="Arial"/>
                <w:i/>
              </w:rPr>
            </w:pPr>
          </w:p>
        </w:tc>
        <w:tc>
          <w:tcPr>
            <w:tcW w:w="3348" w:type="pct"/>
            <w:shd w:val="clear" w:color="auto" w:fill="auto"/>
            <w:vAlign w:val="center"/>
          </w:tcPr>
          <w:p w:rsidR="007A4D41" w:rsidRPr="00601A28" w:rsidRDefault="007A4D41" w:rsidP="00EA7D05">
            <w:pPr>
              <w:suppressAutoHyphens/>
              <w:autoSpaceDE w:val="0"/>
              <w:jc w:val="center"/>
              <w:rPr>
                <w:b/>
                <w:i/>
              </w:rPr>
            </w:pPr>
            <w:r w:rsidRPr="00601A28">
              <w:rPr>
                <w:b/>
                <w:i/>
              </w:rPr>
              <w:t>Виды разрешенного использования</w:t>
            </w:r>
          </w:p>
          <w:p w:rsidR="007A4D41" w:rsidRPr="00601A28" w:rsidRDefault="007A4D41" w:rsidP="00EA7D05">
            <w:pPr>
              <w:suppressAutoHyphens/>
              <w:autoSpaceDE w:val="0"/>
              <w:jc w:val="center"/>
              <w:rPr>
                <w:rFonts w:cs="Arial"/>
                <w:b/>
                <w:i/>
              </w:rPr>
            </w:pPr>
            <w:r w:rsidRPr="00601A28">
              <w:rPr>
                <w:b/>
                <w:i/>
                <w:lang w:val="en-US"/>
              </w:rPr>
              <w:t>&lt;1&gt;</w:t>
            </w:r>
          </w:p>
        </w:tc>
        <w:tc>
          <w:tcPr>
            <w:tcW w:w="1427" w:type="pct"/>
            <w:shd w:val="clear" w:color="auto" w:fill="auto"/>
            <w:vAlign w:val="center"/>
          </w:tcPr>
          <w:p w:rsidR="007A4D41" w:rsidRPr="00601A28" w:rsidRDefault="007A4D41" w:rsidP="00EA7D05">
            <w:pPr>
              <w:suppressAutoHyphens/>
              <w:autoSpaceDE w:val="0"/>
              <w:spacing w:line="220" w:lineRule="exact"/>
              <w:jc w:val="center"/>
              <w:rPr>
                <w:b/>
                <w:i/>
              </w:rPr>
            </w:pPr>
            <w:r w:rsidRPr="00601A28">
              <w:rPr>
                <w:b/>
                <w:i/>
              </w:rPr>
              <w:t>Код (числовое обозначение) вида разрешенного использования земельного участка</w:t>
            </w:r>
          </w:p>
          <w:p w:rsidR="007A4D41" w:rsidRPr="00601A28" w:rsidRDefault="007A4D41" w:rsidP="00EA7D05">
            <w:pPr>
              <w:suppressAutoHyphens/>
              <w:autoSpaceDE w:val="0"/>
              <w:spacing w:line="220" w:lineRule="exact"/>
              <w:jc w:val="center"/>
              <w:rPr>
                <w:rFonts w:cs="Arial"/>
                <w:b/>
                <w:i/>
              </w:rPr>
            </w:pPr>
            <w:r w:rsidRPr="00601A28">
              <w:rPr>
                <w:b/>
                <w:i/>
                <w:lang w:val="en-US"/>
              </w:rPr>
              <w:t>&lt;</w:t>
            </w:r>
            <w:r w:rsidRPr="00601A28">
              <w:rPr>
                <w:b/>
                <w:i/>
              </w:rPr>
              <w:t>2</w:t>
            </w:r>
            <w:r w:rsidRPr="00601A28">
              <w:rPr>
                <w:b/>
                <w:i/>
                <w:lang w:val="en-US"/>
              </w:rPr>
              <w:t>&gt;</w:t>
            </w: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r w:rsidRPr="00601A28">
              <w:rPr>
                <w:i/>
              </w:rPr>
              <w:t>1.</w:t>
            </w:r>
          </w:p>
        </w:tc>
        <w:tc>
          <w:tcPr>
            <w:tcW w:w="3348" w:type="pct"/>
            <w:shd w:val="clear" w:color="auto" w:fill="auto"/>
          </w:tcPr>
          <w:p w:rsidR="007A4D41" w:rsidRPr="00601A28" w:rsidRDefault="007A4D41" w:rsidP="00EA7D05">
            <w:pPr>
              <w:suppressAutoHyphens/>
              <w:autoSpaceDE w:val="0"/>
              <w:jc w:val="both"/>
              <w:rPr>
                <w:b/>
                <w:i/>
              </w:rPr>
            </w:pPr>
            <w:r w:rsidRPr="00601A28">
              <w:rPr>
                <w:b/>
                <w:i/>
              </w:rPr>
              <w:t>Основные виды разрешенного использования:</w:t>
            </w:r>
          </w:p>
        </w:tc>
        <w:tc>
          <w:tcPr>
            <w:tcW w:w="1427" w:type="pct"/>
            <w:shd w:val="clear" w:color="auto" w:fill="auto"/>
          </w:tcPr>
          <w:p w:rsidR="007A4D41" w:rsidRPr="00601A28" w:rsidRDefault="007A4D41" w:rsidP="00EA7D05">
            <w:pPr>
              <w:suppressAutoHyphens/>
              <w:autoSpaceDE w:val="0"/>
              <w:jc w:val="both"/>
              <w:rPr>
                <w:i/>
              </w:rPr>
            </w:pPr>
          </w:p>
        </w:tc>
      </w:tr>
      <w:tr w:rsidR="007A4D41" w:rsidRPr="00601A28" w:rsidTr="007A4D41">
        <w:trPr>
          <w:trHeight w:val="377"/>
        </w:trPr>
        <w:tc>
          <w:tcPr>
            <w:tcW w:w="225" w:type="pct"/>
            <w:shd w:val="clear" w:color="auto" w:fill="auto"/>
          </w:tcPr>
          <w:p w:rsidR="007A4D41" w:rsidRPr="00601A28" w:rsidRDefault="007A4D41" w:rsidP="00EA7D05">
            <w:pPr>
              <w:suppressAutoHyphens/>
              <w:autoSpaceDE w:val="0"/>
              <w:jc w:val="both"/>
              <w:rPr>
                <w:i/>
              </w:rPr>
            </w:pPr>
          </w:p>
        </w:tc>
        <w:tc>
          <w:tcPr>
            <w:tcW w:w="3348" w:type="pct"/>
            <w:shd w:val="clear" w:color="auto" w:fill="auto"/>
          </w:tcPr>
          <w:p w:rsidR="007A4D41" w:rsidRPr="00322010" w:rsidRDefault="007A4D41" w:rsidP="007A4D41">
            <w:pPr>
              <w:pStyle w:val="aff2"/>
              <w:numPr>
                <w:ilvl w:val="0"/>
                <w:numId w:val="49"/>
              </w:numPr>
              <w:suppressAutoHyphens/>
              <w:autoSpaceDE w:val="0"/>
              <w:ind w:left="859" w:hanging="425"/>
              <w:rPr>
                <w:rFonts w:ascii="Times New Roman" w:hAnsi="Times New Roman" w:cs="Times New Roman"/>
                <w:i/>
                <w:sz w:val="24"/>
                <w:szCs w:val="24"/>
              </w:rPr>
            </w:pPr>
            <w:r w:rsidRPr="00322010">
              <w:rPr>
                <w:rFonts w:ascii="Times New Roman" w:hAnsi="Times New Roman" w:cs="Times New Roman"/>
                <w:i/>
                <w:sz w:val="24"/>
                <w:szCs w:val="24"/>
              </w:rPr>
              <w:t>площадки для занятий спортом</w:t>
            </w:r>
          </w:p>
          <w:p w:rsidR="00322010" w:rsidRPr="00322010" w:rsidRDefault="00322010" w:rsidP="007A4D41">
            <w:pPr>
              <w:pStyle w:val="aff2"/>
              <w:numPr>
                <w:ilvl w:val="0"/>
                <w:numId w:val="49"/>
              </w:numPr>
              <w:suppressAutoHyphens/>
              <w:autoSpaceDE w:val="0"/>
              <w:ind w:left="859" w:hanging="425"/>
              <w:rPr>
                <w:rFonts w:ascii="Times New Roman" w:hAnsi="Times New Roman" w:cs="Times New Roman"/>
                <w:i/>
                <w:sz w:val="24"/>
                <w:szCs w:val="24"/>
              </w:rPr>
            </w:pPr>
            <w:r w:rsidRPr="00322010">
              <w:rPr>
                <w:rFonts w:ascii="Times New Roman" w:hAnsi="Times New Roman" w:cs="Times New Roman"/>
                <w:i/>
                <w:sz w:val="24"/>
                <w:szCs w:val="24"/>
                <w:shd w:val="clear" w:color="auto" w:fill="FFFFFF"/>
              </w:rPr>
              <w:lastRenderedPageBreak/>
              <w:t>оборудованные площадки для занятий спортом</w:t>
            </w:r>
          </w:p>
          <w:p w:rsidR="00322010" w:rsidRPr="00322010" w:rsidRDefault="00322010" w:rsidP="007A4D41">
            <w:pPr>
              <w:pStyle w:val="aff2"/>
              <w:numPr>
                <w:ilvl w:val="0"/>
                <w:numId w:val="49"/>
              </w:numPr>
              <w:suppressAutoHyphens/>
              <w:autoSpaceDE w:val="0"/>
              <w:ind w:left="859" w:hanging="425"/>
              <w:rPr>
                <w:rFonts w:ascii="Times New Roman" w:hAnsi="Times New Roman" w:cs="Times New Roman"/>
                <w:i/>
                <w:sz w:val="24"/>
                <w:szCs w:val="24"/>
              </w:rPr>
            </w:pPr>
            <w:r w:rsidRPr="00322010">
              <w:rPr>
                <w:rFonts w:ascii="Times New Roman" w:hAnsi="Times New Roman" w:cs="Times New Roman"/>
                <w:i/>
                <w:sz w:val="24"/>
                <w:szCs w:val="24"/>
                <w:shd w:val="clear" w:color="auto" w:fill="FFFFFF"/>
              </w:rPr>
              <w:t>водный спорт</w:t>
            </w:r>
          </w:p>
          <w:p w:rsidR="00322010" w:rsidRPr="00601A28" w:rsidRDefault="00322010" w:rsidP="00322010">
            <w:pPr>
              <w:pStyle w:val="aff2"/>
              <w:numPr>
                <w:ilvl w:val="0"/>
                <w:numId w:val="49"/>
              </w:numPr>
              <w:suppressAutoHyphens/>
              <w:autoSpaceDE w:val="0"/>
              <w:ind w:left="859" w:hanging="425"/>
              <w:rPr>
                <w:i/>
              </w:rPr>
            </w:pPr>
            <w:r w:rsidRPr="00322010">
              <w:rPr>
                <w:rFonts w:ascii="Times New Roman" w:hAnsi="Times New Roman" w:cs="Times New Roman"/>
                <w:i/>
                <w:sz w:val="24"/>
                <w:szCs w:val="24"/>
                <w:shd w:val="clear" w:color="auto" w:fill="FFFFFF"/>
              </w:rPr>
              <w:t>природно-познавательный туризм</w:t>
            </w:r>
          </w:p>
        </w:tc>
        <w:tc>
          <w:tcPr>
            <w:tcW w:w="1427" w:type="pct"/>
            <w:shd w:val="clear" w:color="auto" w:fill="auto"/>
          </w:tcPr>
          <w:p w:rsidR="007A4D41" w:rsidRPr="00322010" w:rsidRDefault="007A4D41" w:rsidP="007A4D41">
            <w:pPr>
              <w:suppressAutoHyphens/>
              <w:autoSpaceDE w:val="0"/>
              <w:jc w:val="center"/>
              <w:rPr>
                <w:i/>
              </w:rPr>
            </w:pPr>
            <w:r w:rsidRPr="00322010">
              <w:rPr>
                <w:i/>
              </w:rPr>
              <w:lastRenderedPageBreak/>
              <w:t>5.1.3</w:t>
            </w:r>
          </w:p>
          <w:p w:rsidR="00322010" w:rsidRPr="00322010" w:rsidRDefault="00322010" w:rsidP="007A4D41">
            <w:pPr>
              <w:suppressAutoHyphens/>
              <w:autoSpaceDE w:val="0"/>
              <w:jc w:val="center"/>
              <w:rPr>
                <w:i/>
              </w:rPr>
            </w:pPr>
            <w:r w:rsidRPr="00322010">
              <w:rPr>
                <w:i/>
              </w:rPr>
              <w:lastRenderedPageBreak/>
              <w:t>5.1.4</w:t>
            </w:r>
          </w:p>
          <w:p w:rsidR="00322010" w:rsidRPr="00322010" w:rsidRDefault="00322010" w:rsidP="007A4D41">
            <w:pPr>
              <w:suppressAutoHyphens/>
              <w:autoSpaceDE w:val="0"/>
              <w:jc w:val="center"/>
              <w:rPr>
                <w:i/>
              </w:rPr>
            </w:pPr>
            <w:r w:rsidRPr="00322010">
              <w:rPr>
                <w:i/>
              </w:rPr>
              <w:t>5.1.5</w:t>
            </w:r>
          </w:p>
          <w:p w:rsidR="00322010" w:rsidRPr="00601A28" w:rsidRDefault="00322010" w:rsidP="00322010">
            <w:pPr>
              <w:suppressAutoHyphens/>
              <w:autoSpaceDE w:val="0"/>
              <w:jc w:val="center"/>
              <w:rPr>
                <w:i/>
              </w:rPr>
            </w:pPr>
            <w:r w:rsidRPr="00322010">
              <w:rPr>
                <w:i/>
              </w:rPr>
              <w:t>5.2</w:t>
            </w: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r w:rsidRPr="00601A28">
              <w:rPr>
                <w:i/>
              </w:rPr>
              <w:lastRenderedPageBreak/>
              <w:t>2.</w:t>
            </w:r>
          </w:p>
        </w:tc>
        <w:tc>
          <w:tcPr>
            <w:tcW w:w="3348" w:type="pct"/>
            <w:shd w:val="clear" w:color="auto" w:fill="auto"/>
          </w:tcPr>
          <w:p w:rsidR="007A4D41" w:rsidRPr="00601A28" w:rsidRDefault="007A4D41" w:rsidP="00EA7D05">
            <w:pPr>
              <w:pStyle w:val="ConsPlusNormal0"/>
              <w:widowControl/>
              <w:ind w:firstLine="0"/>
              <w:jc w:val="both"/>
              <w:rPr>
                <w:rFonts w:ascii="Times New Roman" w:hAnsi="Times New Roman" w:cs="Times New Roman"/>
                <w:i/>
                <w:sz w:val="24"/>
                <w:szCs w:val="24"/>
              </w:rPr>
            </w:pPr>
            <w:r w:rsidRPr="00601A28">
              <w:rPr>
                <w:rFonts w:ascii="Times New Roman" w:hAnsi="Times New Roman" w:cs="Times New Roman"/>
                <w:b/>
                <w:i/>
                <w:sz w:val="24"/>
                <w:szCs w:val="24"/>
              </w:rPr>
              <w:t>Условно разрешенные виды использования:</w:t>
            </w:r>
          </w:p>
        </w:tc>
        <w:tc>
          <w:tcPr>
            <w:tcW w:w="1427" w:type="pct"/>
            <w:shd w:val="clear" w:color="auto" w:fill="auto"/>
          </w:tcPr>
          <w:p w:rsidR="007A4D41" w:rsidRPr="00601A28" w:rsidRDefault="007A4D41" w:rsidP="00EA7D05">
            <w:pPr>
              <w:suppressAutoHyphens/>
              <w:autoSpaceDE w:val="0"/>
              <w:jc w:val="both"/>
              <w:rPr>
                <w:i/>
              </w:rPr>
            </w:pP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p>
        </w:tc>
        <w:tc>
          <w:tcPr>
            <w:tcW w:w="3348" w:type="pct"/>
            <w:shd w:val="clear" w:color="auto" w:fill="auto"/>
          </w:tcPr>
          <w:p w:rsidR="007A4D41" w:rsidRDefault="00322010" w:rsidP="00322010">
            <w:pPr>
              <w:pStyle w:val="ConsPlusNormal0"/>
              <w:widowControl/>
              <w:suppressAutoHyphens w:val="0"/>
              <w:autoSpaceDN w:val="0"/>
              <w:adjustRightInd w:val="0"/>
              <w:ind w:left="292" w:firstLine="0"/>
              <w:jc w:val="both"/>
              <w:rPr>
                <w:rFonts w:ascii="Times New Roman" w:hAnsi="Times New Roman" w:cs="Times New Roman"/>
                <w:i/>
                <w:sz w:val="24"/>
                <w:szCs w:val="24"/>
              </w:rPr>
            </w:pPr>
            <w:r>
              <w:rPr>
                <w:rFonts w:ascii="Times New Roman" w:hAnsi="Times New Roman" w:cs="Times New Roman"/>
                <w:i/>
                <w:sz w:val="24"/>
                <w:szCs w:val="24"/>
              </w:rPr>
              <w:t>1) спортивные базы</w:t>
            </w:r>
          </w:p>
          <w:p w:rsidR="00322010" w:rsidRPr="00322010" w:rsidRDefault="00322010" w:rsidP="00EA7D05">
            <w:pPr>
              <w:pStyle w:val="ConsPlusNormal0"/>
              <w:widowControl/>
              <w:numPr>
                <w:ilvl w:val="0"/>
                <w:numId w:val="46"/>
              </w:numPr>
              <w:suppressAutoHyphens w:val="0"/>
              <w:autoSpaceDN w:val="0"/>
              <w:adjustRightInd w:val="0"/>
              <w:jc w:val="both"/>
              <w:rPr>
                <w:rFonts w:ascii="Times New Roman" w:hAnsi="Times New Roman" w:cs="Times New Roman"/>
                <w:i/>
                <w:sz w:val="24"/>
                <w:szCs w:val="24"/>
              </w:rPr>
            </w:pPr>
            <w:r w:rsidRPr="00322010">
              <w:rPr>
                <w:rFonts w:ascii="Times New Roman" w:hAnsi="Times New Roman" w:cs="Times New Roman"/>
                <w:i/>
                <w:sz w:val="24"/>
                <w:szCs w:val="24"/>
              </w:rPr>
              <w:t>туристическое обслуживание</w:t>
            </w:r>
          </w:p>
          <w:p w:rsidR="00322010" w:rsidRPr="00322010" w:rsidRDefault="00322010" w:rsidP="00EA7D05">
            <w:pPr>
              <w:pStyle w:val="ConsPlusNormal0"/>
              <w:widowControl/>
              <w:numPr>
                <w:ilvl w:val="0"/>
                <w:numId w:val="46"/>
              </w:numPr>
              <w:suppressAutoHyphens w:val="0"/>
              <w:autoSpaceDN w:val="0"/>
              <w:adjustRightInd w:val="0"/>
              <w:jc w:val="both"/>
              <w:rPr>
                <w:rFonts w:ascii="Times New Roman" w:hAnsi="Times New Roman" w:cs="Times New Roman"/>
                <w:i/>
                <w:sz w:val="24"/>
                <w:szCs w:val="24"/>
              </w:rPr>
            </w:pPr>
            <w:r w:rsidRPr="00322010">
              <w:rPr>
                <w:rFonts w:ascii="Times New Roman" w:hAnsi="Times New Roman" w:cs="Times New Roman"/>
                <w:i/>
                <w:sz w:val="24"/>
                <w:szCs w:val="24"/>
              </w:rPr>
              <w:t>охота и рыбалка</w:t>
            </w:r>
          </w:p>
          <w:p w:rsidR="00322010" w:rsidRPr="00601A28" w:rsidRDefault="00322010" w:rsidP="00EA7D05">
            <w:pPr>
              <w:pStyle w:val="ConsPlusNormal0"/>
              <w:widowControl/>
              <w:numPr>
                <w:ilvl w:val="0"/>
                <w:numId w:val="46"/>
              </w:numPr>
              <w:suppressAutoHyphens w:val="0"/>
              <w:autoSpaceDN w:val="0"/>
              <w:adjustRightInd w:val="0"/>
              <w:jc w:val="both"/>
              <w:rPr>
                <w:rFonts w:ascii="Times New Roman" w:hAnsi="Times New Roman" w:cs="Times New Roman"/>
                <w:i/>
                <w:sz w:val="24"/>
                <w:szCs w:val="24"/>
              </w:rPr>
            </w:pPr>
            <w:r w:rsidRPr="00322010">
              <w:rPr>
                <w:rFonts w:ascii="Times New Roman" w:hAnsi="Times New Roman" w:cs="Times New Roman"/>
                <w:i/>
                <w:sz w:val="24"/>
                <w:szCs w:val="24"/>
              </w:rPr>
              <w:t>поля для гольфа или конных прогулок</w:t>
            </w:r>
          </w:p>
        </w:tc>
        <w:tc>
          <w:tcPr>
            <w:tcW w:w="1427" w:type="pct"/>
            <w:shd w:val="clear" w:color="auto" w:fill="auto"/>
          </w:tcPr>
          <w:p w:rsidR="007A4D41" w:rsidRDefault="00322010" w:rsidP="00EA7D05">
            <w:pPr>
              <w:suppressAutoHyphens/>
              <w:autoSpaceDE w:val="0"/>
              <w:jc w:val="center"/>
              <w:rPr>
                <w:i/>
              </w:rPr>
            </w:pPr>
            <w:r>
              <w:rPr>
                <w:i/>
              </w:rPr>
              <w:t>5.1.7</w:t>
            </w:r>
          </w:p>
          <w:p w:rsidR="00322010" w:rsidRDefault="00322010" w:rsidP="00EA7D05">
            <w:pPr>
              <w:suppressAutoHyphens/>
              <w:autoSpaceDE w:val="0"/>
              <w:jc w:val="center"/>
              <w:rPr>
                <w:i/>
              </w:rPr>
            </w:pPr>
            <w:r>
              <w:rPr>
                <w:i/>
              </w:rPr>
              <w:t>5.2.1</w:t>
            </w:r>
          </w:p>
          <w:p w:rsidR="00322010" w:rsidRDefault="00322010" w:rsidP="00EA7D05">
            <w:pPr>
              <w:suppressAutoHyphens/>
              <w:autoSpaceDE w:val="0"/>
              <w:jc w:val="center"/>
              <w:rPr>
                <w:i/>
              </w:rPr>
            </w:pPr>
            <w:r>
              <w:rPr>
                <w:i/>
              </w:rPr>
              <w:t>5.3</w:t>
            </w:r>
          </w:p>
          <w:p w:rsidR="00322010" w:rsidRPr="00601A28" w:rsidRDefault="00322010" w:rsidP="00EA7D05">
            <w:pPr>
              <w:suppressAutoHyphens/>
              <w:autoSpaceDE w:val="0"/>
              <w:jc w:val="center"/>
              <w:rPr>
                <w:i/>
              </w:rPr>
            </w:pPr>
            <w:r>
              <w:rPr>
                <w:i/>
              </w:rPr>
              <w:t>5.5</w:t>
            </w: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r w:rsidRPr="00601A28">
              <w:rPr>
                <w:i/>
              </w:rPr>
              <w:t>3.</w:t>
            </w:r>
          </w:p>
        </w:tc>
        <w:tc>
          <w:tcPr>
            <w:tcW w:w="3348" w:type="pct"/>
            <w:shd w:val="clear" w:color="auto" w:fill="auto"/>
          </w:tcPr>
          <w:p w:rsidR="007A4D41" w:rsidRPr="00601A28" w:rsidRDefault="007A4D41" w:rsidP="00EA7D05">
            <w:pPr>
              <w:pStyle w:val="ConsPlusNormal0"/>
              <w:widowControl/>
              <w:ind w:firstLine="0"/>
              <w:jc w:val="both"/>
              <w:rPr>
                <w:rFonts w:ascii="Times New Roman" w:hAnsi="Times New Roman" w:cs="Times New Roman"/>
                <w:i/>
                <w:sz w:val="24"/>
                <w:szCs w:val="24"/>
              </w:rPr>
            </w:pPr>
            <w:r w:rsidRPr="00601A28">
              <w:rPr>
                <w:rFonts w:ascii="Times New Roman" w:hAnsi="Times New Roman" w:cs="Times New Roman"/>
                <w:b/>
                <w:i/>
                <w:sz w:val="24"/>
                <w:szCs w:val="24"/>
              </w:rPr>
              <w:t>Вспомогательные виды разрешенного использования:</w:t>
            </w:r>
          </w:p>
        </w:tc>
        <w:tc>
          <w:tcPr>
            <w:tcW w:w="1427" w:type="pct"/>
            <w:shd w:val="clear" w:color="auto" w:fill="auto"/>
          </w:tcPr>
          <w:p w:rsidR="007A4D41" w:rsidRPr="00601A28" w:rsidRDefault="007A4D41" w:rsidP="00EA7D05">
            <w:pPr>
              <w:suppressAutoHyphens/>
              <w:autoSpaceDE w:val="0"/>
              <w:jc w:val="center"/>
              <w:rPr>
                <w:i/>
              </w:rPr>
            </w:pPr>
          </w:p>
        </w:tc>
      </w:tr>
      <w:tr w:rsidR="007A4D41" w:rsidRPr="00601A28" w:rsidTr="00EA7D05">
        <w:tc>
          <w:tcPr>
            <w:tcW w:w="225" w:type="pct"/>
            <w:shd w:val="clear" w:color="auto" w:fill="auto"/>
          </w:tcPr>
          <w:p w:rsidR="007A4D41" w:rsidRPr="00601A28" w:rsidRDefault="007A4D41" w:rsidP="00EA7D05">
            <w:pPr>
              <w:suppressAutoHyphens/>
              <w:autoSpaceDE w:val="0"/>
              <w:jc w:val="both"/>
              <w:rPr>
                <w:i/>
              </w:rPr>
            </w:pPr>
          </w:p>
        </w:tc>
        <w:tc>
          <w:tcPr>
            <w:tcW w:w="3348" w:type="pct"/>
            <w:shd w:val="clear" w:color="auto" w:fill="auto"/>
          </w:tcPr>
          <w:p w:rsidR="007A4D41" w:rsidRPr="00601A28" w:rsidRDefault="007A4D41" w:rsidP="007A4D41">
            <w:pPr>
              <w:pStyle w:val="ConsPlusNormal0"/>
              <w:widowControl/>
              <w:numPr>
                <w:ilvl w:val="0"/>
                <w:numId w:val="50"/>
              </w:numPr>
              <w:suppressAutoHyphens w:val="0"/>
              <w:autoSpaceDN w:val="0"/>
              <w:adjustRightInd w:val="0"/>
              <w:ind w:left="0" w:firstLine="292"/>
              <w:jc w:val="both"/>
              <w:rPr>
                <w:rFonts w:ascii="Times New Roman" w:hAnsi="Times New Roman" w:cs="Times New Roman"/>
                <w:i/>
                <w:sz w:val="24"/>
                <w:szCs w:val="24"/>
              </w:rPr>
            </w:pPr>
            <w:r w:rsidRPr="00601A28">
              <w:rPr>
                <w:rFonts w:ascii="Times New Roman" w:hAnsi="Times New Roman" w:cs="Times New Roman"/>
                <w:i/>
                <w:sz w:val="24"/>
                <w:szCs w:val="24"/>
              </w:rPr>
              <w:t xml:space="preserve">благоустройство территории </w:t>
            </w:r>
          </w:p>
        </w:tc>
        <w:tc>
          <w:tcPr>
            <w:tcW w:w="1427" w:type="pct"/>
            <w:shd w:val="clear" w:color="auto" w:fill="auto"/>
          </w:tcPr>
          <w:p w:rsidR="007A4D41" w:rsidRPr="00601A28" w:rsidRDefault="007A4D41" w:rsidP="00EA7D05">
            <w:pPr>
              <w:suppressAutoHyphens/>
              <w:autoSpaceDE w:val="0"/>
              <w:jc w:val="center"/>
              <w:rPr>
                <w:i/>
              </w:rPr>
            </w:pPr>
            <w:r w:rsidRPr="00601A28">
              <w:rPr>
                <w:i/>
              </w:rPr>
              <w:t>12.0.2</w:t>
            </w:r>
          </w:p>
        </w:tc>
      </w:tr>
    </w:tbl>
    <w:p w:rsidR="007A4D41" w:rsidRDefault="007A4D41" w:rsidP="00217500">
      <w:pPr>
        <w:pStyle w:val="FR1"/>
        <w:widowControl/>
        <w:ind w:firstLine="709"/>
        <w:rPr>
          <w:rFonts w:ascii="Times New Roman" w:hAnsi="Times New Roman" w:cs="Times New Roman"/>
          <w:i/>
          <w:sz w:val="24"/>
          <w:szCs w:val="24"/>
          <w:lang w:eastAsia="zh-CN"/>
        </w:rPr>
      </w:pPr>
    </w:p>
    <w:p w:rsidR="00EA53BA" w:rsidRPr="002E28FA" w:rsidRDefault="00EA53BA" w:rsidP="00EA53BA">
      <w:pPr>
        <w:pStyle w:val="af3"/>
        <w:widowControl w:val="0"/>
        <w:spacing w:line="239" w:lineRule="auto"/>
        <w:ind w:firstLine="709"/>
        <w:jc w:val="both"/>
        <w:rPr>
          <w:i/>
        </w:rPr>
      </w:pPr>
      <w:r>
        <w:rPr>
          <w:b/>
          <w:bCs/>
          <w:i/>
        </w:rPr>
        <w:t>6</w:t>
      </w:r>
      <w:r w:rsidRPr="002E28FA">
        <w:rPr>
          <w:b/>
          <w:bCs/>
          <w:i/>
        </w:rPr>
        <w:t xml:space="preserve">. </w:t>
      </w:r>
      <w:r w:rsidRPr="002E28FA">
        <w:rPr>
          <w:b/>
          <w:i/>
        </w:rPr>
        <w:t>Предельные размеры</w:t>
      </w:r>
      <w:r w:rsidRPr="002E28FA">
        <w:rPr>
          <w:i/>
        </w:rPr>
        <w:t xml:space="preserve"> земельных участков и параметры разрешенного строительства, реконструкции объектов капитального строительства в зоне ООТ-</w:t>
      </w:r>
      <w:r>
        <w:rPr>
          <w:i/>
        </w:rPr>
        <w:t>2</w:t>
      </w:r>
      <w:r w:rsidRPr="002E28FA">
        <w:rPr>
          <w:i/>
        </w:rPr>
        <w:t>:</w:t>
      </w:r>
    </w:p>
    <w:p w:rsidR="00EA53BA" w:rsidRPr="002E28FA" w:rsidRDefault="00EA53BA" w:rsidP="00EA53BA">
      <w:pPr>
        <w:pStyle w:val="Default"/>
        <w:ind w:firstLine="709"/>
        <w:jc w:val="both"/>
        <w:rPr>
          <w:i/>
          <w:color w:val="auto"/>
          <w:lang w:eastAsia="zh-CN"/>
        </w:rPr>
      </w:pPr>
      <w:r w:rsidRPr="002E28FA">
        <w:rPr>
          <w:i/>
          <w:color w:val="auto"/>
          <w:lang w:eastAsia="zh-CN"/>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подлежат установлению; </w:t>
      </w:r>
    </w:p>
    <w:p w:rsidR="00EA53BA" w:rsidRPr="002E28FA" w:rsidRDefault="00EA53BA" w:rsidP="00EA53BA">
      <w:pPr>
        <w:pStyle w:val="Default"/>
        <w:ind w:firstLine="709"/>
        <w:rPr>
          <w:i/>
          <w:color w:val="auto"/>
          <w:lang w:eastAsia="zh-CN"/>
        </w:rPr>
      </w:pPr>
      <w:r w:rsidRPr="002E28FA">
        <w:rPr>
          <w:i/>
          <w:color w:val="auto"/>
          <w:lang w:eastAsia="zh-CN"/>
        </w:rPr>
        <w:t>– предельное количество этажей или предельная высота зданий, строений, сооружений – не подлежат установлению;</w:t>
      </w:r>
    </w:p>
    <w:p w:rsidR="00EA53BA" w:rsidRDefault="00EA53BA" w:rsidP="00EA53BA">
      <w:pPr>
        <w:pStyle w:val="FR1"/>
        <w:widowControl/>
        <w:ind w:firstLine="709"/>
        <w:rPr>
          <w:rFonts w:ascii="Times New Roman" w:hAnsi="Times New Roman" w:cs="Times New Roman"/>
          <w:i/>
          <w:sz w:val="24"/>
          <w:szCs w:val="24"/>
          <w:lang w:eastAsia="zh-CN"/>
        </w:rPr>
      </w:pPr>
      <w:r w:rsidRPr="002E28FA">
        <w:rPr>
          <w:rFonts w:ascii="Times New Roman" w:hAnsi="Times New Roman" w:cs="Times New Roman"/>
          <w:i/>
          <w:sz w:val="24"/>
          <w:szCs w:val="24"/>
          <w:lang w:eastAsia="zh-CN"/>
        </w:rPr>
        <w:t>–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подлежат установлению;</w:t>
      </w:r>
    </w:p>
    <w:p w:rsidR="00EA53BA" w:rsidRPr="002E28FA" w:rsidRDefault="00EA53BA" w:rsidP="00EA53BA">
      <w:pPr>
        <w:pStyle w:val="Default"/>
        <w:ind w:firstLine="709"/>
        <w:rPr>
          <w:i/>
          <w:color w:val="auto"/>
          <w:lang w:eastAsia="zh-CN"/>
        </w:rPr>
      </w:pPr>
      <w:r w:rsidRPr="002E28FA">
        <w:rPr>
          <w:i/>
          <w:color w:val="auto"/>
          <w:lang w:eastAsia="zh-CN"/>
        </w:rPr>
        <w:t xml:space="preserve">– расстояние от зданий и сооружений до ствола дерева – 5,0 м, до кустарника – 1,5 м; </w:t>
      </w:r>
    </w:p>
    <w:p w:rsidR="00EA53BA" w:rsidRPr="002E28FA" w:rsidRDefault="00EA53BA" w:rsidP="00EA53BA">
      <w:pPr>
        <w:pStyle w:val="Default"/>
        <w:ind w:firstLine="709"/>
        <w:rPr>
          <w:i/>
          <w:color w:val="auto"/>
          <w:lang w:eastAsia="zh-CN"/>
        </w:rPr>
      </w:pPr>
      <w:r w:rsidRPr="002E28FA">
        <w:rPr>
          <w:i/>
          <w:color w:val="auto"/>
          <w:lang w:eastAsia="zh-CN"/>
        </w:rPr>
        <w:t xml:space="preserve">– расстояние от сетей газопровода, канализации до ствола дерева – 2,0 м; </w:t>
      </w:r>
    </w:p>
    <w:p w:rsidR="00EA53BA" w:rsidRPr="002E28FA" w:rsidRDefault="00EA53BA" w:rsidP="00EA53BA">
      <w:pPr>
        <w:pStyle w:val="Default"/>
        <w:ind w:firstLine="709"/>
        <w:rPr>
          <w:i/>
          <w:color w:val="auto"/>
          <w:lang w:eastAsia="zh-CN"/>
        </w:rPr>
      </w:pPr>
      <w:r w:rsidRPr="002E28FA">
        <w:rPr>
          <w:i/>
          <w:color w:val="auto"/>
          <w:lang w:eastAsia="zh-CN"/>
        </w:rPr>
        <w:t xml:space="preserve">– расстояние от тепловой сети до ствола дерева – 3,0 м, до кустарника – 2,0 м; </w:t>
      </w:r>
    </w:p>
    <w:p w:rsidR="00EA53BA" w:rsidRPr="002E28FA" w:rsidRDefault="00EA53BA" w:rsidP="00EA53BA">
      <w:pPr>
        <w:pStyle w:val="Default"/>
        <w:ind w:firstLine="709"/>
        <w:rPr>
          <w:i/>
          <w:color w:val="auto"/>
          <w:lang w:eastAsia="zh-CN"/>
        </w:rPr>
      </w:pPr>
      <w:r w:rsidRPr="002E28FA">
        <w:rPr>
          <w:i/>
          <w:color w:val="auto"/>
          <w:lang w:eastAsia="zh-CN"/>
        </w:rPr>
        <w:t xml:space="preserve">– расстояние от сетей водопровода - до ствола дерева – 3,0 м; </w:t>
      </w:r>
    </w:p>
    <w:p w:rsidR="00EA53BA" w:rsidRPr="002E28FA" w:rsidRDefault="00EA53BA" w:rsidP="00EA53BA">
      <w:pPr>
        <w:shd w:val="clear" w:color="auto" w:fill="FFFFFF"/>
        <w:tabs>
          <w:tab w:val="left" w:pos="0"/>
        </w:tabs>
        <w:snapToGrid w:val="0"/>
        <w:ind w:firstLine="709"/>
        <w:jc w:val="both"/>
        <w:rPr>
          <w:i/>
        </w:rPr>
      </w:pPr>
      <w:r w:rsidRPr="002E28FA">
        <w:rPr>
          <w:i/>
        </w:rPr>
        <w:t>– расстояние от силового кабеля и кабеля связи - до ствола дерева – 2,0 м, до кустарника – 2,0 м.</w:t>
      </w:r>
    </w:p>
    <w:p w:rsidR="00EA53BA" w:rsidRPr="00EA53BA" w:rsidRDefault="00EA53BA" w:rsidP="00EA53BA">
      <w:pPr>
        <w:shd w:val="clear" w:color="auto" w:fill="FFFFFF"/>
        <w:tabs>
          <w:tab w:val="left" w:pos="0"/>
        </w:tabs>
        <w:snapToGrid w:val="0"/>
        <w:ind w:firstLine="709"/>
        <w:jc w:val="both"/>
        <w:rPr>
          <w:i/>
        </w:rPr>
      </w:pPr>
      <w:r w:rsidRPr="00EA53BA">
        <w:rPr>
          <w:b/>
          <w:bCs/>
          <w:i/>
        </w:rPr>
        <w:t>4.</w:t>
      </w:r>
      <w:r w:rsidRPr="00EA53BA">
        <w:rPr>
          <w:bCs/>
          <w:i/>
        </w:rPr>
        <w:t xml:space="preserve"> </w:t>
      </w:r>
      <w:r w:rsidRPr="00EA53BA">
        <w:rPr>
          <w:i/>
        </w:rPr>
        <w:t>Максимальные размеры земельных участков и предельные параметры разрешенного строительства, реконструкции объектов капитального строительства в зоне ООТ-2 устанавливаются в соответствии с утвержденной документацией по планировке территории.</w:t>
      </w:r>
    </w:p>
    <w:p w:rsidR="00EA53BA" w:rsidRPr="00EA53BA" w:rsidRDefault="00EA53BA" w:rsidP="00EA53BA">
      <w:pPr>
        <w:ind w:firstLine="709"/>
        <w:jc w:val="both"/>
        <w:rPr>
          <w:i/>
        </w:rPr>
      </w:pPr>
      <w:r w:rsidRPr="00EA53BA">
        <w:rPr>
          <w:b/>
          <w:i/>
        </w:rPr>
        <w:t>5</w:t>
      </w:r>
      <w:r w:rsidRPr="00EA53BA">
        <w:rPr>
          <w:i/>
        </w:rPr>
        <w:t>. Дорожную сеть зоны рекреационного назначения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EA53BA" w:rsidRDefault="00EA53BA" w:rsidP="00EA53BA">
      <w:pPr>
        <w:pStyle w:val="42"/>
        <w:shd w:val="clear" w:color="auto" w:fill="auto"/>
        <w:spacing w:line="240" w:lineRule="auto"/>
        <w:ind w:firstLine="709"/>
        <w:rPr>
          <w:rStyle w:val="41"/>
          <w:sz w:val="24"/>
          <w:szCs w:val="24"/>
        </w:rPr>
      </w:pPr>
      <w:r>
        <w:rPr>
          <w:b/>
          <w:sz w:val="24"/>
          <w:szCs w:val="24"/>
        </w:rPr>
        <w:t>6</w:t>
      </w:r>
      <w:r w:rsidRPr="00706864">
        <w:rPr>
          <w:b/>
          <w:sz w:val="24"/>
          <w:szCs w:val="24"/>
        </w:rPr>
        <w:t>.</w:t>
      </w:r>
      <w:bookmarkStart w:id="8" w:name="bookmark35"/>
      <w:r w:rsidRPr="00706864">
        <w:rPr>
          <w:iCs w:val="0"/>
          <w:sz w:val="24"/>
          <w:szCs w:val="24"/>
        </w:rPr>
        <w:t xml:space="preserve"> </w:t>
      </w:r>
      <w:r w:rsidRPr="00EA53BA">
        <w:rPr>
          <w:rStyle w:val="41"/>
          <w:i/>
          <w:sz w:val="24"/>
          <w:szCs w:val="24"/>
        </w:rPr>
        <w:t xml:space="preserve">В границах </w:t>
      </w:r>
      <w:r w:rsidRPr="00EA53BA">
        <w:rPr>
          <w:i w:val="0"/>
        </w:rPr>
        <w:t xml:space="preserve">зоны рекреационного назначения </w:t>
      </w:r>
      <w:r w:rsidRPr="00EA53BA">
        <w:rPr>
          <w:rStyle w:val="41"/>
          <w:i/>
          <w:sz w:val="24"/>
          <w:szCs w:val="24"/>
        </w:rPr>
        <w:t>допускается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bookmarkEnd w:id="8"/>
      <w:r w:rsidR="002E2B87">
        <w:rPr>
          <w:rStyle w:val="41"/>
          <w:i/>
          <w:sz w:val="24"/>
          <w:szCs w:val="24"/>
        </w:rPr>
        <w:t>»</w:t>
      </w:r>
    </w:p>
    <w:p w:rsidR="00EA53BA" w:rsidRDefault="00EA53BA" w:rsidP="00217500">
      <w:pPr>
        <w:pStyle w:val="FR1"/>
        <w:widowControl/>
        <w:ind w:firstLine="709"/>
        <w:rPr>
          <w:rFonts w:ascii="Times New Roman" w:hAnsi="Times New Roman" w:cs="Times New Roman"/>
          <w:i/>
          <w:sz w:val="24"/>
          <w:szCs w:val="24"/>
          <w:lang w:eastAsia="zh-CN"/>
        </w:rPr>
      </w:pPr>
    </w:p>
    <w:p w:rsidR="00EA53BA" w:rsidRPr="00217500" w:rsidRDefault="00EA53BA" w:rsidP="00217500">
      <w:pPr>
        <w:pStyle w:val="FR1"/>
        <w:widowControl/>
        <w:ind w:firstLine="709"/>
        <w:rPr>
          <w:rFonts w:ascii="Times New Roman" w:hAnsi="Times New Roman" w:cs="Times New Roman"/>
          <w:i/>
          <w:sz w:val="24"/>
          <w:szCs w:val="24"/>
          <w:lang w:eastAsia="zh-CN"/>
        </w:rPr>
        <w:sectPr w:rsidR="00EA53BA" w:rsidRPr="00217500" w:rsidSect="00584F88">
          <w:pgSz w:w="11907" w:h="16839" w:code="9"/>
          <w:pgMar w:top="1134" w:right="851" w:bottom="1134" w:left="1134" w:header="709" w:footer="709" w:gutter="0"/>
          <w:cols w:space="708"/>
          <w:docGrid w:linePitch="360"/>
        </w:sectPr>
      </w:pPr>
    </w:p>
    <w:p w:rsidR="00065AEA" w:rsidRPr="005C2E89" w:rsidRDefault="00065AEA" w:rsidP="00065AEA">
      <w:pPr>
        <w:pStyle w:val="FR1"/>
        <w:widowControl/>
        <w:spacing w:line="276" w:lineRule="auto"/>
        <w:ind w:firstLine="709"/>
        <w:rPr>
          <w:color w:val="000000"/>
          <w:sz w:val="28"/>
          <w:szCs w:val="28"/>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001C18" w:rsidRDefault="000E2192" w:rsidP="00065AEA">
      <w:pPr>
        <w:pStyle w:val="FR1"/>
        <w:widowControl/>
        <w:spacing w:line="276" w:lineRule="auto"/>
        <w:ind w:firstLine="709"/>
        <w:rPr>
          <w:color w:val="000000"/>
          <w:highlight w:val="yellow"/>
        </w:rPr>
      </w:pPr>
    </w:p>
    <w:p w:rsidR="000E2192" w:rsidRPr="005C2E89" w:rsidRDefault="000E2192" w:rsidP="000E2192">
      <w:pPr>
        <w:ind w:firstLine="709"/>
        <w:jc w:val="center"/>
        <w:outlineLvl w:val="0"/>
        <w:sectPr w:rsidR="000E2192" w:rsidRPr="005C2E89" w:rsidSect="00584F88">
          <w:footerReference w:type="first" r:id="rId14"/>
          <w:pgSz w:w="11907" w:h="16839" w:code="9"/>
          <w:pgMar w:top="1134" w:right="851" w:bottom="1134" w:left="1134" w:header="709" w:footer="709" w:gutter="0"/>
          <w:cols w:space="708"/>
          <w:titlePg/>
          <w:docGrid w:linePitch="360"/>
        </w:sectPr>
      </w:pPr>
      <w:bookmarkStart w:id="9" w:name="_Toc37203354"/>
      <w:bookmarkStart w:id="10" w:name="_Toc117063286"/>
      <w:r w:rsidRPr="005C2E89">
        <w:rPr>
          <w:b/>
          <w:sz w:val="28"/>
          <w:szCs w:val="28"/>
        </w:rPr>
        <w:t>ПРИЛОЖЕНИ</w:t>
      </w:r>
      <w:bookmarkEnd w:id="9"/>
      <w:r w:rsidR="00540DF0" w:rsidRPr="005C2E89">
        <w:rPr>
          <w:b/>
          <w:sz w:val="28"/>
          <w:szCs w:val="28"/>
        </w:rPr>
        <w:t>Е</w:t>
      </w:r>
      <w:bookmarkEnd w:id="10"/>
    </w:p>
    <w:p w:rsidR="00C07CEE" w:rsidRDefault="00C14A15" w:rsidP="00C07CEE">
      <w:pPr>
        <w:tabs>
          <w:tab w:val="left" w:pos="5100"/>
        </w:tabs>
        <w:ind w:firstLine="709"/>
        <w:jc w:val="right"/>
        <w:rPr>
          <w:noProof/>
        </w:rPr>
      </w:pPr>
      <w:r>
        <w:rPr>
          <w:noProof/>
          <w:color w:val="FF0000"/>
          <w:highlight w:val="yellow"/>
          <w:lang w:eastAsia="ru-RU"/>
        </w:rPr>
        <w:lastRenderedPageBreak/>
        <w:drawing>
          <wp:anchor distT="0" distB="0" distL="114300" distR="114300" simplePos="0" relativeHeight="251692544" behindDoc="0" locked="0" layoutInCell="1" allowOverlap="1">
            <wp:simplePos x="0" y="0"/>
            <wp:positionH relativeFrom="column">
              <wp:posOffset>975047</wp:posOffset>
            </wp:positionH>
            <wp:positionV relativeFrom="paragraph">
              <wp:posOffset>169545</wp:posOffset>
            </wp:positionV>
            <wp:extent cx="13210540" cy="9961880"/>
            <wp:effectExtent l="0" t="0" r="0" b="1270"/>
            <wp:wrapNone/>
            <wp:docPr id="9" name="Рисунок 9" descr="D:\Сеть\АК Мамонтовский р-н\! 2022 г. ПЗЗ МО Мамонтовский сс\!!! Выполненная работа !!!\Приложение 1 (Обзорная схе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Сеть\АК Мамонтовский р-н\! 2022 г. ПЗЗ МО Мамонтовский сс\!!! Выполненная работа !!!\Приложение 1 (Обзорная схема).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210540" cy="9961880"/>
                    </a:xfrm>
                    <a:prstGeom prst="rect">
                      <a:avLst/>
                    </a:prstGeom>
                    <a:noFill/>
                    <a:ln>
                      <a:noFill/>
                    </a:ln>
                  </pic:spPr>
                </pic:pic>
              </a:graphicData>
            </a:graphic>
            <wp14:sizeRelH relativeFrom="page">
              <wp14:pctWidth>0</wp14:pctWidth>
            </wp14:sizeRelH>
            <wp14:sizeRelV relativeFrom="page">
              <wp14:pctHeight>0</wp14:pctHeight>
            </wp14:sizeRelV>
          </wp:anchor>
        </w:drawing>
      </w:r>
      <w:r w:rsidR="00C07CEE" w:rsidRPr="00986859">
        <w:rPr>
          <w:noProof/>
        </w:rPr>
        <w:t xml:space="preserve">ПРИЛОЖЕНИЕ </w:t>
      </w:r>
      <w:r w:rsidR="00A87984">
        <w:rPr>
          <w:noProof/>
        </w:rPr>
        <w:t>1</w:t>
      </w: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pPr>
    </w:p>
    <w:p w:rsidR="00C07CEE" w:rsidRPr="00001C18" w:rsidRDefault="00C07CEE" w:rsidP="00065AEA">
      <w:pPr>
        <w:pStyle w:val="FR1"/>
        <w:widowControl/>
        <w:spacing w:line="276" w:lineRule="auto"/>
        <w:ind w:firstLine="709"/>
        <w:rPr>
          <w:color w:val="FF0000"/>
          <w:highlight w:val="yellow"/>
        </w:rPr>
        <w:sectPr w:rsidR="00C07CEE" w:rsidRPr="00001C18" w:rsidSect="00911CBC">
          <w:headerReference w:type="default" r:id="rId16"/>
          <w:footerReference w:type="default" r:id="rId17"/>
          <w:pgSz w:w="23814" w:h="16840" w:orient="landscape" w:code="9"/>
          <w:pgMar w:top="567" w:right="567" w:bottom="567" w:left="1134" w:header="567" w:footer="567" w:gutter="0"/>
          <w:cols w:space="720"/>
          <w:titlePg/>
          <w:docGrid w:linePitch="360"/>
        </w:sectPr>
      </w:pPr>
    </w:p>
    <w:p w:rsidR="00A96166" w:rsidRDefault="00A96166" w:rsidP="00A96166">
      <w:pPr>
        <w:tabs>
          <w:tab w:val="left" w:pos="5100"/>
        </w:tabs>
        <w:ind w:firstLine="709"/>
        <w:jc w:val="right"/>
        <w:rPr>
          <w:noProof/>
        </w:rPr>
      </w:pPr>
      <w:r w:rsidRPr="00986859">
        <w:rPr>
          <w:noProof/>
        </w:rPr>
        <w:lastRenderedPageBreak/>
        <w:t xml:space="preserve">ПРИЛОЖЕНИЕ </w:t>
      </w:r>
      <w:r w:rsidR="00A87984">
        <w:rPr>
          <w:noProof/>
        </w:rPr>
        <w:t>2</w:t>
      </w:r>
    </w:p>
    <w:p w:rsidR="00DB06DD" w:rsidRDefault="00DB06DD" w:rsidP="00A96166">
      <w:pPr>
        <w:tabs>
          <w:tab w:val="left" w:pos="5100"/>
        </w:tabs>
        <w:ind w:firstLine="709"/>
        <w:jc w:val="right"/>
        <w:rPr>
          <w:noProof/>
        </w:rPr>
      </w:pPr>
      <w:r>
        <w:rPr>
          <w:noProof/>
          <w:lang w:eastAsia="ru-RU"/>
        </w:rPr>
        <w:drawing>
          <wp:anchor distT="0" distB="0" distL="114300" distR="114300" simplePos="0" relativeHeight="251695616" behindDoc="0" locked="0" layoutInCell="1" allowOverlap="1">
            <wp:simplePos x="0" y="0"/>
            <wp:positionH relativeFrom="column">
              <wp:posOffset>950463</wp:posOffset>
            </wp:positionH>
            <wp:positionV relativeFrom="paragraph">
              <wp:posOffset>95250</wp:posOffset>
            </wp:positionV>
            <wp:extent cx="13203555" cy="9973310"/>
            <wp:effectExtent l="0" t="0" r="0" b="889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Приложение 2 (Фрагмент схемы ТЗ).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203555" cy="9973310"/>
                    </a:xfrm>
                    <a:prstGeom prst="rect">
                      <a:avLst/>
                    </a:prstGeom>
                  </pic:spPr>
                </pic:pic>
              </a:graphicData>
            </a:graphic>
            <wp14:sizeRelH relativeFrom="page">
              <wp14:pctWidth>0</wp14:pctWidth>
            </wp14:sizeRelH>
            <wp14:sizeRelV relativeFrom="page">
              <wp14:pctHeight>0</wp14:pctHeight>
            </wp14:sizeRelV>
          </wp:anchor>
        </w:drawing>
      </w:r>
    </w:p>
    <w:p w:rsidR="00A87984" w:rsidRDefault="00A87984">
      <w:pPr>
        <w:rPr>
          <w:noProof/>
          <w:sz w:val="28"/>
          <w:szCs w:val="28"/>
          <w:lang w:eastAsia="ru-RU"/>
        </w:rPr>
      </w:pPr>
    </w:p>
    <w:p w:rsidR="00C205CA" w:rsidRDefault="00C205CA">
      <w:pPr>
        <w:rPr>
          <w:sz w:val="28"/>
          <w:szCs w:val="28"/>
          <w:highlight w:val="yellow"/>
        </w:rPr>
      </w:pPr>
    </w:p>
    <w:p w:rsidR="00C205CA" w:rsidRDefault="00C205CA">
      <w:pPr>
        <w:rPr>
          <w:sz w:val="28"/>
          <w:szCs w:val="28"/>
          <w:highlight w:val="yellow"/>
        </w:rPr>
      </w:pPr>
    </w:p>
    <w:p w:rsidR="00C205CA" w:rsidRDefault="00C205CA">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pPr>
    </w:p>
    <w:p w:rsidR="00AE682F" w:rsidRDefault="00AE682F">
      <w:pPr>
        <w:rPr>
          <w:sz w:val="28"/>
          <w:szCs w:val="28"/>
          <w:highlight w:val="yellow"/>
        </w:rPr>
        <w:sectPr w:rsidR="00AE682F" w:rsidSect="00986859">
          <w:pgSz w:w="23814" w:h="16840" w:orient="landscape"/>
          <w:pgMar w:top="567" w:right="567" w:bottom="567" w:left="1134" w:header="709" w:footer="709" w:gutter="0"/>
          <w:cols w:space="720"/>
          <w:titlePg/>
          <w:docGrid w:linePitch="360"/>
        </w:sectPr>
      </w:pPr>
    </w:p>
    <w:p w:rsidR="00C205CA" w:rsidRDefault="00C205CA">
      <w:pPr>
        <w:rPr>
          <w:sz w:val="28"/>
          <w:szCs w:val="28"/>
          <w:highlight w:val="yellow"/>
        </w:rPr>
      </w:pPr>
    </w:p>
    <w:p w:rsidR="00C205CA" w:rsidRDefault="00C205CA" w:rsidP="00C205CA">
      <w:pPr>
        <w:tabs>
          <w:tab w:val="left" w:pos="5100"/>
        </w:tabs>
        <w:ind w:firstLine="709"/>
        <w:jc w:val="right"/>
        <w:rPr>
          <w:noProof/>
        </w:rPr>
      </w:pPr>
      <w:r w:rsidRPr="00986859">
        <w:rPr>
          <w:noProof/>
        </w:rPr>
        <w:t xml:space="preserve">ПРИЛОЖЕНИЕ </w:t>
      </w:r>
      <w:r w:rsidR="00A87984">
        <w:rPr>
          <w:noProof/>
        </w:rPr>
        <w:t>3</w:t>
      </w:r>
    </w:p>
    <w:p w:rsidR="00C205CA" w:rsidRDefault="006B2FC7">
      <w:pPr>
        <w:rPr>
          <w:sz w:val="28"/>
          <w:szCs w:val="28"/>
          <w:highlight w:val="yellow"/>
        </w:rPr>
      </w:pPr>
      <w:r>
        <w:rPr>
          <w:noProof/>
          <w:sz w:val="28"/>
          <w:szCs w:val="28"/>
          <w:highlight w:val="yellow"/>
          <w:lang w:eastAsia="ru-RU"/>
        </w:rPr>
        <w:drawing>
          <wp:anchor distT="0" distB="0" distL="114300" distR="114300" simplePos="0" relativeHeight="251694592" behindDoc="0" locked="0" layoutInCell="1" allowOverlap="1">
            <wp:simplePos x="0" y="0"/>
            <wp:positionH relativeFrom="column">
              <wp:posOffset>2159522</wp:posOffset>
            </wp:positionH>
            <wp:positionV relativeFrom="paragraph">
              <wp:posOffset>52013</wp:posOffset>
            </wp:positionV>
            <wp:extent cx="11927840" cy="9963150"/>
            <wp:effectExtent l="0" t="0" r="0" b="0"/>
            <wp:wrapNone/>
            <wp:docPr id="8" name="Рисунок 8" descr="D:\Сеть\АК Мамонтовский р-н\! 2022 г. ПЗЗ МО Мамонтовский сс\!!! Выполненная работа !!!\Приложение 3 (Фрагмент схемы СЗОУИ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Сеть\АК Мамонтовский р-н\! 2022 г. ПЗЗ МО Мамонтовский сс\!!! Выполненная работа !!!\Приложение 3 (Фрагмент схемы СЗОУИТ).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927840" cy="9963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05CA" w:rsidRPr="009D1AC8" w:rsidRDefault="00C205CA" w:rsidP="006B2FC7">
      <w:pPr>
        <w:pStyle w:val="af3"/>
        <w:tabs>
          <w:tab w:val="left" w:pos="426"/>
          <w:tab w:val="left" w:pos="993"/>
        </w:tabs>
        <w:spacing w:line="276" w:lineRule="auto"/>
        <w:ind w:firstLine="709"/>
        <w:jc w:val="center"/>
        <w:rPr>
          <w:sz w:val="28"/>
          <w:szCs w:val="28"/>
        </w:rPr>
      </w:pPr>
    </w:p>
    <w:sectPr w:rsidR="00C205CA" w:rsidRPr="009D1AC8" w:rsidSect="003A0275">
      <w:headerReference w:type="default" r:id="rId20"/>
      <w:footerReference w:type="default" r:id="rId21"/>
      <w:pgSz w:w="23814" w:h="16840" w:orient="landscape" w:code="8"/>
      <w:pgMar w:top="567" w:right="567" w:bottom="567" w:left="1134" w:header="709"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4DE6" w:rsidRDefault="00F14DE6">
      <w:r>
        <w:separator/>
      </w:r>
    </w:p>
  </w:endnote>
  <w:endnote w:type="continuationSeparator" w:id="0">
    <w:p w:rsidR="00F14DE6" w:rsidRDefault="00F14D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MS Mincho"/>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Peterburg">
    <w:charset w:val="00"/>
    <w:family w:val="auto"/>
    <w:pitch w:val="variable"/>
    <w:sig w:usb0="00000087" w:usb1="00000000" w:usb2="00000000" w:usb3="00000000" w:csb0="0000001B"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GOST Common">
    <w:panose1 w:val="020B06040202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11448133"/>
      <w:docPartObj>
        <w:docPartGallery w:val="Page Numbers (Bottom of Page)"/>
        <w:docPartUnique/>
      </w:docPartObj>
    </w:sdtPr>
    <w:sdtEndPr/>
    <w:sdtContent>
      <w:p w:rsidR="00A87984" w:rsidRDefault="00A87984">
        <w:pPr>
          <w:pStyle w:val="afa"/>
          <w:jc w:val="right"/>
        </w:pPr>
        <w:r>
          <w:fldChar w:fldCharType="begin"/>
        </w:r>
        <w:r>
          <w:instrText>PAGE   \* MERGEFORMAT</w:instrText>
        </w:r>
        <w:r>
          <w:fldChar w:fldCharType="separate"/>
        </w:r>
        <w:r w:rsidR="00681CD9">
          <w:rPr>
            <w:noProof/>
          </w:rPr>
          <w:t>2</w:t>
        </w:r>
        <w:r>
          <w:fldChar w:fldCharType="end"/>
        </w:r>
      </w:p>
    </w:sdtContent>
  </w:sdt>
  <w:p w:rsidR="00A87984" w:rsidRDefault="00A87984" w:rsidP="000E2192">
    <w:pPr>
      <w:pStyle w:val="af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7984" w:rsidRDefault="00A87984">
    <w:pPr>
      <w:pStyle w:val="afa"/>
      <w:jc w:val="right"/>
    </w:pPr>
  </w:p>
  <w:p w:rsidR="00A87984" w:rsidRDefault="00A87984">
    <w:pPr>
      <w:pStyle w:val="af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584F88" w:rsidRDefault="00327FC9">
    <w:pPr>
      <w:pStyle w:val="afa"/>
      <w:jc w:val="right"/>
    </w:pPr>
    <w:r w:rsidRPr="00584F88">
      <w:rPr>
        <w:noProof/>
      </w:rPr>
      <w:fldChar w:fldCharType="begin"/>
    </w:r>
    <w:r w:rsidRPr="00584F88">
      <w:rPr>
        <w:noProof/>
      </w:rPr>
      <w:instrText xml:space="preserve"> PAGE   \* MERGEFORMAT </w:instrText>
    </w:r>
    <w:r w:rsidRPr="00584F88">
      <w:rPr>
        <w:noProof/>
      </w:rPr>
      <w:fldChar w:fldCharType="separate"/>
    </w:r>
    <w:r w:rsidR="00F65A30">
      <w:rPr>
        <w:noProof/>
      </w:rPr>
      <w:t>2</w:t>
    </w:r>
    <w:r w:rsidRPr="00584F88">
      <w:rPr>
        <w:noProof/>
      </w:rPr>
      <w:fldChar w:fldCharType="end"/>
    </w:r>
  </w:p>
  <w:p w:rsidR="008E5BE4" w:rsidRDefault="008E5BE4" w:rsidP="000E2192">
    <w:pPr>
      <w:pStyle w:val="af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4F88" w:rsidRDefault="00584F88">
    <w:pPr>
      <w:pStyle w:val="afa"/>
      <w:jc w:val="right"/>
    </w:pPr>
  </w:p>
  <w:p w:rsidR="008E5BE4" w:rsidRDefault="008E5BE4">
    <w:pPr>
      <w:pStyle w:val="af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4F88" w:rsidRPr="00584F88" w:rsidRDefault="00584F88">
    <w:pPr>
      <w:pStyle w:val="afa"/>
      <w:jc w:val="right"/>
    </w:pPr>
    <w:r w:rsidRPr="00584F88">
      <w:rPr>
        <w:noProof/>
      </w:rPr>
      <w:fldChar w:fldCharType="begin"/>
    </w:r>
    <w:r w:rsidRPr="00584F88">
      <w:rPr>
        <w:noProof/>
      </w:rPr>
      <w:instrText xml:space="preserve"> PAGE   \* MERGEFORMAT </w:instrText>
    </w:r>
    <w:r w:rsidRPr="00584F88">
      <w:rPr>
        <w:noProof/>
      </w:rPr>
      <w:fldChar w:fldCharType="separate"/>
    </w:r>
    <w:r w:rsidR="005D79C4">
      <w:rPr>
        <w:noProof/>
      </w:rPr>
      <w:t>7</w:t>
    </w:r>
    <w:r w:rsidRPr="00584F88">
      <w:rPr>
        <w:noProof/>
      </w:rPr>
      <w:fldChar w:fldCharType="end"/>
    </w:r>
  </w:p>
  <w:p w:rsidR="00584F88" w:rsidRDefault="00584F88" w:rsidP="000E2192">
    <w:pPr>
      <w:pStyle w:val="af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4F88" w:rsidRDefault="00584F88">
    <w:pPr>
      <w:pStyle w:val="afa"/>
      <w:jc w:val="right"/>
    </w:pPr>
  </w:p>
  <w:p w:rsidR="00584F88" w:rsidRDefault="00584F88">
    <w:pPr>
      <w:pStyle w:val="af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A96166" w:rsidRDefault="008E5BE4" w:rsidP="00A96166">
    <w:pPr>
      <w:pStyle w:val="af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A96166" w:rsidRDefault="008E5BE4" w:rsidP="00A96166">
    <w:pPr>
      <w:pStyle w:val="af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4DE6" w:rsidRDefault="00F14DE6">
      <w:r>
        <w:separator/>
      </w:r>
    </w:p>
  </w:footnote>
  <w:footnote w:type="continuationSeparator" w:id="0">
    <w:p w:rsidR="00F14DE6" w:rsidRDefault="00F14D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A96166" w:rsidRDefault="008E5BE4" w:rsidP="00A96166">
    <w:pPr>
      <w:pStyle w:val="aff0"/>
      <w:rPr>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5BE4" w:rsidRPr="00A96166" w:rsidRDefault="008E5BE4" w:rsidP="00A96166">
    <w:pPr>
      <w:pStyle w:val="aff0"/>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8F86270"/>
    <w:lvl w:ilvl="0">
      <w:start w:val="1"/>
      <w:numFmt w:val="bullet"/>
      <w:pStyle w:val="3"/>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2"/>
    <w:multiLevelType w:val="singleLevel"/>
    <w:tmpl w:val="00000002"/>
    <w:name w:val="WW8Num9"/>
    <w:lvl w:ilvl="0">
      <w:start w:val="1"/>
      <w:numFmt w:val="bullet"/>
      <w:lvlText w:val="-"/>
      <w:lvlJc w:val="left"/>
      <w:pPr>
        <w:tabs>
          <w:tab w:val="num" w:pos="360"/>
        </w:tabs>
        <w:ind w:left="360" w:hanging="360"/>
      </w:pPr>
      <w:rPr>
        <w:rFonts w:ascii="StarSymbol" w:hAnsi="StarSymbol" w:cs="StarSymbol"/>
      </w:rPr>
    </w:lvl>
  </w:abstractNum>
  <w:abstractNum w:abstractNumId="3" w15:restartNumberingAfterBreak="0">
    <w:nsid w:val="00000003"/>
    <w:multiLevelType w:val="singleLevel"/>
    <w:tmpl w:val="00000003"/>
    <w:name w:val="WW8Num10"/>
    <w:lvl w:ilvl="0">
      <w:start w:val="1"/>
      <w:numFmt w:val="decimal"/>
      <w:lvlText w:val="%1."/>
      <w:lvlJc w:val="left"/>
      <w:pPr>
        <w:tabs>
          <w:tab w:val="num" w:pos="0"/>
        </w:tabs>
        <w:ind w:left="1065" w:hanging="360"/>
      </w:pPr>
      <w:rPr>
        <w:b/>
      </w:rPr>
    </w:lvl>
  </w:abstractNum>
  <w:abstractNum w:abstractNumId="4" w15:restartNumberingAfterBreak="0">
    <w:nsid w:val="00000004"/>
    <w:multiLevelType w:val="singleLevel"/>
    <w:tmpl w:val="00000004"/>
    <w:name w:val="WW8Num11"/>
    <w:lvl w:ilvl="0">
      <w:start w:val="2"/>
      <w:numFmt w:val="bullet"/>
      <w:lvlText w:val=""/>
      <w:lvlJc w:val="left"/>
      <w:pPr>
        <w:tabs>
          <w:tab w:val="num" w:pos="3245"/>
        </w:tabs>
        <w:ind w:left="2885" w:firstLine="0"/>
      </w:pPr>
      <w:rPr>
        <w:rFonts w:ascii="Symbol" w:hAnsi="Symbol" w:cs="Times New Roman"/>
      </w:rPr>
    </w:lvl>
  </w:abstractNum>
  <w:abstractNum w:abstractNumId="5" w15:restartNumberingAfterBreak="0">
    <w:nsid w:val="00000005"/>
    <w:multiLevelType w:val="singleLevel"/>
    <w:tmpl w:val="00000005"/>
    <w:name w:val="WW8Num13"/>
    <w:lvl w:ilvl="0">
      <w:start w:val="2"/>
      <w:numFmt w:val="bullet"/>
      <w:lvlText w:val=""/>
      <w:lvlJc w:val="left"/>
      <w:pPr>
        <w:tabs>
          <w:tab w:val="num" w:pos="3245"/>
        </w:tabs>
        <w:ind w:left="2885" w:firstLine="0"/>
      </w:pPr>
      <w:rPr>
        <w:rFonts w:ascii="Symbol" w:hAnsi="Symbol" w:cs="Times New Roman"/>
        <w:color w:val="FF0000"/>
        <w:sz w:val="24"/>
        <w:szCs w:val="24"/>
        <w:lang w:eastAsia="ar-SA"/>
      </w:rPr>
    </w:lvl>
  </w:abstractNum>
  <w:abstractNum w:abstractNumId="6" w15:restartNumberingAfterBreak="0">
    <w:nsid w:val="00000006"/>
    <w:multiLevelType w:val="singleLevel"/>
    <w:tmpl w:val="8D9AC49A"/>
    <w:name w:val="WW8Num15"/>
    <w:lvl w:ilvl="0">
      <w:start w:val="2"/>
      <w:numFmt w:val="bullet"/>
      <w:suff w:val="space"/>
      <w:lvlText w:val=""/>
      <w:lvlJc w:val="left"/>
      <w:pPr>
        <w:ind w:left="2072" w:firstLine="0"/>
      </w:pPr>
      <w:rPr>
        <w:rFonts w:ascii="Symbol" w:hAnsi="Symbol" w:cs="Times New Roman" w:hint="default"/>
      </w:rPr>
    </w:lvl>
  </w:abstractNum>
  <w:abstractNum w:abstractNumId="7" w15:restartNumberingAfterBreak="0">
    <w:nsid w:val="00000007"/>
    <w:multiLevelType w:val="singleLevel"/>
    <w:tmpl w:val="79EE1E8A"/>
    <w:name w:val="WW8Num17"/>
    <w:lvl w:ilvl="0">
      <w:start w:val="1"/>
      <w:numFmt w:val="decimal"/>
      <w:lvlText w:val="%1)"/>
      <w:lvlJc w:val="left"/>
      <w:pPr>
        <w:tabs>
          <w:tab w:val="num" w:pos="540"/>
        </w:tabs>
        <w:ind w:left="540" w:hanging="360"/>
      </w:pPr>
      <w:rPr>
        <w:b w:val="0"/>
      </w:rPr>
    </w:lvl>
  </w:abstractNum>
  <w:abstractNum w:abstractNumId="8" w15:restartNumberingAfterBreak="0">
    <w:nsid w:val="00000008"/>
    <w:multiLevelType w:val="singleLevel"/>
    <w:tmpl w:val="00000008"/>
    <w:name w:val="WW8Num19"/>
    <w:lvl w:ilvl="0">
      <w:start w:val="1"/>
      <w:numFmt w:val="bullet"/>
      <w:lvlText w:val=""/>
      <w:lvlJc w:val="left"/>
      <w:pPr>
        <w:tabs>
          <w:tab w:val="num" w:pos="0"/>
        </w:tabs>
        <w:ind w:left="1211" w:hanging="360"/>
      </w:pPr>
      <w:rPr>
        <w:rFonts w:ascii="Symbol" w:hAnsi="Symbol" w:cs="Symbol"/>
        <w:sz w:val="24"/>
        <w:szCs w:val="24"/>
        <w:lang w:eastAsia="ar-SA"/>
      </w:rPr>
    </w:lvl>
  </w:abstractNum>
  <w:abstractNum w:abstractNumId="9" w15:restartNumberingAfterBreak="0">
    <w:nsid w:val="00000009"/>
    <w:multiLevelType w:val="singleLevel"/>
    <w:tmpl w:val="9920D9B6"/>
    <w:name w:val="WW8Num21"/>
    <w:lvl w:ilvl="0">
      <w:start w:val="2"/>
      <w:numFmt w:val="bullet"/>
      <w:suff w:val="space"/>
      <w:lvlText w:val=""/>
      <w:lvlJc w:val="left"/>
      <w:pPr>
        <w:ind w:left="2885" w:firstLine="0"/>
      </w:pPr>
      <w:rPr>
        <w:rFonts w:ascii="Symbol" w:hAnsi="Symbol" w:cs="Times New Roman" w:hint="default"/>
      </w:rPr>
    </w:lvl>
  </w:abstractNum>
  <w:abstractNum w:abstractNumId="10" w15:restartNumberingAfterBreak="0">
    <w:nsid w:val="0000000A"/>
    <w:multiLevelType w:val="singleLevel"/>
    <w:tmpl w:val="A5AC445A"/>
    <w:name w:val="WW8Num23"/>
    <w:lvl w:ilvl="0">
      <w:start w:val="2"/>
      <w:numFmt w:val="bullet"/>
      <w:suff w:val="space"/>
      <w:lvlText w:val=""/>
      <w:lvlJc w:val="left"/>
      <w:pPr>
        <w:ind w:left="2072" w:firstLine="0"/>
      </w:pPr>
      <w:rPr>
        <w:rFonts w:ascii="Symbol" w:hAnsi="Symbol" w:cs="Times New Roman" w:hint="default"/>
        <w:color w:val="000000"/>
        <w:sz w:val="24"/>
        <w:szCs w:val="24"/>
        <w:lang w:eastAsia="ar-SA"/>
      </w:rPr>
    </w:lvl>
  </w:abstractNum>
  <w:abstractNum w:abstractNumId="11" w15:restartNumberingAfterBreak="0">
    <w:nsid w:val="0000000B"/>
    <w:multiLevelType w:val="singleLevel"/>
    <w:tmpl w:val="8F32F01A"/>
    <w:name w:val="WW8Num24"/>
    <w:lvl w:ilvl="0">
      <w:start w:val="2"/>
      <w:numFmt w:val="bullet"/>
      <w:suff w:val="space"/>
      <w:lvlText w:val=""/>
      <w:lvlJc w:val="left"/>
      <w:pPr>
        <w:ind w:left="2072" w:firstLine="0"/>
      </w:pPr>
      <w:rPr>
        <w:rFonts w:ascii="Symbol" w:hAnsi="Symbol" w:cs="Times New Roman" w:hint="default"/>
        <w:color w:val="000000"/>
      </w:rPr>
    </w:lvl>
  </w:abstractNum>
  <w:abstractNum w:abstractNumId="12" w15:restartNumberingAfterBreak="0">
    <w:nsid w:val="0000000C"/>
    <w:multiLevelType w:val="singleLevel"/>
    <w:tmpl w:val="0000000C"/>
    <w:name w:val="WW8Num29"/>
    <w:lvl w:ilvl="0">
      <w:start w:val="2"/>
      <w:numFmt w:val="bullet"/>
      <w:lvlText w:val=""/>
      <w:lvlJc w:val="left"/>
      <w:pPr>
        <w:tabs>
          <w:tab w:val="num" w:pos="3245"/>
        </w:tabs>
        <w:ind w:left="2885" w:firstLine="0"/>
      </w:pPr>
      <w:rPr>
        <w:rFonts w:ascii="Symbol" w:hAnsi="Symbol" w:cs="Times New Roman"/>
      </w:rPr>
    </w:lvl>
  </w:abstractNum>
  <w:abstractNum w:abstractNumId="13" w15:restartNumberingAfterBreak="0">
    <w:nsid w:val="0000000D"/>
    <w:multiLevelType w:val="singleLevel"/>
    <w:tmpl w:val="0000000D"/>
    <w:name w:val="WW8Num30"/>
    <w:lvl w:ilvl="0">
      <w:start w:val="2"/>
      <w:numFmt w:val="bullet"/>
      <w:lvlText w:val=""/>
      <w:lvlJc w:val="left"/>
      <w:pPr>
        <w:tabs>
          <w:tab w:val="num" w:pos="3245"/>
        </w:tabs>
        <w:ind w:left="2885" w:firstLine="0"/>
      </w:pPr>
      <w:rPr>
        <w:rFonts w:ascii="Symbol" w:hAnsi="Symbol" w:cs="Times New Roman"/>
      </w:rPr>
    </w:lvl>
  </w:abstractNum>
  <w:abstractNum w:abstractNumId="14" w15:restartNumberingAfterBreak="0">
    <w:nsid w:val="0000000E"/>
    <w:multiLevelType w:val="singleLevel"/>
    <w:tmpl w:val="EBBC49C4"/>
    <w:name w:val="WW8Num32"/>
    <w:lvl w:ilvl="0">
      <w:start w:val="1"/>
      <w:numFmt w:val="decimal"/>
      <w:lvlText w:val="%1)"/>
      <w:lvlJc w:val="left"/>
      <w:pPr>
        <w:tabs>
          <w:tab w:val="num" w:pos="976"/>
        </w:tabs>
        <w:ind w:left="976" w:hanging="408"/>
      </w:pPr>
      <w:rPr>
        <w:b w:val="0"/>
      </w:rPr>
    </w:lvl>
  </w:abstractNum>
  <w:abstractNum w:abstractNumId="15" w15:restartNumberingAfterBreak="0">
    <w:nsid w:val="0000000F"/>
    <w:multiLevelType w:val="multilevel"/>
    <w:tmpl w:val="0000000F"/>
    <w:name w:val="WW8Num34"/>
    <w:lvl w:ilvl="0">
      <w:start w:val="2"/>
      <w:numFmt w:val="bullet"/>
      <w:lvlText w:val=""/>
      <w:lvlJc w:val="left"/>
      <w:pPr>
        <w:tabs>
          <w:tab w:val="num" w:pos="3911"/>
        </w:tabs>
        <w:ind w:left="3551" w:firstLine="0"/>
      </w:pPr>
      <w:rPr>
        <w:rFonts w:ascii="Symbol" w:hAnsi="Symbol" w:cs="Times New Roman"/>
      </w:rPr>
    </w:lvl>
    <w:lvl w:ilvl="1">
      <w:start w:val="2"/>
      <w:numFmt w:val="bullet"/>
      <w:lvlText w:val=""/>
      <w:lvlJc w:val="left"/>
      <w:pPr>
        <w:tabs>
          <w:tab w:val="num" w:pos="2466"/>
        </w:tabs>
        <w:ind w:left="2106" w:firstLine="0"/>
      </w:pPr>
      <w:rPr>
        <w:rFonts w:ascii="Symbol" w:hAnsi="Symbol" w:cs="Times New Roman"/>
      </w:rPr>
    </w:lvl>
    <w:lvl w:ilvl="2">
      <w:start w:val="1"/>
      <w:numFmt w:val="bullet"/>
      <w:lvlText w:val=""/>
      <w:lvlJc w:val="left"/>
      <w:pPr>
        <w:tabs>
          <w:tab w:val="num" w:pos="3186"/>
        </w:tabs>
        <w:ind w:left="3186" w:hanging="360"/>
      </w:pPr>
      <w:rPr>
        <w:rFonts w:ascii="Wingdings" w:hAnsi="Wingdings" w:cs="Wingdings"/>
      </w:rPr>
    </w:lvl>
    <w:lvl w:ilvl="3">
      <w:start w:val="1"/>
      <w:numFmt w:val="bullet"/>
      <w:lvlText w:val=""/>
      <w:lvlJc w:val="left"/>
      <w:pPr>
        <w:tabs>
          <w:tab w:val="num" w:pos="3906"/>
        </w:tabs>
        <w:ind w:left="3906" w:hanging="360"/>
      </w:pPr>
      <w:rPr>
        <w:rFonts w:ascii="Symbol" w:hAnsi="Symbol" w:cs="Symbol"/>
      </w:rPr>
    </w:lvl>
    <w:lvl w:ilvl="4">
      <w:start w:val="1"/>
      <w:numFmt w:val="bullet"/>
      <w:lvlText w:val="o"/>
      <w:lvlJc w:val="left"/>
      <w:pPr>
        <w:tabs>
          <w:tab w:val="num" w:pos="4626"/>
        </w:tabs>
        <w:ind w:left="4626" w:hanging="360"/>
      </w:pPr>
      <w:rPr>
        <w:rFonts w:ascii="Courier New" w:hAnsi="Courier New" w:cs="Courier New"/>
      </w:rPr>
    </w:lvl>
    <w:lvl w:ilvl="5">
      <w:start w:val="1"/>
      <w:numFmt w:val="bullet"/>
      <w:lvlText w:val=""/>
      <w:lvlJc w:val="left"/>
      <w:pPr>
        <w:tabs>
          <w:tab w:val="num" w:pos="5346"/>
        </w:tabs>
        <w:ind w:left="5346" w:hanging="360"/>
      </w:pPr>
      <w:rPr>
        <w:rFonts w:ascii="Wingdings" w:hAnsi="Wingdings" w:cs="Wingdings"/>
      </w:rPr>
    </w:lvl>
    <w:lvl w:ilvl="6">
      <w:start w:val="1"/>
      <w:numFmt w:val="bullet"/>
      <w:lvlText w:val=""/>
      <w:lvlJc w:val="left"/>
      <w:pPr>
        <w:tabs>
          <w:tab w:val="num" w:pos="6066"/>
        </w:tabs>
        <w:ind w:left="6066" w:hanging="360"/>
      </w:pPr>
      <w:rPr>
        <w:rFonts w:ascii="Symbol" w:hAnsi="Symbol" w:cs="Symbol"/>
      </w:rPr>
    </w:lvl>
    <w:lvl w:ilvl="7">
      <w:start w:val="1"/>
      <w:numFmt w:val="bullet"/>
      <w:lvlText w:val="o"/>
      <w:lvlJc w:val="left"/>
      <w:pPr>
        <w:tabs>
          <w:tab w:val="num" w:pos="6786"/>
        </w:tabs>
        <w:ind w:left="6786" w:hanging="360"/>
      </w:pPr>
      <w:rPr>
        <w:rFonts w:ascii="Courier New" w:hAnsi="Courier New" w:cs="Courier New"/>
      </w:rPr>
    </w:lvl>
    <w:lvl w:ilvl="8">
      <w:start w:val="1"/>
      <w:numFmt w:val="bullet"/>
      <w:lvlText w:val=""/>
      <w:lvlJc w:val="left"/>
      <w:pPr>
        <w:tabs>
          <w:tab w:val="num" w:pos="7506"/>
        </w:tabs>
        <w:ind w:left="7506" w:hanging="360"/>
      </w:pPr>
      <w:rPr>
        <w:rFonts w:ascii="Wingdings" w:hAnsi="Wingdings" w:cs="Wingdings"/>
      </w:rPr>
    </w:lvl>
  </w:abstractNum>
  <w:abstractNum w:abstractNumId="16" w15:restartNumberingAfterBreak="0">
    <w:nsid w:val="00000010"/>
    <w:multiLevelType w:val="singleLevel"/>
    <w:tmpl w:val="00000010"/>
    <w:name w:val="WW8Num35"/>
    <w:lvl w:ilvl="0">
      <w:start w:val="1"/>
      <w:numFmt w:val="bullet"/>
      <w:suff w:val="space"/>
      <w:lvlText w:val="−"/>
      <w:lvlJc w:val="left"/>
      <w:pPr>
        <w:tabs>
          <w:tab w:val="num" w:pos="0"/>
        </w:tabs>
        <w:ind w:left="1080" w:hanging="360"/>
      </w:pPr>
      <w:rPr>
        <w:rFonts w:ascii="Times New Roman" w:hAnsi="Times New Roman" w:cs="Times New Roman"/>
      </w:rPr>
    </w:lvl>
  </w:abstractNum>
  <w:abstractNum w:abstractNumId="17" w15:restartNumberingAfterBreak="0">
    <w:nsid w:val="00000011"/>
    <w:multiLevelType w:val="singleLevel"/>
    <w:tmpl w:val="00000011"/>
    <w:name w:val="WW8Num36"/>
    <w:lvl w:ilvl="0">
      <w:start w:val="2"/>
      <w:numFmt w:val="bullet"/>
      <w:lvlText w:val=""/>
      <w:lvlJc w:val="left"/>
      <w:pPr>
        <w:tabs>
          <w:tab w:val="num" w:pos="3245"/>
        </w:tabs>
        <w:ind w:left="2885" w:firstLine="0"/>
      </w:pPr>
      <w:rPr>
        <w:rFonts w:ascii="Symbol" w:hAnsi="Symbol" w:cs="Times New Roman"/>
      </w:rPr>
    </w:lvl>
  </w:abstractNum>
  <w:abstractNum w:abstractNumId="18" w15:restartNumberingAfterBreak="0">
    <w:nsid w:val="00000012"/>
    <w:multiLevelType w:val="multilevel"/>
    <w:tmpl w:val="EF205920"/>
    <w:name w:val="WW8Num37"/>
    <w:lvl w:ilvl="0">
      <w:start w:val="1"/>
      <w:numFmt w:val="decimal"/>
      <w:lvlText w:val="%1."/>
      <w:lvlJc w:val="left"/>
      <w:pPr>
        <w:tabs>
          <w:tab w:val="num" w:pos="1349"/>
        </w:tabs>
        <w:ind w:left="1349" w:hanging="1065"/>
      </w:pPr>
      <w:rPr>
        <w:b/>
        <w:bCs/>
        <w:color w:val="000000"/>
      </w:rPr>
    </w:lvl>
    <w:lvl w:ilvl="1">
      <w:start w:val="3"/>
      <w:numFmt w:val="decimal"/>
      <w:lvlText w:val="%2"/>
      <w:lvlJc w:val="left"/>
      <w:pPr>
        <w:ind w:left="1440" w:hanging="360"/>
      </w:pPr>
      <w:rPr>
        <w:rFonts w:hint="default"/>
        <w:i/>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9" w15:restartNumberingAfterBreak="0">
    <w:nsid w:val="00000013"/>
    <w:multiLevelType w:val="multilevel"/>
    <w:tmpl w:val="00000013"/>
    <w:name w:val="WW8Num41"/>
    <w:lvl w:ilvl="0">
      <w:start w:val="1"/>
      <w:numFmt w:val="decimal"/>
      <w:lvlText w:val="Статья 2-%1."/>
      <w:lvlJc w:val="left"/>
      <w:pPr>
        <w:tabs>
          <w:tab w:val="num" w:pos="2007"/>
        </w:tabs>
        <w:ind w:left="1134" w:hanging="567"/>
      </w:pPr>
    </w:lvl>
    <w:lvl w:ilvl="1">
      <w:start w:val="1"/>
      <w:numFmt w:val="decimal"/>
      <w:lvlText w:val="Статья 2-%2."/>
      <w:lvlJc w:val="left"/>
      <w:pPr>
        <w:tabs>
          <w:tab w:val="num" w:pos="2007"/>
        </w:tabs>
        <w:ind w:left="1134" w:hanging="567"/>
      </w:pPr>
    </w:lvl>
    <w:lvl w:ilvl="2">
      <w:start w:val="1"/>
      <w:numFmt w:val="decimal"/>
      <w:lvlText w:val="%1.%2.%3."/>
      <w:lvlJc w:val="left"/>
      <w:pPr>
        <w:tabs>
          <w:tab w:val="num" w:pos="1791"/>
        </w:tabs>
        <w:ind w:left="1791" w:hanging="504"/>
      </w:pPr>
    </w:lvl>
    <w:lvl w:ilvl="3">
      <w:start w:val="1"/>
      <w:numFmt w:val="decimal"/>
      <w:lvlText w:val="%1.%2.%3.%4."/>
      <w:lvlJc w:val="left"/>
      <w:pPr>
        <w:tabs>
          <w:tab w:val="num" w:pos="2295"/>
        </w:tabs>
        <w:ind w:left="2295" w:hanging="648"/>
      </w:pPr>
    </w:lvl>
    <w:lvl w:ilvl="4">
      <w:start w:val="1"/>
      <w:numFmt w:val="decimal"/>
      <w:lvlText w:val="%1.%2.%3.%4.%5."/>
      <w:lvlJc w:val="left"/>
      <w:pPr>
        <w:tabs>
          <w:tab w:val="num" w:pos="2799"/>
        </w:tabs>
        <w:ind w:left="2799" w:hanging="792"/>
      </w:pPr>
    </w:lvl>
    <w:lvl w:ilvl="5">
      <w:start w:val="1"/>
      <w:numFmt w:val="decimal"/>
      <w:lvlText w:val="%1.%2.%3.%4.%5.%6."/>
      <w:lvlJc w:val="left"/>
      <w:pPr>
        <w:tabs>
          <w:tab w:val="num" w:pos="3303"/>
        </w:tabs>
        <w:ind w:left="3303" w:hanging="936"/>
      </w:pPr>
    </w:lvl>
    <w:lvl w:ilvl="6">
      <w:start w:val="1"/>
      <w:numFmt w:val="decimal"/>
      <w:lvlText w:val="%1.%2.%3.%4.%5.%6.%7."/>
      <w:lvlJc w:val="left"/>
      <w:pPr>
        <w:tabs>
          <w:tab w:val="num" w:pos="3807"/>
        </w:tabs>
        <w:ind w:left="3807" w:hanging="1080"/>
      </w:pPr>
    </w:lvl>
    <w:lvl w:ilvl="7">
      <w:start w:val="1"/>
      <w:numFmt w:val="decimal"/>
      <w:lvlText w:val="%1.%2.%3.%4.%5.%6.%7.%8."/>
      <w:lvlJc w:val="left"/>
      <w:pPr>
        <w:tabs>
          <w:tab w:val="num" w:pos="4311"/>
        </w:tabs>
        <w:ind w:left="4311" w:hanging="1224"/>
      </w:pPr>
    </w:lvl>
    <w:lvl w:ilvl="8">
      <w:start w:val="1"/>
      <w:numFmt w:val="decimal"/>
      <w:lvlText w:val="%1.%2.%3.%4.%5.%6.%7.%8.%9."/>
      <w:lvlJc w:val="left"/>
      <w:pPr>
        <w:tabs>
          <w:tab w:val="num" w:pos="4887"/>
        </w:tabs>
        <w:ind w:left="4887" w:hanging="1440"/>
      </w:pPr>
    </w:lvl>
  </w:abstractNum>
  <w:abstractNum w:abstractNumId="20" w15:restartNumberingAfterBreak="0">
    <w:nsid w:val="00000014"/>
    <w:multiLevelType w:val="singleLevel"/>
    <w:tmpl w:val="00000014"/>
    <w:name w:val="WW8Num43"/>
    <w:lvl w:ilvl="0">
      <w:start w:val="2"/>
      <w:numFmt w:val="bullet"/>
      <w:lvlText w:val=""/>
      <w:lvlJc w:val="left"/>
      <w:pPr>
        <w:tabs>
          <w:tab w:val="num" w:pos="360"/>
        </w:tabs>
        <w:ind w:left="0" w:firstLine="0"/>
      </w:pPr>
      <w:rPr>
        <w:rFonts w:ascii="Symbol" w:hAnsi="Symbol" w:cs="Times New Roman"/>
      </w:rPr>
    </w:lvl>
  </w:abstractNum>
  <w:abstractNum w:abstractNumId="21" w15:restartNumberingAfterBreak="0">
    <w:nsid w:val="00000015"/>
    <w:multiLevelType w:val="singleLevel"/>
    <w:tmpl w:val="00000015"/>
    <w:name w:val="WW8Num44"/>
    <w:lvl w:ilvl="0">
      <w:start w:val="2"/>
      <w:numFmt w:val="bullet"/>
      <w:lvlText w:val=""/>
      <w:lvlJc w:val="left"/>
      <w:pPr>
        <w:tabs>
          <w:tab w:val="num" w:pos="2432"/>
        </w:tabs>
        <w:ind w:left="2072" w:firstLine="0"/>
      </w:pPr>
      <w:rPr>
        <w:rFonts w:ascii="Symbol" w:hAnsi="Symbol" w:cs="Times New Roman"/>
      </w:rPr>
    </w:lvl>
  </w:abstractNum>
  <w:abstractNum w:abstractNumId="22" w15:restartNumberingAfterBreak="0">
    <w:nsid w:val="00000016"/>
    <w:multiLevelType w:val="singleLevel"/>
    <w:tmpl w:val="00000016"/>
    <w:name w:val="WW8Num45"/>
    <w:lvl w:ilvl="0">
      <w:start w:val="2"/>
      <w:numFmt w:val="bullet"/>
      <w:lvlText w:val=""/>
      <w:lvlJc w:val="left"/>
      <w:pPr>
        <w:tabs>
          <w:tab w:val="num" w:pos="3245"/>
        </w:tabs>
        <w:ind w:left="2885" w:firstLine="0"/>
      </w:pPr>
      <w:rPr>
        <w:rFonts w:ascii="Symbol" w:hAnsi="Symbol" w:cs="Times New Roman"/>
      </w:rPr>
    </w:lvl>
  </w:abstractNum>
  <w:abstractNum w:abstractNumId="23" w15:restartNumberingAfterBreak="0">
    <w:nsid w:val="00000017"/>
    <w:multiLevelType w:val="multilevel"/>
    <w:tmpl w:val="82E2AECA"/>
    <w:name w:val="WW8Num47"/>
    <w:lvl w:ilvl="0">
      <w:start w:val="2"/>
      <w:numFmt w:val="bullet"/>
      <w:lvlText w:val=""/>
      <w:lvlJc w:val="left"/>
      <w:pPr>
        <w:tabs>
          <w:tab w:val="num" w:pos="2432"/>
        </w:tabs>
        <w:ind w:left="2072" w:firstLine="0"/>
      </w:pPr>
      <w:rPr>
        <w:rFonts w:ascii="Symbol" w:hAnsi="Symbol" w:cs="Times New Roman" w:hint="default"/>
        <w:color w:val="000000"/>
      </w:rPr>
    </w:lvl>
    <w:lvl w:ilvl="1">
      <w:start w:val="2"/>
      <w:numFmt w:val="bullet"/>
      <w:lvlText w:val=""/>
      <w:lvlJc w:val="left"/>
      <w:pPr>
        <w:tabs>
          <w:tab w:val="num" w:pos="1440"/>
        </w:tabs>
        <w:ind w:left="1080" w:firstLine="0"/>
      </w:pPr>
      <w:rPr>
        <w:rFonts w:ascii="Symbol" w:hAnsi="Symbol" w:cs="Times New Roman" w:hint="default"/>
        <w:color w:val="000000"/>
      </w:rPr>
    </w:lvl>
    <w:lvl w:ilvl="2">
      <w:numFmt w:val="bullet"/>
      <w:lvlText w:val="-"/>
      <w:lvlJc w:val="left"/>
      <w:pPr>
        <w:tabs>
          <w:tab w:val="num" w:pos="0"/>
        </w:tabs>
        <w:ind w:left="2160" w:hanging="360"/>
      </w:pPr>
      <w:rPr>
        <w:rFonts w:ascii="Times New Roman" w:hAnsi="Times New Roman" w:cs="Times New Roman"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4" w15:restartNumberingAfterBreak="0">
    <w:nsid w:val="00000018"/>
    <w:multiLevelType w:val="multilevel"/>
    <w:tmpl w:val="00000018"/>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02DB30EA"/>
    <w:multiLevelType w:val="hybridMultilevel"/>
    <w:tmpl w:val="D85270A4"/>
    <w:lvl w:ilvl="0" w:tplc="703E6876">
      <w:start w:val="1"/>
      <w:numFmt w:val="decimal"/>
      <w:lvlText w:val="%1."/>
      <w:lvlJc w:val="left"/>
      <w:pPr>
        <w:tabs>
          <w:tab w:val="num" w:pos="947"/>
        </w:tabs>
        <w:ind w:left="947" w:hanging="630"/>
      </w:pPr>
      <w:rPr>
        <w:rFonts w:hint="default"/>
      </w:rPr>
    </w:lvl>
    <w:lvl w:ilvl="1" w:tplc="04190019" w:tentative="1">
      <w:start w:val="1"/>
      <w:numFmt w:val="lowerLetter"/>
      <w:lvlText w:val="%2."/>
      <w:lvlJc w:val="left"/>
      <w:pPr>
        <w:tabs>
          <w:tab w:val="num" w:pos="1397"/>
        </w:tabs>
        <w:ind w:left="1397" w:hanging="360"/>
      </w:pPr>
    </w:lvl>
    <w:lvl w:ilvl="2" w:tplc="0419001B" w:tentative="1">
      <w:start w:val="1"/>
      <w:numFmt w:val="lowerRoman"/>
      <w:lvlText w:val="%3."/>
      <w:lvlJc w:val="right"/>
      <w:pPr>
        <w:tabs>
          <w:tab w:val="num" w:pos="2117"/>
        </w:tabs>
        <w:ind w:left="2117" w:hanging="180"/>
      </w:pPr>
    </w:lvl>
    <w:lvl w:ilvl="3" w:tplc="0419000F" w:tentative="1">
      <w:start w:val="1"/>
      <w:numFmt w:val="decimal"/>
      <w:lvlText w:val="%4."/>
      <w:lvlJc w:val="left"/>
      <w:pPr>
        <w:tabs>
          <w:tab w:val="num" w:pos="2837"/>
        </w:tabs>
        <w:ind w:left="2837" w:hanging="360"/>
      </w:pPr>
    </w:lvl>
    <w:lvl w:ilvl="4" w:tplc="04190019" w:tentative="1">
      <w:start w:val="1"/>
      <w:numFmt w:val="lowerLetter"/>
      <w:lvlText w:val="%5."/>
      <w:lvlJc w:val="left"/>
      <w:pPr>
        <w:tabs>
          <w:tab w:val="num" w:pos="3557"/>
        </w:tabs>
        <w:ind w:left="3557" w:hanging="360"/>
      </w:pPr>
    </w:lvl>
    <w:lvl w:ilvl="5" w:tplc="0419001B" w:tentative="1">
      <w:start w:val="1"/>
      <w:numFmt w:val="lowerRoman"/>
      <w:lvlText w:val="%6."/>
      <w:lvlJc w:val="right"/>
      <w:pPr>
        <w:tabs>
          <w:tab w:val="num" w:pos="4277"/>
        </w:tabs>
        <w:ind w:left="4277" w:hanging="180"/>
      </w:pPr>
    </w:lvl>
    <w:lvl w:ilvl="6" w:tplc="0419000F" w:tentative="1">
      <w:start w:val="1"/>
      <w:numFmt w:val="decimal"/>
      <w:lvlText w:val="%7."/>
      <w:lvlJc w:val="left"/>
      <w:pPr>
        <w:tabs>
          <w:tab w:val="num" w:pos="4997"/>
        </w:tabs>
        <w:ind w:left="4997" w:hanging="360"/>
      </w:pPr>
    </w:lvl>
    <w:lvl w:ilvl="7" w:tplc="04190019" w:tentative="1">
      <w:start w:val="1"/>
      <w:numFmt w:val="lowerLetter"/>
      <w:lvlText w:val="%8."/>
      <w:lvlJc w:val="left"/>
      <w:pPr>
        <w:tabs>
          <w:tab w:val="num" w:pos="5717"/>
        </w:tabs>
        <w:ind w:left="5717" w:hanging="360"/>
      </w:pPr>
    </w:lvl>
    <w:lvl w:ilvl="8" w:tplc="0419001B" w:tentative="1">
      <w:start w:val="1"/>
      <w:numFmt w:val="lowerRoman"/>
      <w:lvlText w:val="%9."/>
      <w:lvlJc w:val="right"/>
      <w:pPr>
        <w:tabs>
          <w:tab w:val="num" w:pos="6437"/>
        </w:tabs>
        <w:ind w:left="6437" w:hanging="180"/>
      </w:pPr>
    </w:lvl>
  </w:abstractNum>
  <w:abstractNum w:abstractNumId="26" w15:restartNumberingAfterBreak="0">
    <w:nsid w:val="035B7490"/>
    <w:multiLevelType w:val="hybridMultilevel"/>
    <w:tmpl w:val="29F4D794"/>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0BBD7291"/>
    <w:multiLevelType w:val="hybridMultilevel"/>
    <w:tmpl w:val="F5AED87C"/>
    <w:lvl w:ilvl="0" w:tplc="04190011">
      <w:start w:val="1"/>
      <w:numFmt w:val="decimal"/>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8" w15:restartNumberingAfterBreak="0">
    <w:nsid w:val="108204E5"/>
    <w:multiLevelType w:val="hybridMultilevel"/>
    <w:tmpl w:val="C2DA9F02"/>
    <w:lvl w:ilvl="0" w:tplc="602E58A2">
      <w:start w:val="1"/>
      <w:numFmt w:val="decimal"/>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9" w15:restartNumberingAfterBreak="0">
    <w:nsid w:val="18D67B92"/>
    <w:multiLevelType w:val="hybridMultilevel"/>
    <w:tmpl w:val="4E9077F6"/>
    <w:lvl w:ilvl="0" w:tplc="EBBE682E">
      <w:start w:val="1"/>
      <w:numFmt w:val="decimal"/>
      <w:lvlText w:val="%1)"/>
      <w:lvlJc w:val="left"/>
      <w:pPr>
        <w:ind w:left="864" w:hanging="360"/>
      </w:pPr>
      <w:rPr>
        <w:rFonts w:cs="Times New Roman"/>
      </w:rPr>
    </w:lvl>
    <w:lvl w:ilvl="1" w:tplc="04190019">
      <w:start w:val="1"/>
      <w:numFmt w:val="lowerLetter"/>
      <w:lvlText w:val="%2."/>
      <w:lvlJc w:val="left"/>
      <w:pPr>
        <w:ind w:left="1584" w:hanging="360"/>
      </w:pPr>
      <w:rPr>
        <w:rFonts w:cs="Times New Roman"/>
      </w:rPr>
    </w:lvl>
    <w:lvl w:ilvl="2" w:tplc="0419001B">
      <w:start w:val="1"/>
      <w:numFmt w:val="lowerRoman"/>
      <w:lvlText w:val="%3."/>
      <w:lvlJc w:val="right"/>
      <w:pPr>
        <w:ind w:left="2304" w:hanging="180"/>
      </w:pPr>
      <w:rPr>
        <w:rFonts w:cs="Times New Roman"/>
      </w:rPr>
    </w:lvl>
    <w:lvl w:ilvl="3" w:tplc="0419000F">
      <w:start w:val="1"/>
      <w:numFmt w:val="decimal"/>
      <w:lvlText w:val="%4."/>
      <w:lvlJc w:val="left"/>
      <w:pPr>
        <w:ind w:left="3024" w:hanging="360"/>
      </w:pPr>
      <w:rPr>
        <w:rFonts w:cs="Times New Roman"/>
      </w:rPr>
    </w:lvl>
    <w:lvl w:ilvl="4" w:tplc="04190019">
      <w:start w:val="1"/>
      <w:numFmt w:val="lowerLetter"/>
      <w:lvlText w:val="%5."/>
      <w:lvlJc w:val="left"/>
      <w:pPr>
        <w:ind w:left="3744" w:hanging="360"/>
      </w:pPr>
      <w:rPr>
        <w:rFonts w:cs="Times New Roman"/>
      </w:rPr>
    </w:lvl>
    <w:lvl w:ilvl="5" w:tplc="0419001B">
      <w:start w:val="1"/>
      <w:numFmt w:val="lowerRoman"/>
      <w:lvlText w:val="%6."/>
      <w:lvlJc w:val="right"/>
      <w:pPr>
        <w:ind w:left="4464" w:hanging="180"/>
      </w:pPr>
      <w:rPr>
        <w:rFonts w:cs="Times New Roman"/>
      </w:rPr>
    </w:lvl>
    <w:lvl w:ilvl="6" w:tplc="0419000F">
      <w:start w:val="1"/>
      <w:numFmt w:val="decimal"/>
      <w:lvlText w:val="%7."/>
      <w:lvlJc w:val="left"/>
      <w:pPr>
        <w:ind w:left="5184" w:hanging="360"/>
      </w:pPr>
      <w:rPr>
        <w:rFonts w:cs="Times New Roman"/>
      </w:rPr>
    </w:lvl>
    <w:lvl w:ilvl="7" w:tplc="04190019">
      <w:start w:val="1"/>
      <w:numFmt w:val="lowerLetter"/>
      <w:lvlText w:val="%8."/>
      <w:lvlJc w:val="left"/>
      <w:pPr>
        <w:ind w:left="5904" w:hanging="360"/>
      </w:pPr>
      <w:rPr>
        <w:rFonts w:cs="Times New Roman"/>
      </w:rPr>
    </w:lvl>
    <w:lvl w:ilvl="8" w:tplc="0419001B">
      <w:start w:val="1"/>
      <w:numFmt w:val="lowerRoman"/>
      <w:lvlText w:val="%9."/>
      <w:lvlJc w:val="right"/>
      <w:pPr>
        <w:ind w:left="6624" w:hanging="180"/>
      </w:pPr>
      <w:rPr>
        <w:rFonts w:cs="Times New Roman"/>
      </w:rPr>
    </w:lvl>
  </w:abstractNum>
  <w:abstractNum w:abstractNumId="30" w15:restartNumberingAfterBreak="0">
    <w:nsid w:val="1C2D3022"/>
    <w:multiLevelType w:val="hybridMultilevel"/>
    <w:tmpl w:val="8298A11C"/>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1" w15:restartNumberingAfterBreak="0">
    <w:nsid w:val="21074AFF"/>
    <w:multiLevelType w:val="hybridMultilevel"/>
    <w:tmpl w:val="9F6EEF2E"/>
    <w:lvl w:ilvl="0" w:tplc="04190001">
      <w:start w:val="1"/>
      <w:numFmt w:val="bullet"/>
      <w:lvlText w:val=""/>
      <w:lvlJc w:val="left"/>
      <w:pPr>
        <w:ind w:left="1037" w:hanging="360"/>
      </w:pPr>
      <w:rPr>
        <w:rFonts w:ascii="Symbol" w:hAnsi="Symbol" w:hint="default"/>
      </w:rPr>
    </w:lvl>
    <w:lvl w:ilvl="1" w:tplc="04190003" w:tentative="1">
      <w:start w:val="1"/>
      <w:numFmt w:val="bullet"/>
      <w:lvlText w:val="o"/>
      <w:lvlJc w:val="left"/>
      <w:pPr>
        <w:ind w:left="1757" w:hanging="360"/>
      </w:pPr>
      <w:rPr>
        <w:rFonts w:ascii="Courier New" w:hAnsi="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32" w15:restartNumberingAfterBreak="0">
    <w:nsid w:val="234D7352"/>
    <w:multiLevelType w:val="hybridMultilevel"/>
    <w:tmpl w:val="E05EF7E0"/>
    <w:lvl w:ilvl="0" w:tplc="00261730">
      <w:start w:val="1"/>
      <w:numFmt w:val="bullet"/>
      <w:lvlText w:val=""/>
      <w:lvlJc w:val="left"/>
      <w:pPr>
        <w:tabs>
          <w:tab w:val="num" w:pos="1350"/>
        </w:tabs>
        <w:ind w:left="1350" w:hanging="360"/>
      </w:pPr>
      <w:rPr>
        <w:rFonts w:ascii="Symbol" w:hAnsi="Symbol" w:hint="default"/>
        <w:sz w:val="16"/>
        <w:szCs w:val="16"/>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3" w15:restartNumberingAfterBreak="0">
    <w:nsid w:val="260378A3"/>
    <w:multiLevelType w:val="hybridMultilevel"/>
    <w:tmpl w:val="B5AAA7D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29CA629D"/>
    <w:multiLevelType w:val="hybridMultilevel"/>
    <w:tmpl w:val="F4368284"/>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5" w15:restartNumberingAfterBreak="0">
    <w:nsid w:val="2DBE173E"/>
    <w:multiLevelType w:val="hybridMultilevel"/>
    <w:tmpl w:val="B3708174"/>
    <w:name w:val="WW8Num132"/>
    <w:lvl w:ilvl="0" w:tplc="A08A5D86">
      <w:start w:val="2"/>
      <w:numFmt w:val="bullet"/>
      <w:suff w:val="space"/>
      <w:lvlText w:val=""/>
      <w:lvlJc w:val="left"/>
      <w:pPr>
        <w:ind w:left="357" w:firstLine="0"/>
      </w:pPr>
      <w:rPr>
        <w:rFonts w:ascii="Symbol" w:hAnsi="Symbol" w:cs="Times New Roman" w:hint="default"/>
        <w:color w:val="FF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0E45C70"/>
    <w:multiLevelType w:val="hybridMultilevel"/>
    <w:tmpl w:val="D608737C"/>
    <w:lvl w:ilvl="0" w:tplc="7E38CAE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15:restartNumberingAfterBreak="0">
    <w:nsid w:val="32D67E1D"/>
    <w:multiLevelType w:val="hybridMultilevel"/>
    <w:tmpl w:val="23AAAE7C"/>
    <w:lvl w:ilvl="0" w:tplc="4F1A18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39D90A7F"/>
    <w:multiLevelType w:val="hybridMultilevel"/>
    <w:tmpl w:val="333CEEC2"/>
    <w:lvl w:ilvl="0" w:tplc="BFD6EDFA">
      <w:start w:val="1"/>
      <w:numFmt w:val="decimal"/>
      <w:lvlText w:val="%1)"/>
      <w:lvlJc w:val="left"/>
      <w:pPr>
        <w:ind w:left="1364" w:hanging="360"/>
      </w:pPr>
      <w:rPr>
        <w:rFonts w:hint="default"/>
      </w:rPr>
    </w:lvl>
    <w:lvl w:ilvl="1" w:tplc="04190019" w:tentative="1">
      <w:start w:val="1"/>
      <w:numFmt w:val="lowerLetter"/>
      <w:lvlText w:val="%2."/>
      <w:lvlJc w:val="left"/>
      <w:pPr>
        <w:ind w:left="2084" w:hanging="360"/>
      </w:pPr>
    </w:lvl>
    <w:lvl w:ilvl="2" w:tplc="0419001B" w:tentative="1">
      <w:start w:val="1"/>
      <w:numFmt w:val="lowerRoman"/>
      <w:lvlText w:val="%3."/>
      <w:lvlJc w:val="right"/>
      <w:pPr>
        <w:ind w:left="2804" w:hanging="180"/>
      </w:pPr>
    </w:lvl>
    <w:lvl w:ilvl="3" w:tplc="0419000F" w:tentative="1">
      <w:start w:val="1"/>
      <w:numFmt w:val="decimal"/>
      <w:lvlText w:val="%4."/>
      <w:lvlJc w:val="left"/>
      <w:pPr>
        <w:ind w:left="3524" w:hanging="360"/>
      </w:pPr>
    </w:lvl>
    <w:lvl w:ilvl="4" w:tplc="04190019" w:tentative="1">
      <w:start w:val="1"/>
      <w:numFmt w:val="lowerLetter"/>
      <w:lvlText w:val="%5."/>
      <w:lvlJc w:val="left"/>
      <w:pPr>
        <w:ind w:left="4244" w:hanging="360"/>
      </w:pPr>
    </w:lvl>
    <w:lvl w:ilvl="5" w:tplc="0419001B" w:tentative="1">
      <w:start w:val="1"/>
      <w:numFmt w:val="lowerRoman"/>
      <w:lvlText w:val="%6."/>
      <w:lvlJc w:val="right"/>
      <w:pPr>
        <w:ind w:left="4964" w:hanging="180"/>
      </w:pPr>
    </w:lvl>
    <w:lvl w:ilvl="6" w:tplc="0419000F" w:tentative="1">
      <w:start w:val="1"/>
      <w:numFmt w:val="decimal"/>
      <w:lvlText w:val="%7."/>
      <w:lvlJc w:val="left"/>
      <w:pPr>
        <w:ind w:left="5684" w:hanging="360"/>
      </w:pPr>
    </w:lvl>
    <w:lvl w:ilvl="7" w:tplc="04190019" w:tentative="1">
      <w:start w:val="1"/>
      <w:numFmt w:val="lowerLetter"/>
      <w:lvlText w:val="%8."/>
      <w:lvlJc w:val="left"/>
      <w:pPr>
        <w:ind w:left="6404" w:hanging="360"/>
      </w:pPr>
    </w:lvl>
    <w:lvl w:ilvl="8" w:tplc="0419001B" w:tentative="1">
      <w:start w:val="1"/>
      <w:numFmt w:val="lowerRoman"/>
      <w:lvlText w:val="%9."/>
      <w:lvlJc w:val="right"/>
      <w:pPr>
        <w:ind w:left="7124" w:hanging="180"/>
      </w:pPr>
    </w:lvl>
  </w:abstractNum>
  <w:abstractNum w:abstractNumId="39" w15:restartNumberingAfterBreak="0">
    <w:nsid w:val="3AE103EC"/>
    <w:multiLevelType w:val="hybridMultilevel"/>
    <w:tmpl w:val="390E15FA"/>
    <w:lvl w:ilvl="0" w:tplc="3D4CD928">
      <w:start w:val="1"/>
      <w:numFmt w:val="bullet"/>
      <w:lvlText w:val=""/>
      <w:lvlJc w:val="left"/>
      <w:pPr>
        <w:ind w:left="1037" w:hanging="360"/>
      </w:pPr>
      <w:rPr>
        <w:rFonts w:ascii="Symbol" w:hAnsi="Symbol" w:hint="default"/>
      </w:rPr>
    </w:lvl>
    <w:lvl w:ilvl="1" w:tplc="04190003" w:tentative="1">
      <w:start w:val="1"/>
      <w:numFmt w:val="bullet"/>
      <w:lvlText w:val="o"/>
      <w:lvlJc w:val="left"/>
      <w:pPr>
        <w:ind w:left="1757" w:hanging="360"/>
      </w:pPr>
      <w:rPr>
        <w:rFonts w:ascii="Courier New" w:hAnsi="Courier New" w:cs="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cs="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cs="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40" w15:restartNumberingAfterBreak="0">
    <w:nsid w:val="3C00179C"/>
    <w:multiLevelType w:val="hybridMultilevel"/>
    <w:tmpl w:val="F766C82E"/>
    <w:lvl w:ilvl="0" w:tplc="0FDCEBBA">
      <w:start w:val="1"/>
      <w:numFmt w:val="decimal"/>
      <w:lvlText w:val="%1"/>
      <w:lvlJc w:val="left"/>
      <w:pPr>
        <w:ind w:left="811" w:hanging="360"/>
      </w:pPr>
      <w:rPr>
        <w:rFonts w:hint="default"/>
        <w:b/>
      </w:rPr>
    </w:lvl>
    <w:lvl w:ilvl="1" w:tplc="04190019" w:tentative="1">
      <w:start w:val="1"/>
      <w:numFmt w:val="lowerLetter"/>
      <w:lvlText w:val="%2."/>
      <w:lvlJc w:val="left"/>
      <w:pPr>
        <w:ind w:left="1531" w:hanging="360"/>
      </w:pPr>
    </w:lvl>
    <w:lvl w:ilvl="2" w:tplc="0419001B" w:tentative="1">
      <w:start w:val="1"/>
      <w:numFmt w:val="lowerRoman"/>
      <w:lvlText w:val="%3."/>
      <w:lvlJc w:val="right"/>
      <w:pPr>
        <w:ind w:left="2251" w:hanging="180"/>
      </w:pPr>
    </w:lvl>
    <w:lvl w:ilvl="3" w:tplc="0419000F" w:tentative="1">
      <w:start w:val="1"/>
      <w:numFmt w:val="decimal"/>
      <w:lvlText w:val="%4."/>
      <w:lvlJc w:val="left"/>
      <w:pPr>
        <w:ind w:left="2971" w:hanging="360"/>
      </w:pPr>
    </w:lvl>
    <w:lvl w:ilvl="4" w:tplc="04190019" w:tentative="1">
      <w:start w:val="1"/>
      <w:numFmt w:val="lowerLetter"/>
      <w:lvlText w:val="%5."/>
      <w:lvlJc w:val="left"/>
      <w:pPr>
        <w:ind w:left="3691" w:hanging="360"/>
      </w:pPr>
    </w:lvl>
    <w:lvl w:ilvl="5" w:tplc="0419001B" w:tentative="1">
      <w:start w:val="1"/>
      <w:numFmt w:val="lowerRoman"/>
      <w:lvlText w:val="%6."/>
      <w:lvlJc w:val="right"/>
      <w:pPr>
        <w:ind w:left="4411" w:hanging="180"/>
      </w:pPr>
    </w:lvl>
    <w:lvl w:ilvl="6" w:tplc="0419000F" w:tentative="1">
      <w:start w:val="1"/>
      <w:numFmt w:val="decimal"/>
      <w:lvlText w:val="%7."/>
      <w:lvlJc w:val="left"/>
      <w:pPr>
        <w:ind w:left="5131" w:hanging="360"/>
      </w:pPr>
    </w:lvl>
    <w:lvl w:ilvl="7" w:tplc="04190019" w:tentative="1">
      <w:start w:val="1"/>
      <w:numFmt w:val="lowerLetter"/>
      <w:lvlText w:val="%8."/>
      <w:lvlJc w:val="left"/>
      <w:pPr>
        <w:ind w:left="5851" w:hanging="360"/>
      </w:pPr>
    </w:lvl>
    <w:lvl w:ilvl="8" w:tplc="0419001B" w:tentative="1">
      <w:start w:val="1"/>
      <w:numFmt w:val="lowerRoman"/>
      <w:lvlText w:val="%9."/>
      <w:lvlJc w:val="right"/>
      <w:pPr>
        <w:ind w:left="6571" w:hanging="180"/>
      </w:pPr>
    </w:lvl>
  </w:abstractNum>
  <w:abstractNum w:abstractNumId="41" w15:restartNumberingAfterBreak="0">
    <w:nsid w:val="3C8151F1"/>
    <w:multiLevelType w:val="hybridMultilevel"/>
    <w:tmpl w:val="A94684A6"/>
    <w:lvl w:ilvl="0" w:tplc="04190001">
      <w:start w:val="12"/>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3DED7C98"/>
    <w:multiLevelType w:val="hybridMultilevel"/>
    <w:tmpl w:val="99F0282E"/>
    <w:lvl w:ilvl="0" w:tplc="D1E4C866">
      <w:start w:val="1"/>
      <w:numFmt w:val="decimal"/>
      <w:lvlText w:val="%1)"/>
      <w:lvlJc w:val="left"/>
      <w:pPr>
        <w:ind w:left="677" w:hanging="360"/>
      </w:pPr>
      <w:rPr>
        <w:rFonts w:hint="default"/>
      </w:rPr>
    </w:lvl>
    <w:lvl w:ilvl="1" w:tplc="04190019" w:tentative="1">
      <w:start w:val="1"/>
      <w:numFmt w:val="lowerLetter"/>
      <w:lvlText w:val="%2."/>
      <w:lvlJc w:val="left"/>
      <w:pPr>
        <w:ind w:left="1397" w:hanging="360"/>
      </w:pPr>
    </w:lvl>
    <w:lvl w:ilvl="2" w:tplc="0419001B" w:tentative="1">
      <w:start w:val="1"/>
      <w:numFmt w:val="lowerRoman"/>
      <w:lvlText w:val="%3."/>
      <w:lvlJc w:val="right"/>
      <w:pPr>
        <w:ind w:left="2117" w:hanging="180"/>
      </w:pPr>
    </w:lvl>
    <w:lvl w:ilvl="3" w:tplc="0419000F" w:tentative="1">
      <w:start w:val="1"/>
      <w:numFmt w:val="decimal"/>
      <w:lvlText w:val="%4."/>
      <w:lvlJc w:val="left"/>
      <w:pPr>
        <w:ind w:left="2837" w:hanging="360"/>
      </w:pPr>
    </w:lvl>
    <w:lvl w:ilvl="4" w:tplc="04190019" w:tentative="1">
      <w:start w:val="1"/>
      <w:numFmt w:val="lowerLetter"/>
      <w:lvlText w:val="%5."/>
      <w:lvlJc w:val="left"/>
      <w:pPr>
        <w:ind w:left="3557" w:hanging="360"/>
      </w:pPr>
    </w:lvl>
    <w:lvl w:ilvl="5" w:tplc="0419001B" w:tentative="1">
      <w:start w:val="1"/>
      <w:numFmt w:val="lowerRoman"/>
      <w:lvlText w:val="%6."/>
      <w:lvlJc w:val="right"/>
      <w:pPr>
        <w:ind w:left="4277" w:hanging="180"/>
      </w:pPr>
    </w:lvl>
    <w:lvl w:ilvl="6" w:tplc="0419000F" w:tentative="1">
      <w:start w:val="1"/>
      <w:numFmt w:val="decimal"/>
      <w:lvlText w:val="%7."/>
      <w:lvlJc w:val="left"/>
      <w:pPr>
        <w:ind w:left="4997" w:hanging="360"/>
      </w:pPr>
    </w:lvl>
    <w:lvl w:ilvl="7" w:tplc="04190019" w:tentative="1">
      <w:start w:val="1"/>
      <w:numFmt w:val="lowerLetter"/>
      <w:lvlText w:val="%8."/>
      <w:lvlJc w:val="left"/>
      <w:pPr>
        <w:ind w:left="5717" w:hanging="360"/>
      </w:pPr>
    </w:lvl>
    <w:lvl w:ilvl="8" w:tplc="0419001B" w:tentative="1">
      <w:start w:val="1"/>
      <w:numFmt w:val="lowerRoman"/>
      <w:lvlText w:val="%9."/>
      <w:lvlJc w:val="right"/>
      <w:pPr>
        <w:ind w:left="6437" w:hanging="180"/>
      </w:pPr>
    </w:lvl>
  </w:abstractNum>
  <w:abstractNum w:abstractNumId="43" w15:restartNumberingAfterBreak="0">
    <w:nsid w:val="405534C9"/>
    <w:multiLevelType w:val="multilevel"/>
    <w:tmpl w:val="8302472E"/>
    <w:lvl w:ilvl="0">
      <w:start w:val="1"/>
      <w:numFmt w:val="bullet"/>
      <w:lvlText w:val="•"/>
      <w:lvlJc w:val="left"/>
      <w:rPr>
        <w:rFonts w:ascii="Times New Roman" w:eastAsia="Times New Roman" w:hAnsi="Times New Roman" w:cs="Times New Roman"/>
        <w:b w:val="0"/>
        <w:bCs w:val="0"/>
        <w:i w:val="0"/>
        <w:iCs w:val="0"/>
        <w:smallCaps w:val="0"/>
        <w:strike w:val="0"/>
        <w:color w:val="000000"/>
        <w:spacing w:val="2"/>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4633A41"/>
    <w:multiLevelType w:val="hybridMultilevel"/>
    <w:tmpl w:val="41CED362"/>
    <w:lvl w:ilvl="0" w:tplc="8D9AC49A">
      <w:start w:val="2"/>
      <w:numFmt w:val="bullet"/>
      <w:lvlText w:val=""/>
      <w:lvlJc w:val="left"/>
      <w:pPr>
        <w:ind w:left="1429" w:hanging="360"/>
      </w:pPr>
      <w:rPr>
        <w:rFonts w:ascii="Symbol" w:hAnsi="Symbol"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453B3C2A"/>
    <w:multiLevelType w:val="hybridMultilevel"/>
    <w:tmpl w:val="8918DEA0"/>
    <w:lvl w:ilvl="0" w:tplc="6486079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477B0611"/>
    <w:multiLevelType w:val="hybridMultilevel"/>
    <w:tmpl w:val="D1E6F162"/>
    <w:lvl w:ilvl="0" w:tplc="7B863F8C">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7B863F8C">
      <w:start w:val="1"/>
      <w:numFmt w:val="bullet"/>
      <w:lvlText w:val="−"/>
      <w:lvlJc w:val="left"/>
      <w:pPr>
        <w:ind w:left="2160" w:hanging="360"/>
      </w:pPr>
      <w:rPr>
        <w:rFonts w:ascii="Times New Roman" w:hAnsi="Times New Roman" w:cs="Times New Roman" w:hint="default"/>
        <w:color w:val="auto"/>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47BE04C9"/>
    <w:multiLevelType w:val="multilevel"/>
    <w:tmpl w:val="7FE85AB6"/>
    <w:lvl w:ilvl="0">
      <w:start w:val="1"/>
      <w:numFmt w:val="decimal"/>
      <w:lvlText w:val="%1."/>
      <w:lvlJc w:val="left"/>
      <w:pPr>
        <w:ind w:left="375" w:hanging="37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8" w15:restartNumberingAfterBreak="0">
    <w:nsid w:val="4B570D6D"/>
    <w:multiLevelType w:val="hybridMultilevel"/>
    <w:tmpl w:val="CE7885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4CB0513F"/>
    <w:multiLevelType w:val="hybridMultilevel"/>
    <w:tmpl w:val="0944FB1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52B3677F"/>
    <w:multiLevelType w:val="multilevel"/>
    <w:tmpl w:val="5E3CA876"/>
    <w:lvl w:ilvl="0">
      <w:start w:val="1"/>
      <w:numFmt w:val="bullet"/>
      <w:lvlText w:val="•"/>
      <w:lvlJc w:val="left"/>
      <w:rPr>
        <w:rFonts w:ascii="Times New Roman" w:eastAsia="Times New Roman" w:hAnsi="Times New Roman" w:cs="Times New Roman"/>
        <w:b w:val="0"/>
        <w:bCs w:val="0"/>
        <w:i w:val="0"/>
        <w:iCs w:val="0"/>
        <w:smallCaps w:val="0"/>
        <w:strike w:val="0"/>
        <w:color w:val="000000"/>
        <w:spacing w:val="2"/>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44F219F"/>
    <w:multiLevelType w:val="hybridMultilevel"/>
    <w:tmpl w:val="009EF06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2" w15:restartNumberingAfterBreak="0">
    <w:nsid w:val="55E73EED"/>
    <w:multiLevelType w:val="hybridMultilevel"/>
    <w:tmpl w:val="1AC087B0"/>
    <w:lvl w:ilvl="0" w:tplc="3D4CD928">
      <w:start w:val="1"/>
      <w:numFmt w:val="bullet"/>
      <w:lvlText w:val=""/>
      <w:lvlJc w:val="left"/>
      <w:pPr>
        <w:ind w:left="1037" w:hanging="360"/>
      </w:pPr>
      <w:rPr>
        <w:rFonts w:ascii="Symbol" w:hAnsi="Symbol" w:hint="default"/>
      </w:rPr>
    </w:lvl>
    <w:lvl w:ilvl="1" w:tplc="04190003" w:tentative="1">
      <w:start w:val="1"/>
      <w:numFmt w:val="bullet"/>
      <w:lvlText w:val="o"/>
      <w:lvlJc w:val="left"/>
      <w:pPr>
        <w:ind w:left="1757" w:hanging="360"/>
      </w:pPr>
      <w:rPr>
        <w:rFonts w:ascii="Courier New" w:hAnsi="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53" w15:restartNumberingAfterBreak="0">
    <w:nsid w:val="5E342D43"/>
    <w:multiLevelType w:val="hybridMultilevel"/>
    <w:tmpl w:val="44D03C34"/>
    <w:lvl w:ilvl="0" w:tplc="FFFFFFFF">
      <w:start w:val="1"/>
      <w:numFmt w:val="bullet"/>
      <w:lvlText w:val=""/>
      <w:lvlJc w:val="left"/>
      <w:pPr>
        <w:ind w:left="1287" w:hanging="360"/>
      </w:pPr>
      <w:rPr>
        <w:rFonts w:ascii="Symbol" w:hAnsi="Symbol" w:hint="default"/>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4" w15:restartNumberingAfterBreak="0">
    <w:nsid w:val="602953CE"/>
    <w:multiLevelType w:val="hybridMultilevel"/>
    <w:tmpl w:val="D608737C"/>
    <w:lvl w:ilvl="0" w:tplc="7E38CAE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15:restartNumberingAfterBreak="0">
    <w:nsid w:val="60881901"/>
    <w:multiLevelType w:val="hybridMultilevel"/>
    <w:tmpl w:val="038A0D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64DF10CA"/>
    <w:multiLevelType w:val="hybridMultilevel"/>
    <w:tmpl w:val="1FA20CDA"/>
    <w:lvl w:ilvl="0" w:tplc="7A963D10">
      <w:start w:val="1"/>
      <w:numFmt w:val="decimal"/>
      <w:lvlText w:val="%1."/>
      <w:lvlJc w:val="left"/>
      <w:pPr>
        <w:ind w:left="394" w:hanging="360"/>
      </w:pPr>
      <w:rPr>
        <w:rFonts w:ascii="Times New Roman" w:hAnsi="Times New Roman" w:cs="Times New Roman" w:hint="default"/>
        <w:color w:val="auto"/>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57" w15:restartNumberingAfterBreak="0">
    <w:nsid w:val="65472453"/>
    <w:multiLevelType w:val="hybridMultilevel"/>
    <w:tmpl w:val="C15A3EE0"/>
    <w:lvl w:ilvl="0" w:tplc="649EA232">
      <w:start w:val="1"/>
      <w:numFmt w:val="decimal"/>
      <w:lvlText w:val="%1."/>
      <w:lvlJc w:val="left"/>
      <w:pPr>
        <w:ind w:left="1080" w:hanging="360"/>
      </w:pPr>
      <w:rPr>
        <w:rFonts w:hint="default"/>
        <w:b/>
        <w:sz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8" w15:restartNumberingAfterBreak="0">
    <w:nsid w:val="698273A7"/>
    <w:multiLevelType w:val="hybridMultilevel"/>
    <w:tmpl w:val="3A0C49CA"/>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9" w15:restartNumberingAfterBreak="0">
    <w:nsid w:val="6A1F7686"/>
    <w:multiLevelType w:val="hybridMultilevel"/>
    <w:tmpl w:val="89A2B390"/>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0" w15:restartNumberingAfterBreak="0">
    <w:nsid w:val="6A283D14"/>
    <w:multiLevelType w:val="hybridMultilevel"/>
    <w:tmpl w:val="D806EA5A"/>
    <w:lvl w:ilvl="0" w:tplc="3D4CD928">
      <w:start w:val="1"/>
      <w:numFmt w:val="bullet"/>
      <w:lvlText w:val=""/>
      <w:lvlJc w:val="left"/>
      <w:pPr>
        <w:ind w:left="1037" w:hanging="360"/>
      </w:pPr>
      <w:rPr>
        <w:rFonts w:ascii="Symbol" w:hAnsi="Symbol" w:hint="default"/>
      </w:rPr>
    </w:lvl>
    <w:lvl w:ilvl="1" w:tplc="04190003" w:tentative="1">
      <w:start w:val="1"/>
      <w:numFmt w:val="bullet"/>
      <w:lvlText w:val="o"/>
      <w:lvlJc w:val="left"/>
      <w:pPr>
        <w:ind w:left="1757" w:hanging="360"/>
      </w:pPr>
      <w:rPr>
        <w:rFonts w:ascii="Courier New" w:hAnsi="Courier New" w:cs="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cs="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cs="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61" w15:restartNumberingAfterBreak="0">
    <w:nsid w:val="6C123331"/>
    <w:multiLevelType w:val="hybridMultilevel"/>
    <w:tmpl w:val="2348FF9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C7462F1"/>
    <w:multiLevelType w:val="hybridMultilevel"/>
    <w:tmpl w:val="65CA5706"/>
    <w:lvl w:ilvl="0" w:tplc="C61E1094">
      <w:start w:val="1"/>
      <w:numFmt w:val="decimal"/>
      <w:lvlText w:val="%1)"/>
      <w:lvlJc w:val="left"/>
      <w:pPr>
        <w:ind w:left="638" w:hanging="360"/>
      </w:pPr>
      <w:rPr>
        <w:rFonts w:hint="default"/>
      </w:rPr>
    </w:lvl>
    <w:lvl w:ilvl="1" w:tplc="04190019" w:tentative="1">
      <w:start w:val="1"/>
      <w:numFmt w:val="lowerLetter"/>
      <w:lvlText w:val="%2."/>
      <w:lvlJc w:val="left"/>
      <w:pPr>
        <w:ind w:left="1358" w:hanging="360"/>
      </w:pPr>
    </w:lvl>
    <w:lvl w:ilvl="2" w:tplc="0419001B" w:tentative="1">
      <w:start w:val="1"/>
      <w:numFmt w:val="lowerRoman"/>
      <w:lvlText w:val="%3."/>
      <w:lvlJc w:val="right"/>
      <w:pPr>
        <w:ind w:left="2078" w:hanging="180"/>
      </w:pPr>
    </w:lvl>
    <w:lvl w:ilvl="3" w:tplc="0419000F" w:tentative="1">
      <w:start w:val="1"/>
      <w:numFmt w:val="decimal"/>
      <w:lvlText w:val="%4."/>
      <w:lvlJc w:val="left"/>
      <w:pPr>
        <w:ind w:left="2798" w:hanging="360"/>
      </w:pPr>
    </w:lvl>
    <w:lvl w:ilvl="4" w:tplc="04190019" w:tentative="1">
      <w:start w:val="1"/>
      <w:numFmt w:val="lowerLetter"/>
      <w:lvlText w:val="%5."/>
      <w:lvlJc w:val="left"/>
      <w:pPr>
        <w:ind w:left="3518" w:hanging="360"/>
      </w:pPr>
    </w:lvl>
    <w:lvl w:ilvl="5" w:tplc="0419001B" w:tentative="1">
      <w:start w:val="1"/>
      <w:numFmt w:val="lowerRoman"/>
      <w:lvlText w:val="%6."/>
      <w:lvlJc w:val="right"/>
      <w:pPr>
        <w:ind w:left="4238" w:hanging="180"/>
      </w:pPr>
    </w:lvl>
    <w:lvl w:ilvl="6" w:tplc="0419000F" w:tentative="1">
      <w:start w:val="1"/>
      <w:numFmt w:val="decimal"/>
      <w:lvlText w:val="%7."/>
      <w:lvlJc w:val="left"/>
      <w:pPr>
        <w:ind w:left="4958" w:hanging="360"/>
      </w:pPr>
    </w:lvl>
    <w:lvl w:ilvl="7" w:tplc="04190019" w:tentative="1">
      <w:start w:val="1"/>
      <w:numFmt w:val="lowerLetter"/>
      <w:lvlText w:val="%8."/>
      <w:lvlJc w:val="left"/>
      <w:pPr>
        <w:ind w:left="5678" w:hanging="360"/>
      </w:pPr>
    </w:lvl>
    <w:lvl w:ilvl="8" w:tplc="0419001B" w:tentative="1">
      <w:start w:val="1"/>
      <w:numFmt w:val="lowerRoman"/>
      <w:lvlText w:val="%9."/>
      <w:lvlJc w:val="right"/>
      <w:pPr>
        <w:ind w:left="6398" w:hanging="180"/>
      </w:pPr>
    </w:lvl>
  </w:abstractNum>
  <w:abstractNum w:abstractNumId="63" w15:restartNumberingAfterBreak="0">
    <w:nsid w:val="6DA3547B"/>
    <w:multiLevelType w:val="hybridMultilevel"/>
    <w:tmpl w:val="D6CE1B8E"/>
    <w:lvl w:ilvl="0" w:tplc="9A7605E8">
      <w:start w:val="1"/>
      <w:numFmt w:val="bullet"/>
      <w:lvlText w:val=""/>
      <w:lvlJc w:val="left"/>
      <w:pPr>
        <w:tabs>
          <w:tab w:val="num" w:pos="1429"/>
        </w:tabs>
        <w:ind w:left="1429" w:hanging="360"/>
      </w:pPr>
      <w:rPr>
        <w:rFonts w:ascii="Symbol" w:hAnsi="Symbol" w:hint="default"/>
        <w:b w:val="0"/>
        <w:sz w:val="16"/>
        <w:szCs w:val="16"/>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4" w15:restartNumberingAfterBreak="0">
    <w:nsid w:val="71935EC3"/>
    <w:multiLevelType w:val="hybridMultilevel"/>
    <w:tmpl w:val="4D06344C"/>
    <w:lvl w:ilvl="0" w:tplc="BDDE8134">
      <w:start w:val="1"/>
      <w:numFmt w:val="decimal"/>
      <w:lvlText w:val="%1)"/>
      <w:lvlJc w:val="left"/>
      <w:pPr>
        <w:ind w:left="1353" w:hanging="360"/>
      </w:pPr>
      <w:rPr>
        <w:b w:val="0"/>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5" w15:restartNumberingAfterBreak="0">
    <w:nsid w:val="71E06F77"/>
    <w:multiLevelType w:val="hybridMultilevel"/>
    <w:tmpl w:val="D50607A4"/>
    <w:lvl w:ilvl="0" w:tplc="7B863F8C">
      <w:start w:val="1"/>
      <w:numFmt w:val="bullet"/>
      <w:lvlText w:val="−"/>
      <w:lvlJc w:val="left"/>
      <w:pPr>
        <w:ind w:left="1429" w:hanging="360"/>
      </w:pPr>
      <w:rPr>
        <w:rFonts w:ascii="Times New Roman" w:hAnsi="Times New Roman" w:cs="Times New Roman"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5B62034"/>
    <w:multiLevelType w:val="hybridMultilevel"/>
    <w:tmpl w:val="13D66E62"/>
    <w:lvl w:ilvl="0" w:tplc="7A963D10">
      <w:start w:val="1"/>
      <w:numFmt w:val="decimal"/>
      <w:lvlText w:val="%1."/>
      <w:lvlJc w:val="left"/>
      <w:pPr>
        <w:ind w:left="897" w:hanging="360"/>
      </w:pPr>
      <w:rPr>
        <w:rFonts w:ascii="Times New Roman" w:hAnsi="Times New Roman" w:cs="Times New Roman" w:hint="default"/>
        <w:color w:val="auto"/>
      </w:rPr>
    </w:lvl>
    <w:lvl w:ilvl="1" w:tplc="04190003">
      <w:start w:val="1"/>
      <w:numFmt w:val="bullet"/>
      <w:lvlText w:val="o"/>
      <w:lvlJc w:val="left"/>
      <w:pPr>
        <w:ind w:left="1617" w:hanging="360"/>
      </w:pPr>
      <w:rPr>
        <w:rFonts w:ascii="Courier New" w:hAnsi="Courier New" w:cs="Courier New" w:hint="default"/>
      </w:rPr>
    </w:lvl>
    <w:lvl w:ilvl="2" w:tplc="04190005">
      <w:start w:val="1"/>
      <w:numFmt w:val="bullet"/>
      <w:lvlText w:val=""/>
      <w:lvlJc w:val="left"/>
      <w:pPr>
        <w:ind w:left="2337" w:hanging="360"/>
      </w:pPr>
      <w:rPr>
        <w:rFonts w:ascii="Wingdings" w:hAnsi="Wingdings" w:hint="default"/>
      </w:rPr>
    </w:lvl>
    <w:lvl w:ilvl="3" w:tplc="04190001">
      <w:start w:val="1"/>
      <w:numFmt w:val="bullet"/>
      <w:lvlText w:val=""/>
      <w:lvlJc w:val="left"/>
      <w:pPr>
        <w:ind w:left="3057" w:hanging="360"/>
      </w:pPr>
      <w:rPr>
        <w:rFonts w:ascii="Symbol" w:hAnsi="Symbol" w:hint="default"/>
      </w:rPr>
    </w:lvl>
    <w:lvl w:ilvl="4" w:tplc="04190003">
      <w:start w:val="1"/>
      <w:numFmt w:val="bullet"/>
      <w:lvlText w:val="o"/>
      <w:lvlJc w:val="left"/>
      <w:pPr>
        <w:ind w:left="3777" w:hanging="360"/>
      </w:pPr>
      <w:rPr>
        <w:rFonts w:ascii="Courier New" w:hAnsi="Courier New" w:cs="Courier New" w:hint="default"/>
      </w:rPr>
    </w:lvl>
    <w:lvl w:ilvl="5" w:tplc="04190005">
      <w:start w:val="1"/>
      <w:numFmt w:val="bullet"/>
      <w:lvlText w:val=""/>
      <w:lvlJc w:val="left"/>
      <w:pPr>
        <w:ind w:left="4497" w:hanging="360"/>
      </w:pPr>
      <w:rPr>
        <w:rFonts w:ascii="Wingdings" w:hAnsi="Wingdings" w:hint="default"/>
      </w:rPr>
    </w:lvl>
    <w:lvl w:ilvl="6" w:tplc="04190001">
      <w:start w:val="1"/>
      <w:numFmt w:val="bullet"/>
      <w:lvlText w:val=""/>
      <w:lvlJc w:val="left"/>
      <w:pPr>
        <w:ind w:left="5217" w:hanging="360"/>
      </w:pPr>
      <w:rPr>
        <w:rFonts w:ascii="Symbol" w:hAnsi="Symbol" w:hint="default"/>
      </w:rPr>
    </w:lvl>
    <w:lvl w:ilvl="7" w:tplc="04190003">
      <w:start w:val="1"/>
      <w:numFmt w:val="bullet"/>
      <w:lvlText w:val="o"/>
      <w:lvlJc w:val="left"/>
      <w:pPr>
        <w:ind w:left="5937" w:hanging="360"/>
      </w:pPr>
      <w:rPr>
        <w:rFonts w:ascii="Courier New" w:hAnsi="Courier New" w:cs="Courier New" w:hint="default"/>
      </w:rPr>
    </w:lvl>
    <w:lvl w:ilvl="8" w:tplc="04190005">
      <w:start w:val="1"/>
      <w:numFmt w:val="bullet"/>
      <w:lvlText w:val=""/>
      <w:lvlJc w:val="left"/>
      <w:pPr>
        <w:ind w:left="6657" w:hanging="360"/>
      </w:pPr>
      <w:rPr>
        <w:rFonts w:ascii="Wingdings" w:hAnsi="Wingdings" w:hint="default"/>
      </w:rPr>
    </w:lvl>
  </w:abstractNum>
  <w:abstractNum w:abstractNumId="67" w15:restartNumberingAfterBreak="0">
    <w:nsid w:val="7643396F"/>
    <w:multiLevelType w:val="hybridMultilevel"/>
    <w:tmpl w:val="E6B68CC0"/>
    <w:lvl w:ilvl="0" w:tplc="3AE838E8">
      <w:start w:val="1"/>
      <w:numFmt w:val="decimal"/>
      <w:lvlText w:val="%1."/>
      <w:lvlJc w:val="left"/>
      <w:pPr>
        <w:ind w:left="1287" w:hanging="360"/>
      </w:pPr>
      <w:rPr>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8" w15:restartNumberingAfterBreak="0">
    <w:nsid w:val="779A29FB"/>
    <w:multiLevelType w:val="hybridMultilevel"/>
    <w:tmpl w:val="978089CA"/>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9" w15:restartNumberingAfterBreak="0">
    <w:nsid w:val="7AD45AC4"/>
    <w:multiLevelType w:val="hybridMultilevel"/>
    <w:tmpl w:val="99920C5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0" w15:restartNumberingAfterBreak="0">
    <w:nsid w:val="7AFC6341"/>
    <w:multiLevelType w:val="hybridMultilevel"/>
    <w:tmpl w:val="61C89E1E"/>
    <w:lvl w:ilvl="0" w:tplc="533CA9A4">
      <w:start w:val="1"/>
      <w:numFmt w:val="decimal"/>
      <w:lvlText w:val="%1)"/>
      <w:lvlJc w:val="left"/>
      <w:pPr>
        <w:ind w:left="644" w:hanging="360"/>
      </w:pPr>
      <w:rPr>
        <w:rFonts w:hint="default"/>
      </w:rPr>
    </w:lvl>
    <w:lvl w:ilvl="1" w:tplc="04190019" w:tentative="1">
      <w:start w:val="1"/>
      <w:numFmt w:val="lowerLetter"/>
      <w:lvlText w:val="%2."/>
      <w:lvlJc w:val="left"/>
      <w:pPr>
        <w:ind w:left="1397" w:hanging="360"/>
      </w:pPr>
    </w:lvl>
    <w:lvl w:ilvl="2" w:tplc="0419001B" w:tentative="1">
      <w:start w:val="1"/>
      <w:numFmt w:val="lowerRoman"/>
      <w:lvlText w:val="%3."/>
      <w:lvlJc w:val="right"/>
      <w:pPr>
        <w:ind w:left="2117" w:hanging="180"/>
      </w:pPr>
    </w:lvl>
    <w:lvl w:ilvl="3" w:tplc="0419000F" w:tentative="1">
      <w:start w:val="1"/>
      <w:numFmt w:val="decimal"/>
      <w:lvlText w:val="%4."/>
      <w:lvlJc w:val="left"/>
      <w:pPr>
        <w:ind w:left="2837" w:hanging="360"/>
      </w:pPr>
    </w:lvl>
    <w:lvl w:ilvl="4" w:tplc="04190019" w:tentative="1">
      <w:start w:val="1"/>
      <w:numFmt w:val="lowerLetter"/>
      <w:lvlText w:val="%5."/>
      <w:lvlJc w:val="left"/>
      <w:pPr>
        <w:ind w:left="3557" w:hanging="360"/>
      </w:pPr>
    </w:lvl>
    <w:lvl w:ilvl="5" w:tplc="0419001B" w:tentative="1">
      <w:start w:val="1"/>
      <w:numFmt w:val="lowerRoman"/>
      <w:lvlText w:val="%6."/>
      <w:lvlJc w:val="right"/>
      <w:pPr>
        <w:ind w:left="4277" w:hanging="180"/>
      </w:pPr>
    </w:lvl>
    <w:lvl w:ilvl="6" w:tplc="0419000F" w:tentative="1">
      <w:start w:val="1"/>
      <w:numFmt w:val="decimal"/>
      <w:lvlText w:val="%7."/>
      <w:lvlJc w:val="left"/>
      <w:pPr>
        <w:ind w:left="4997" w:hanging="360"/>
      </w:pPr>
    </w:lvl>
    <w:lvl w:ilvl="7" w:tplc="04190019" w:tentative="1">
      <w:start w:val="1"/>
      <w:numFmt w:val="lowerLetter"/>
      <w:lvlText w:val="%8."/>
      <w:lvlJc w:val="left"/>
      <w:pPr>
        <w:ind w:left="5717" w:hanging="360"/>
      </w:pPr>
    </w:lvl>
    <w:lvl w:ilvl="8" w:tplc="0419001B" w:tentative="1">
      <w:start w:val="1"/>
      <w:numFmt w:val="lowerRoman"/>
      <w:lvlText w:val="%9."/>
      <w:lvlJc w:val="right"/>
      <w:pPr>
        <w:ind w:left="6437" w:hanging="180"/>
      </w:pPr>
    </w:lvl>
  </w:abstractNum>
  <w:abstractNum w:abstractNumId="71" w15:restartNumberingAfterBreak="0">
    <w:nsid w:val="7D520B90"/>
    <w:multiLevelType w:val="hybridMultilevel"/>
    <w:tmpl w:val="F6ACBA70"/>
    <w:lvl w:ilvl="0" w:tplc="AA307B5E">
      <w:start w:val="1"/>
      <w:numFmt w:val="decimal"/>
      <w:lvlText w:val="%1."/>
      <w:lvlJc w:val="left"/>
      <w:pPr>
        <w:ind w:left="1065" w:hanging="360"/>
      </w:pPr>
      <w:rPr>
        <w:rFonts w:hint="default"/>
        <w:b/>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num w:numId="1">
    <w:abstractNumId w:val="1"/>
  </w:num>
  <w:num w:numId="2">
    <w:abstractNumId w:val="19"/>
  </w:num>
  <w:num w:numId="3">
    <w:abstractNumId w:val="24"/>
  </w:num>
  <w:num w:numId="4">
    <w:abstractNumId w:val="0"/>
  </w:num>
  <w:num w:numId="5">
    <w:abstractNumId w:val="25"/>
  </w:num>
  <w:num w:numId="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1"/>
  </w:num>
  <w:num w:numId="8">
    <w:abstractNumId w:val="50"/>
  </w:num>
  <w:num w:numId="9">
    <w:abstractNumId w:val="63"/>
  </w:num>
  <w:num w:numId="10">
    <w:abstractNumId w:val="32"/>
  </w:num>
  <w:num w:numId="11">
    <w:abstractNumId w:val="43"/>
  </w:num>
  <w:num w:numId="12">
    <w:abstractNumId w:val="69"/>
  </w:num>
  <w:num w:numId="13">
    <w:abstractNumId w:val="33"/>
  </w:num>
  <w:num w:numId="14">
    <w:abstractNumId w:val="44"/>
  </w:num>
  <w:num w:numId="15">
    <w:abstractNumId w:val="30"/>
  </w:num>
  <w:num w:numId="16">
    <w:abstractNumId w:val="64"/>
  </w:num>
  <w:num w:numId="17">
    <w:abstractNumId w:val="27"/>
  </w:num>
  <w:num w:numId="18">
    <w:abstractNumId w:val="59"/>
  </w:num>
  <w:num w:numId="19">
    <w:abstractNumId w:val="34"/>
  </w:num>
  <w:num w:numId="20">
    <w:abstractNumId w:val="68"/>
  </w:num>
  <w:num w:numId="21">
    <w:abstractNumId w:val="47"/>
  </w:num>
  <w:num w:numId="22">
    <w:abstractNumId w:val="49"/>
  </w:num>
  <w:num w:numId="23">
    <w:abstractNumId w:val="61"/>
  </w:num>
  <w:num w:numId="24">
    <w:abstractNumId w:val="58"/>
  </w:num>
  <w:num w:numId="25">
    <w:abstractNumId w:val="45"/>
  </w:num>
  <w:num w:numId="26">
    <w:abstractNumId w:val="48"/>
  </w:num>
  <w:num w:numId="27">
    <w:abstractNumId w:val="57"/>
  </w:num>
  <w:num w:numId="28">
    <w:abstractNumId w:val="67"/>
  </w:num>
  <w:num w:numId="29">
    <w:abstractNumId w:val="46"/>
  </w:num>
  <w:num w:numId="30">
    <w:abstractNumId w:val="65"/>
  </w:num>
  <w:num w:numId="31">
    <w:abstractNumId w:val="53"/>
  </w:num>
  <w:num w:numId="32">
    <w:abstractNumId w:val="51"/>
  </w:num>
  <w:num w:numId="33">
    <w:abstractNumId w:val="55"/>
  </w:num>
  <w:num w:numId="34">
    <w:abstractNumId w:val="26"/>
  </w:num>
  <w:num w:numId="35">
    <w:abstractNumId w:val="56"/>
  </w:num>
  <w:num w:numId="36">
    <w:abstractNumId w:val="66"/>
  </w:num>
  <w:num w:numId="37">
    <w:abstractNumId w:val="60"/>
  </w:num>
  <w:num w:numId="38">
    <w:abstractNumId w:val="39"/>
  </w:num>
  <w:num w:numId="39">
    <w:abstractNumId w:val="52"/>
  </w:num>
  <w:num w:numId="40">
    <w:abstractNumId w:val="31"/>
  </w:num>
  <w:num w:numId="41">
    <w:abstractNumId w:val="40"/>
  </w:num>
  <w:num w:numId="42">
    <w:abstractNumId w:val="37"/>
  </w:num>
  <w:num w:numId="43">
    <w:abstractNumId w:val="54"/>
  </w:num>
  <w:num w:numId="44">
    <w:abstractNumId w:val="36"/>
  </w:num>
  <w:num w:numId="45">
    <w:abstractNumId w:val="70"/>
  </w:num>
  <w:num w:numId="46">
    <w:abstractNumId w:val="42"/>
  </w:num>
  <w:num w:numId="47">
    <w:abstractNumId w:val="62"/>
  </w:num>
  <w:num w:numId="48">
    <w:abstractNumId w:val="71"/>
  </w:num>
  <w:num w:numId="49">
    <w:abstractNumId w:val="28"/>
  </w:num>
  <w:num w:numId="50">
    <w:abstractNumId w:val="3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357"/>
  <w:defaultTableStyle w:val="a"/>
  <w:drawingGridHorizontalSpacing w:val="120"/>
  <w:drawingGridVerticalSpacing w:val="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3E27"/>
    <w:rsid w:val="00000B8F"/>
    <w:rsid w:val="00001314"/>
    <w:rsid w:val="00001C18"/>
    <w:rsid w:val="00002066"/>
    <w:rsid w:val="000023F4"/>
    <w:rsid w:val="00002BD4"/>
    <w:rsid w:val="00003582"/>
    <w:rsid w:val="000035C6"/>
    <w:rsid w:val="00003952"/>
    <w:rsid w:val="00004F44"/>
    <w:rsid w:val="00005062"/>
    <w:rsid w:val="00005617"/>
    <w:rsid w:val="00006EA8"/>
    <w:rsid w:val="00007AAD"/>
    <w:rsid w:val="00007ADB"/>
    <w:rsid w:val="00007EA0"/>
    <w:rsid w:val="00010B84"/>
    <w:rsid w:val="00011491"/>
    <w:rsid w:val="00012DF1"/>
    <w:rsid w:val="00014129"/>
    <w:rsid w:val="00014199"/>
    <w:rsid w:val="00014B54"/>
    <w:rsid w:val="00015100"/>
    <w:rsid w:val="00016110"/>
    <w:rsid w:val="00017492"/>
    <w:rsid w:val="00020398"/>
    <w:rsid w:val="00021D8F"/>
    <w:rsid w:val="0002288D"/>
    <w:rsid w:val="000228FA"/>
    <w:rsid w:val="00022EA3"/>
    <w:rsid w:val="000238B7"/>
    <w:rsid w:val="00023F86"/>
    <w:rsid w:val="000249BD"/>
    <w:rsid w:val="000249F7"/>
    <w:rsid w:val="00026193"/>
    <w:rsid w:val="00026D01"/>
    <w:rsid w:val="00026DDF"/>
    <w:rsid w:val="000273EA"/>
    <w:rsid w:val="00027E76"/>
    <w:rsid w:val="0003093D"/>
    <w:rsid w:val="0003114C"/>
    <w:rsid w:val="00031D72"/>
    <w:rsid w:val="00033293"/>
    <w:rsid w:val="000336CE"/>
    <w:rsid w:val="000346A7"/>
    <w:rsid w:val="000352F5"/>
    <w:rsid w:val="000359CD"/>
    <w:rsid w:val="00037A18"/>
    <w:rsid w:val="00037ADB"/>
    <w:rsid w:val="000405CD"/>
    <w:rsid w:val="00040DBD"/>
    <w:rsid w:val="0004398C"/>
    <w:rsid w:val="00043A6B"/>
    <w:rsid w:val="00044B28"/>
    <w:rsid w:val="00045037"/>
    <w:rsid w:val="000453DB"/>
    <w:rsid w:val="00045B10"/>
    <w:rsid w:val="00046267"/>
    <w:rsid w:val="0004695B"/>
    <w:rsid w:val="00047A31"/>
    <w:rsid w:val="00050126"/>
    <w:rsid w:val="000509C1"/>
    <w:rsid w:val="00050B8C"/>
    <w:rsid w:val="00050D33"/>
    <w:rsid w:val="000527D3"/>
    <w:rsid w:val="00052C40"/>
    <w:rsid w:val="00052E9D"/>
    <w:rsid w:val="000533C4"/>
    <w:rsid w:val="00053826"/>
    <w:rsid w:val="000555E2"/>
    <w:rsid w:val="000565A4"/>
    <w:rsid w:val="000567CF"/>
    <w:rsid w:val="000616F2"/>
    <w:rsid w:val="0006299C"/>
    <w:rsid w:val="0006418F"/>
    <w:rsid w:val="00065AEA"/>
    <w:rsid w:val="00065DDF"/>
    <w:rsid w:val="00065EF1"/>
    <w:rsid w:val="000666B8"/>
    <w:rsid w:val="00066E5E"/>
    <w:rsid w:val="000716C5"/>
    <w:rsid w:val="00071FB8"/>
    <w:rsid w:val="00073964"/>
    <w:rsid w:val="00074C47"/>
    <w:rsid w:val="0007503F"/>
    <w:rsid w:val="00076C44"/>
    <w:rsid w:val="00076D0E"/>
    <w:rsid w:val="00077040"/>
    <w:rsid w:val="00081096"/>
    <w:rsid w:val="00081918"/>
    <w:rsid w:val="00081F0A"/>
    <w:rsid w:val="00083C77"/>
    <w:rsid w:val="00084B5E"/>
    <w:rsid w:val="00085FEA"/>
    <w:rsid w:val="00086F1D"/>
    <w:rsid w:val="00087FC7"/>
    <w:rsid w:val="000905B5"/>
    <w:rsid w:val="00090D87"/>
    <w:rsid w:val="00091533"/>
    <w:rsid w:val="000915D2"/>
    <w:rsid w:val="00092DFE"/>
    <w:rsid w:val="000930AE"/>
    <w:rsid w:val="00093246"/>
    <w:rsid w:val="00093535"/>
    <w:rsid w:val="000936F6"/>
    <w:rsid w:val="000965D9"/>
    <w:rsid w:val="000965E4"/>
    <w:rsid w:val="00097FCC"/>
    <w:rsid w:val="000A0045"/>
    <w:rsid w:val="000A113B"/>
    <w:rsid w:val="000A1280"/>
    <w:rsid w:val="000A1AD6"/>
    <w:rsid w:val="000A1D26"/>
    <w:rsid w:val="000A40AF"/>
    <w:rsid w:val="000A4410"/>
    <w:rsid w:val="000A5FB7"/>
    <w:rsid w:val="000A7888"/>
    <w:rsid w:val="000A7B16"/>
    <w:rsid w:val="000A7D55"/>
    <w:rsid w:val="000B02FE"/>
    <w:rsid w:val="000B07DD"/>
    <w:rsid w:val="000B0E8B"/>
    <w:rsid w:val="000B184C"/>
    <w:rsid w:val="000B1E8D"/>
    <w:rsid w:val="000B2FF4"/>
    <w:rsid w:val="000B31B3"/>
    <w:rsid w:val="000B4304"/>
    <w:rsid w:val="000B4760"/>
    <w:rsid w:val="000B5427"/>
    <w:rsid w:val="000B64FF"/>
    <w:rsid w:val="000B653A"/>
    <w:rsid w:val="000B65D2"/>
    <w:rsid w:val="000B78D3"/>
    <w:rsid w:val="000B7B4F"/>
    <w:rsid w:val="000C0CD3"/>
    <w:rsid w:val="000C1B70"/>
    <w:rsid w:val="000C1D9B"/>
    <w:rsid w:val="000C205C"/>
    <w:rsid w:val="000C23A3"/>
    <w:rsid w:val="000C2F02"/>
    <w:rsid w:val="000C4313"/>
    <w:rsid w:val="000C4CAA"/>
    <w:rsid w:val="000C5917"/>
    <w:rsid w:val="000C5C98"/>
    <w:rsid w:val="000C609F"/>
    <w:rsid w:val="000C740C"/>
    <w:rsid w:val="000C760B"/>
    <w:rsid w:val="000C7C02"/>
    <w:rsid w:val="000D0056"/>
    <w:rsid w:val="000D1AB2"/>
    <w:rsid w:val="000D2AA4"/>
    <w:rsid w:val="000D364D"/>
    <w:rsid w:val="000D3759"/>
    <w:rsid w:val="000D376E"/>
    <w:rsid w:val="000D38E1"/>
    <w:rsid w:val="000D5498"/>
    <w:rsid w:val="000D6367"/>
    <w:rsid w:val="000D72DA"/>
    <w:rsid w:val="000D7D0B"/>
    <w:rsid w:val="000E02CE"/>
    <w:rsid w:val="000E19AF"/>
    <w:rsid w:val="000E2192"/>
    <w:rsid w:val="000E2C2C"/>
    <w:rsid w:val="000E389E"/>
    <w:rsid w:val="000E3C08"/>
    <w:rsid w:val="000E4C2D"/>
    <w:rsid w:val="000E5476"/>
    <w:rsid w:val="000E72CC"/>
    <w:rsid w:val="000E79AA"/>
    <w:rsid w:val="000F0191"/>
    <w:rsid w:val="000F13FA"/>
    <w:rsid w:val="000F24D2"/>
    <w:rsid w:val="000F2756"/>
    <w:rsid w:val="000F2CE9"/>
    <w:rsid w:val="000F3D66"/>
    <w:rsid w:val="000F3DAA"/>
    <w:rsid w:val="000F57F1"/>
    <w:rsid w:val="000F589B"/>
    <w:rsid w:val="000F5E4D"/>
    <w:rsid w:val="000F5F82"/>
    <w:rsid w:val="000F6137"/>
    <w:rsid w:val="001014EE"/>
    <w:rsid w:val="00103DB6"/>
    <w:rsid w:val="00105A9D"/>
    <w:rsid w:val="00107022"/>
    <w:rsid w:val="00107697"/>
    <w:rsid w:val="00107C46"/>
    <w:rsid w:val="00110748"/>
    <w:rsid w:val="001107E0"/>
    <w:rsid w:val="00110A13"/>
    <w:rsid w:val="001110C2"/>
    <w:rsid w:val="00111C40"/>
    <w:rsid w:val="0011287A"/>
    <w:rsid w:val="00112D54"/>
    <w:rsid w:val="0011311F"/>
    <w:rsid w:val="00114105"/>
    <w:rsid w:val="001142F3"/>
    <w:rsid w:val="00114548"/>
    <w:rsid w:val="00115406"/>
    <w:rsid w:val="00115496"/>
    <w:rsid w:val="001156EE"/>
    <w:rsid w:val="00115AEC"/>
    <w:rsid w:val="00116E36"/>
    <w:rsid w:val="001171BD"/>
    <w:rsid w:val="0011776E"/>
    <w:rsid w:val="001179B6"/>
    <w:rsid w:val="00120000"/>
    <w:rsid w:val="00124213"/>
    <w:rsid w:val="00124808"/>
    <w:rsid w:val="00124988"/>
    <w:rsid w:val="001264B5"/>
    <w:rsid w:val="0012738E"/>
    <w:rsid w:val="001273A8"/>
    <w:rsid w:val="001276D0"/>
    <w:rsid w:val="00130B45"/>
    <w:rsid w:val="00130F6D"/>
    <w:rsid w:val="0013100C"/>
    <w:rsid w:val="00131474"/>
    <w:rsid w:val="001332D4"/>
    <w:rsid w:val="001332D8"/>
    <w:rsid w:val="0013399A"/>
    <w:rsid w:val="00133BC6"/>
    <w:rsid w:val="00133D3C"/>
    <w:rsid w:val="00134347"/>
    <w:rsid w:val="001344AB"/>
    <w:rsid w:val="001358CE"/>
    <w:rsid w:val="00136BC4"/>
    <w:rsid w:val="00137833"/>
    <w:rsid w:val="001414BB"/>
    <w:rsid w:val="00142D8D"/>
    <w:rsid w:val="001431A6"/>
    <w:rsid w:val="001433BB"/>
    <w:rsid w:val="001459DE"/>
    <w:rsid w:val="0014740F"/>
    <w:rsid w:val="0014751C"/>
    <w:rsid w:val="0014768D"/>
    <w:rsid w:val="001476CD"/>
    <w:rsid w:val="00147E72"/>
    <w:rsid w:val="00147E78"/>
    <w:rsid w:val="00147F35"/>
    <w:rsid w:val="001501B5"/>
    <w:rsid w:val="00150E7F"/>
    <w:rsid w:val="00151E87"/>
    <w:rsid w:val="0015350C"/>
    <w:rsid w:val="001535FF"/>
    <w:rsid w:val="0015370E"/>
    <w:rsid w:val="00153B77"/>
    <w:rsid w:val="00154075"/>
    <w:rsid w:val="00154874"/>
    <w:rsid w:val="00154A4E"/>
    <w:rsid w:val="00154AE0"/>
    <w:rsid w:val="00154ED9"/>
    <w:rsid w:val="00154FD2"/>
    <w:rsid w:val="001566F0"/>
    <w:rsid w:val="0015741B"/>
    <w:rsid w:val="001577A7"/>
    <w:rsid w:val="00157AB9"/>
    <w:rsid w:val="00157C4D"/>
    <w:rsid w:val="001603B8"/>
    <w:rsid w:val="00160723"/>
    <w:rsid w:val="001608A6"/>
    <w:rsid w:val="00162B77"/>
    <w:rsid w:val="001637B8"/>
    <w:rsid w:val="00165D8A"/>
    <w:rsid w:val="0016683B"/>
    <w:rsid w:val="00166FF2"/>
    <w:rsid w:val="00167A50"/>
    <w:rsid w:val="00167B22"/>
    <w:rsid w:val="00167D73"/>
    <w:rsid w:val="00170696"/>
    <w:rsid w:val="0017302B"/>
    <w:rsid w:val="00175407"/>
    <w:rsid w:val="00175AC2"/>
    <w:rsid w:val="00175F67"/>
    <w:rsid w:val="001760D0"/>
    <w:rsid w:val="00176736"/>
    <w:rsid w:val="00176D74"/>
    <w:rsid w:val="001805CB"/>
    <w:rsid w:val="00180B6B"/>
    <w:rsid w:val="00183464"/>
    <w:rsid w:val="001839C4"/>
    <w:rsid w:val="00183F20"/>
    <w:rsid w:val="00184317"/>
    <w:rsid w:val="00185D2B"/>
    <w:rsid w:val="001862AB"/>
    <w:rsid w:val="0018746D"/>
    <w:rsid w:val="00187F83"/>
    <w:rsid w:val="001902C8"/>
    <w:rsid w:val="00190C4D"/>
    <w:rsid w:val="00190E13"/>
    <w:rsid w:val="001919A1"/>
    <w:rsid w:val="00191BBC"/>
    <w:rsid w:val="00193993"/>
    <w:rsid w:val="0019412B"/>
    <w:rsid w:val="001959AB"/>
    <w:rsid w:val="00196290"/>
    <w:rsid w:val="001A003B"/>
    <w:rsid w:val="001A0265"/>
    <w:rsid w:val="001A2037"/>
    <w:rsid w:val="001A3EFC"/>
    <w:rsid w:val="001A4D6D"/>
    <w:rsid w:val="001A6EC8"/>
    <w:rsid w:val="001A7BB5"/>
    <w:rsid w:val="001B22BA"/>
    <w:rsid w:val="001B3AB8"/>
    <w:rsid w:val="001B455B"/>
    <w:rsid w:val="001B4DD3"/>
    <w:rsid w:val="001B53BE"/>
    <w:rsid w:val="001B5C46"/>
    <w:rsid w:val="001B5D6E"/>
    <w:rsid w:val="001B7A39"/>
    <w:rsid w:val="001B7D18"/>
    <w:rsid w:val="001B7E20"/>
    <w:rsid w:val="001C00AD"/>
    <w:rsid w:val="001C18BB"/>
    <w:rsid w:val="001C1CF9"/>
    <w:rsid w:val="001C245C"/>
    <w:rsid w:val="001C29F7"/>
    <w:rsid w:val="001C3B4C"/>
    <w:rsid w:val="001C64C0"/>
    <w:rsid w:val="001C6904"/>
    <w:rsid w:val="001C781E"/>
    <w:rsid w:val="001D02B3"/>
    <w:rsid w:val="001D16D5"/>
    <w:rsid w:val="001D213D"/>
    <w:rsid w:val="001D4B4C"/>
    <w:rsid w:val="001D52DF"/>
    <w:rsid w:val="001D6D98"/>
    <w:rsid w:val="001D78EE"/>
    <w:rsid w:val="001D7F8D"/>
    <w:rsid w:val="001E0529"/>
    <w:rsid w:val="001E0844"/>
    <w:rsid w:val="001E0B77"/>
    <w:rsid w:val="001E1385"/>
    <w:rsid w:val="001E1E46"/>
    <w:rsid w:val="001E1FB2"/>
    <w:rsid w:val="001E30BB"/>
    <w:rsid w:val="001E330E"/>
    <w:rsid w:val="001E38F6"/>
    <w:rsid w:val="001E47D8"/>
    <w:rsid w:val="001E4B9F"/>
    <w:rsid w:val="001E4F65"/>
    <w:rsid w:val="001E5608"/>
    <w:rsid w:val="001E5983"/>
    <w:rsid w:val="001E6206"/>
    <w:rsid w:val="001E6327"/>
    <w:rsid w:val="001E7D38"/>
    <w:rsid w:val="001F06BB"/>
    <w:rsid w:val="001F06EC"/>
    <w:rsid w:val="001F1169"/>
    <w:rsid w:val="001F1794"/>
    <w:rsid w:val="001F1857"/>
    <w:rsid w:val="001F1AF7"/>
    <w:rsid w:val="001F2D48"/>
    <w:rsid w:val="001F2DDA"/>
    <w:rsid w:val="001F352F"/>
    <w:rsid w:val="001F4CC7"/>
    <w:rsid w:val="001F597D"/>
    <w:rsid w:val="001F5C37"/>
    <w:rsid w:val="001F5C61"/>
    <w:rsid w:val="001F6221"/>
    <w:rsid w:val="001F78B7"/>
    <w:rsid w:val="0020042E"/>
    <w:rsid w:val="002007CE"/>
    <w:rsid w:val="00201324"/>
    <w:rsid w:val="002023C3"/>
    <w:rsid w:val="002029F3"/>
    <w:rsid w:val="00202C8E"/>
    <w:rsid w:val="00203F38"/>
    <w:rsid w:val="0020415C"/>
    <w:rsid w:val="002042FE"/>
    <w:rsid w:val="0020522D"/>
    <w:rsid w:val="002059EB"/>
    <w:rsid w:val="00205BB7"/>
    <w:rsid w:val="00205F74"/>
    <w:rsid w:val="00206335"/>
    <w:rsid w:val="002076F1"/>
    <w:rsid w:val="00210079"/>
    <w:rsid w:val="002105A2"/>
    <w:rsid w:val="00210802"/>
    <w:rsid w:val="00211262"/>
    <w:rsid w:val="002112A3"/>
    <w:rsid w:val="00211FFC"/>
    <w:rsid w:val="00212B60"/>
    <w:rsid w:val="00212C73"/>
    <w:rsid w:val="00212ECA"/>
    <w:rsid w:val="00213E9E"/>
    <w:rsid w:val="00214503"/>
    <w:rsid w:val="00214B54"/>
    <w:rsid w:val="002157C4"/>
    <w:rsid w:val="002158A3"/>
    <w:rsid w:val="002160F2"/>
    <w:rsid w:val="002161AA"/>
    <w:rsid w:val="00217500"/>
    <w:rsid w:val="00217AAF"/>
    <w:rsid w:val="00221A4F"/>
    <w:rsid w:val="00221E0F"/>
    <w:rsid w:val="002224F9"/>
    <w:rsid w:val="0022268E"/>
    <w:rsid w:val="00222C40"/>
    <w:rsid w:val="00223272"/>
    <w:rsid w:val="00223E66"/>
    <w:rsid w:val="0022472F"/>
    <w:rsid w:val="00226528"/>
    <w:rsid w:val="0022748A"/>
    <w:rsid w:val="0022783E"/>
    <w:rsid w:val="0023028D"/>
    <w:rsid w:val="0023055D"/>
    <w:rsid w:val="00232062"/>
    <w:rsid w:val="0023249B"/>
    <w:rsid w:val="0023252F"/>
    <w:rsid w:val="00232859"/>
    <w:rsid w:val="00234691"/>
    <w:rsid w:val="00234831"/>
    <w:rsid w:val="00234FCC"/>
    <w:rsid w:val="0023502D"/>
    <w:rsid w:val="002353C8"/>
    <w:rsid w:val="002365E8"/>
    <w:rsid w:val="00236D42"/>
    <w:rsid w:val="002402A4"/>
    <w:rsid w:val="00241466"/>
    <w:rsid w:val="00244EC3"/>
    <w:rsid w:val="00244F15"/>
    <w:rsid w:val="00245126"/>
    <w:rsid w:val="002453E2"/>
    <w:rsid w:val="00246146"/>
    <w:rsid w:val="00246F28"/>
    <w:rsid w:val="00246F81"/>
    <w:rsid w:val="00247EB8"/>
    <w:rsid w:val="0025039C"/>
    <w:rsid w:val="002506BF"/>
    <w:rsid w:val="00250F2C"/>
    <w:rsid w:val="00251BCA"/>
    <w:rsid w:val="0025386A"/>
    <w:rsid w:val="00253AB6"/>
    <w:rsid w:val="002544B8"/>
    <w:rsid w:val="002548E9"/>
    <w:rsid w:val="00254B3D"/>
    <w:rsid w:val="0025523D"/>
    <w:rsid w:val="0025545F"/>
    <w:rsid w:val="00255938"/>
    <w:rsid w:val="00255BAA"/>
    <w:rsid w:val="00256061"/>
    <w:rsid w:val="002573F4"/>
    <w:rsid w:val="002577B5"/>
    <w:rsid w:val="00257C91"/>
    <w:rsid w:val="00257EC7"/>
    <w:rsid w:val="00260141"/>
    <w:rsid w:val="0026014E"/>
    <w:rsid w:val="00260180"/>
    <w:rsid w:val="002608E8"/>
    <w:rsid w:val="00261215"/>
    <w:rsid w:val="00264032"/>
    <w:rsid w:val="00264E00"/>
    <w:rsid w:val="00270E1F"/>
    <w:rsid w:val="002716A5"/>
    <w:rsid w:val="002733A5"/>
    <w:rsid w:val="002734EA"/>
    <w:rsid w:val="002736CF"/>
    <w:rsid w:val="00276C83"/>
    <w:rsid w:val="00281F46"/>
    <w:rsid w:val="002831BC"/>
    <w:rsid w:val="00284300"/>
    <w:rsid w:val="002843FB"/>
    <w:rsid w:val="0028584A"/>
    <w:rsid w:val="00287D68"/>
    <w:rsid w:val="00287DC8"/>
    <w:rsid w:val="00291016"/>
    <w:rsid w:val="00291E5F"/>
    <w:rsid w:val="0029312C"/>
    <w:rsid w:val="002945B6"/>
    <w:rsid w:val="00294A72"/>
    <w:rsid w:val="0029506E"/>
    <w:rsid w:val="00295822"/>
    <w:rsid w:val="002958C3"/>
    <w:rsid w:val="0029692C"/>
    <w:rsid w:val="002A0616"/>
    <w:rsid w:val="002A07D2"/>
    <w:rsid w:val="002A1317"/>
    <w:rsid w:val="002A5210"/>
    <w:rsid w:val="002A54B0"/>
    <w:rsid w:val="002A57F6"/>
    <w:rsid w:val="002A64CB"/>
    <w:rsid w:val="002A6AF6"/>
    <w:rsid w:val="002A736D"/>
    <w:rsid w:val="002B0802"/>
    <w:rsid w:val="002B0B82"/>
    <w:rsid w:val="002B12E7"/>
    <w:rsid w:val="002B3083"/>
    <w:rsid w:val="002B3168"/>
    <w:rsid w:val="002B3FA9"/>
    <w:rsid w:val="002B4267"/>
    <w:rsid w:val="002B4B40"/>
    <w:rsid w:val="002B5AE0"/>
    <w:rsid w:val="002B733C"/>
    <w:rsid w:val="002C2767"/>
    <w:rsid w:val="002C3AC0"/>
    <w:rsid w:val="002C5801"/>
    <w:rsid w:val="002C702A"/>
    <w:rsid w:val="002C7104"/>
    <w:rsid w:val="002C7A7B"/>
    <w:rsid w:val="002D0B5F"/>
    <w:rsid w:val="002D0EB7"/>
    <w:rsid w:val="002D1466"/>
    <w:rsid w:val="002D154E"/>
    <w:rsid w:val="002D1FEF"/>
    <w:rsid w:val="002D3056"/>
    <w:rsid w:val="002D5D57"/>
    <w:rsid w:val="002E0C2F"/>
    <w:rsid w:val="002E23D0"/>
    <w:rsid w:val="002E28FA"/>
    <w:rsid w:val="002E2B87"/>
    <w:rsid w:val="002E4040"/>
    <w:rsid w:val="002E482B"/>
    <w:rsid w:val="002E52FD"/>
    <w:rsid w:val="002E6B5A"/>
    <w:rsid w:val="002F1A8C"/>
    <w:rsid w:val="002F1EC8"/>
    <w:rsid w:val="002F23B4"/>
    <w:rsid w:val="002F29D5"/>
    <w:rsid w:val="002F2CA8"/>
    <w:rsid w:val="002F2E14"/>
    <w:rsid w:val="002F48AD"/>
    <w:rsid w:val="002F4C34"/>
    <w:rsid w:val="002F5681"/>
    <w:rsid w:val="002F5D38"/>
    <w:rsid w:val="002F73E7"/>
    <w:rsid w:val="003018C5"/>
    <w:rsid w:val="00302877"/>
    <w:rsid w:val="00302C2A"/>
    <w:rsid w:val="00302D11"/>
    <w:rsid w:val="00303421"/>
    <w:rsid w:val="003044D1"/>
    <w:rsid w:val="0030478B"/>
    <w:rsid w:val="003051B7"/>
    <w:rsid w:val="003051ED"/>
    <w:rsid w:val="003069B1"/>
    <w:rsid w:val="00306B51"/>
    <w:rsid w:val="00307131"/>
    <w:rsid w:val="0030793D"/>
    <w:rsid w:val="003104D0"/>
    <w:rsid w:val="00310515"/>
    <w:rsid w:val="00310A34"/>
    <w:rsid w:val="00310AD5"/>
    <w:rsid w:val="00311FB0"/>
    <w:rsid w:val="003139F9"/>
    <w:rsid w:val="003147E2"/>
    <w:rsid w:val="00314CF6"/>
    <w:rsid w:val="003156B6"/>
    <w:rsid w:val="00317E7F"/>
    <w:rsid w:val="00317FFC"/>
    <w:rsid w:val="003201A9"/>
    <w:rsid w:val="0032075D"/>
    <w:rsid w:val="00322010"/>
    <w:rsid w:val="00322E5E"/>
    <w:rsid w:val="003258F9"/>
    <w:rsid w:val="0032684E"/>
    <w:rsid w:val="00326F6E"/>
    <w:rsid w:val="00327D65"/>
    <w:rsid w:val="00327FC9"/>
    <w:rsid w:val="003305DD"/>
    <w:rsid w:val="00331319"/>
    <w:rsid w:val="0033173A"/>
    <w:rsid w:val="00332B90"/>
    <w:rsid w:val="00333DCA"/>
    <w:rsid w:val="00334BBE"/>
    <w:rsid w:val="00335833"/>
    <w:rsid w:val="00335A12"/>
    <w:rsid w:val="00336EBD"/>
    <w:rsid w:val="003419DE"/>
    <w:rsid w:val="00342B1C"/>
    <w:rsid w:val="00342F79"/>
    <w:rsid w:val="00343E76"/>
    <w:rsid w:val="00344183"/>
    <w:rsid w:val="00344F5C"/>
    <w:rsid w:val="00345063"/>
    <w:rsid w:val="0034662C"/>
    <w:rsid w:val="00346D3E"/>
    <w:rsid w:val="00347111"/>
    <w:rsid w:val="00347A62"/>
    <w:rsid w:val="00350FFB"/>
    <w:rsid w:val="003516F0"/>
    <w:rsid w:val="00351C14"/>
    <w:rsid w:val="00351E35"/>
    <w:rsid w:val="00353F6F"/>
    <w:rsid w:val="0035459E"/>
    <w:rsid w:val="0035469B"/>
    <w:rsid w:val="00354D7F"/>
    <w:rsid w:val="00355940"/>
    <w:rsid w:val="00355FC2"/>
    <w:rsid w:val="00356AB8"/>
    <w:rsid w:val="003611A0"/>
    <w:rsid w:val="00363E36"/>
    <w:rsid w:val="00363F81"/>
    <w:rsid w:val="00366136"/>
    <w:rsid w:val="00367295"/>
    <w:rsid w:val="003677AA"/>
    <w:rsid w:val="0037038D"/>
    <w:rsid w:val="00372163"/>
    <w:rsid w:val="0037367D"/>
    <w:rsid w:val="00373EB3"/>
    <w:rsid w:val="00373F33"/>
    <w:rsid w:val="0037471D"/>
    <w:rsid w:val="003765CB"/>
    <w:rsid w:val="00376612"/>
    <w:rsid w:val="00380615"/>
    <w:rsid w:val="00380BA2"/>
    <w:rsid w:val="003810A5"/>
    <w:rsid w:val="003811BD"/>
    <w:rsid w:val="003815B2"/>
    <w:rsid w:val="003829D6"/>
    <w:rsid w:val="00382C7D"/>
    <w:rsid w:val="00383439"/>
    <w:rsid w:val="00383795"/>
    <w:rsid w:val="00383A4D"/>
    <w:rsid w:val="0038415D"/>
    <w:rsid w:val="0038422D"/>
    <w:rsid w:val="00385F6A"/>
    <w:rsid w:val="003861A1"/>
    <w:rsid w:val="00386A27"/>
    <w:rsid w:val="00387D8D"/>
    <w:rsid w:val="0039007C"/>
    <w:rsid w:val="003903BE"/>
    <w:rsid w:val="00390916"/>
    <w:rsid w:val="00390B30"/>
    <w:rsid w:val="00390F6B"/>
    <w:rsid w:val="00392E3F"/>
    <w:rsid w:val="00392E54"/>
    <w:rsid w:val="003931E4"/>
    <w:rsid w:val="00393363"/>
    <w:rsid w:val="00393650"/>
    <w:rsid w:val="00393A05"/>
    <w:rsid w:val="0039560C"/>
    <w:rsid w:val="00395847"/>
    <w:rsid w:val="00396778"/>
    <w:rsid w:val="00396F89"/>
    <w:rsid w:val="003A0275"/>
    <w:rsid w:val="003A02A7"/>
    <w:rsid w:val="003A07CA"/>
    <w:rsid w:val="003A0ABD"/>
    <w:rsid w:val="003A2209"/>
    <w:rsid w:val="003A30E1"/>
    <w:rsid w:val="003A3B5C"/>
    <w:rsid w:val="003A4276"/>
    <w:rsid w:val="003A469F"/>
    <w:rsid w:val="003A632B"/>
    <w:rsid w:val="003A6388"/>
    <w:rsid w:val="003A6395"/>
    <w:rsid w:val="003A6819"/>
    <w:rsid w:val="003A7836"/>
    <w:rsid w:val="003B0056"/>
    <w:rsid w:val="003B044B"/>
    <w:rsid w:val="003B059E"/>
    <w:rsid w:val="003B0DD7"/>
    <w:rsid w:val="003B22CD"/>
    <w:rsid w:val="003B2704"/>
    <w:rsid w:val="003B31C8"/>
    <w:rsid w:val="003B378E"/>
    <w:rsid w:val="003B3931"/>
    <w:rsid w:val="003B62D6"/>
    <w:rsid w:val="003B6779"/>
    <w:rsid w:val="003B6DA5"/>
    <w:rsid w:val="003B7FA0"/>
    <w:rsid w:val="003C18C8"/>
    <w:rsid w:val="003C2912"/>
    <w:rsid w:val="003C2E7F"/>
    <w:rsid w:val="003C3298"/>
    <w:rsid w:val="003C34E3"/>
    <w:rsid w:val="003C3FBA"/>
    <w:rsid w:val="003C4A38"/>
    <w:rsid w:val="003C505D"/>
    <w:rsid w:val="003C537D"/>
    <w:rsid w:val="003C5B8B"/>
    <w:rsid w:val="003C5E72"/>
    <w:rsid w:val="003C6C9C"/>
    <w:rsid w:val="003D01CB"/>
    <w:rsid w:val="003D1162"/>
    <w:rsid w:val="003D1AFF"/>
    <w:rsid w:val="003D27D7"/>
    <w:rsid w:val="003D29E6"/>
    <w:rsid w:val="003D2E02"/>
    <w:rsid w:val="003D3429"/>
    <w:rsid w:val="003D357A"/>
    <w:rsid w:val="003D3638"/>
    <w:rsid w:val="003D4D35"/>
    <w:rsid w:val="003D5088"/>
    <w:rsid w:val="003D5CC3"/>
    <w:rsid w:val="003D7A30"/>
    <w:rsid w:val="003E00E5"/>
    <w:rsid w:val="003E0403"/>
    <w:rsid w:val="003E0ABB"/>
    <w:rsid w:val="003E1C8C"/>
    <w:rsid w:val="003E267C"/>
    <w:rsid w:val="003E2861"/>
    <w:rsid w:val="003E2B10"/>
    <w:rsid w:val="003E2BA0"/>
    <w:rsid w:val="003E3A9E"/>
    <w:rsid w:val="003E4C7A"/>
    <w:rsid w:val="003E6CAF"/>
    <w:rsid w:val="003F3350"/>
    <w:rsid w:val="003F52F6"/>
    <w:rsid w:val="003F5C5B"/>
    <w:rsid w:val="003F74B6"/>
    <w:rsid w:val="003F7FEB"/>
    <w:rsid w:val="00400B2A"/>
    <w:rsid w:val="00400FDD"/>
    <w:rsid w:val="00401C36"/>
    <w:rsid w:val="00403D7C"/>
    <w:rsid w:val="00404C9B"/>
    <w:rsid w:val="00404F2A"/>
    <w:rsid w:val="004061F2"/>
    <w:rsid w:val="0040637C"/>
    <w:rsid w:val="0040789D"/>
    <w:rsid w:val="00410313"/>
    <w:rsid w:val="00412482"/>
    <w:rsid w:val="004128C3"/>
    <w:rsid w:val="004141CE"/>
    <w:rsid w:val="00414F43"/>
    <w:rsid w:val="00415902"/>
    <w:rsid w:val="0041643A"/>
    <w:rsid w:val="00416752"/>
    <w:rsid w:val="00417E45"/>
    <w:rsid w:val="004204A1"/>
    <w:rsid w:val="00420613"/>
    <w:rsid w:val="00420962"/>
    <w:rsid w:val="00421F1D"/>
    <w:rsid w:val="0042302C"/>
    <w:rsid w:val="00423BAE"/>
    <w:rsid w:val="00427216"/>
    <w:rsid w:val="00427E91"/>
    <w:rsid w:val="004324CE"/>
    <w:rsid w:val="00433814"/>
    <w:rsid w:val="00433ABA"/>
    <w:rsid w:val="00434C93"/>
    <w:rsid w:val="00435C82"/>
    <w:rsid w:val="00435D3A"/>
    <w:rsid w:val="0043608D"/>
    <w:rsid w:val="00437216"/>
    <w:rsid w:val="00437346"/>
    <w:rsid w:val="004401B8"/>
    <w:rsid w:val="0044038C"/>
    <w:rsid w:val="00442130"/>
    <w:rsid w:val="00442A55"/>
    <w:rsid w:val="0044518A"/>
    <w:rsid w:val="004455C0"/>
    <w:rsid w:val="00445B52"/>
    <w:rsid w:val="00446951"/>
    <w:rsid w:val="00447564"/>
    <w:rsid w:val="00447FF6"/>
    <w:rsid w:val="00450038"/>
    <w:rsid w:val="004511EF"/>
    <w:rsid w:val="00452E5E"/>
    <w:rsid w:val="00453214"/>
    <w:rsid w:val="004537C4"/>
    <w:rsid w:val="00453D13"/>
    <w:rsid w:val="004542CF"/>
    <w:rsid w:val="00455ACD"/>
    <w:rsid w:val="00456892"/>
    <w:rsid w:val="00457B53"/>
    <w:rsid w:val="004605D9"/>
    <w:rsid w:val="00460B02"/>
    <w:rsid w:val="00462B6F"/>
    <w:rsid w:val="00463B83"/>
    <w:rsid w:val="00464149"/>
    <w:rsid w:val="004646E7"/>
    <w:rsid w:val="004673A7"/>
    <w:rsid w:val="004676F8"/>
    <w:rsid w:val="004718A1"/>
    <w:rsid w:val="00472674"/>
    <w:rsid w:val="004730A9"/>
    <w:rsid w:val="00473B49"/>
    <w:rsid w:val="0047412E"/>
    <w:rsid w:val="00474C01"/>
    <w:rsid w:val="004753E0"/>
    <w:rsid w:val="00475594"/>
    <w:rsid w:val="00476051"/>
    <w:rsid w:val="00476488"/>
    <w:rsid w:val="0047672E"/>
    <w:rsid w:val="00476E33"/>
    <w:rsid w:val="004801E0"/>
    <w:rsid w:val="004811AE"/>
    <w:rsid w:val="0048162A"/>
    <w:rsid w:val="00481899"/>
    <w:rsid w:val="00483A81"/>
    <w:rsid w:val="00484318"/>
    <w:rsid w:val="00484585"/>
    <w:rsid w:val="00484639"/>
    <w:rsid w:val="00484793"/>
    <w:rsid w:val="00484F84"/>
    <w:rsid w:val="00485B0C"/>
    <w:rsid w:val="00486C22"/>
    <w:rsid w:val="00486F5D"/>
    <w:rsid w:val="00490700"/>
    <w:rsid w:val="00491AD3"/>
    <w:rsid w:val="00491CAF"/>
    <w:rsid w:val="00491F29"/>
    <w:rsid w:val="00493F5F"/>
    <w:rsid w:val="004941E7"/>
    <w:rsid w:val="00494538"/>
    <w:rsid w:val="00494ADD"/>
    <w:rsid w:val="00494DEE"/>
    <w:rsid w:val="004960F6"/>
    <w:rsid w:val="0049688A"/>
    <w:rsid w:val="00497646"/>
    <w:rsid w:val="00497E0F"/>
    <w:rsid w:val="004A0F57"/>
    <w:rsid w:val="004A1D37"/>
    <w:rsid w:val="004A1E62"/>
    <w:rsid w:val="004A263F"/>
    <w:rsid w:val="004A3A24"/>
    <w:rsid w:val="004A3E4E"/>
    <w:rsid w:val="004A5381"/>
    <w:rsid w:val="004A54CC"/>
    <w:rsid w:val="004A6163"/>
    <w:rsid w:val="004A676E"/>
    <w:rsid w:val="004A71FF"/>
    <w:rsid w:val="004A77AC"/>
    <w:rsid w:val="004B02CE"/>
    <w:rsid w:val="004B1D71"/>
    <w:rsid w:val="004B207F"/>
    <w:rsid w:val="004B398C"/>
    <w:rsid w:val="004B3CFA"/>
    <w:rsid w:val="004B412C"/>
    <w:rsid w:val="004B4132"/>
    <w:rsid w:val="004B5588"/>
    <w:rsid w:val="004B61C0"/>
    <w:rsid w:val="004B6BAB"/>
    <w:rsid w:val="004B6BE7"/>
    <w:rsid w:val="004B7A61"/>
    <w:rsid w:val="004C012B"/>
    <w:rsid w:val="004C050F"/>
    <w:rsid w:val="004C0852"/>
    <w:rsid w:val="004C08ED"/>
    <w:rsid w:val="004C0A59"/>
    <w:rsid w:val="004C0C6D"/>
    <w:rsid w:val="004C1A1A"/>
    <w:rsid w:val="004C229F"/>
    <w:rsid w:val="004C2456"/>
    <w:rsid w:val="004C3894"/>
    <w:rsid w:val="004C52BB"/>
    <w:rsid w:val="004C6C2E"/>
    <w:rsid w:val="004C71C9"/>
    <w:rsid w:val="004D0351"/>
    <w:rsid w:val="004D0DBC"/>
    <w:rsid w:val="004D1D99"/>
    <w:rsid w:val="004D210A"/>
    <w:rsid w:val="004D28B8"/>
    <w:rsid w:val="004D2CBA"/>
    <w:rsid w:val="004D424E"/>
    <w:rsid w:val="004D4F81"/>
    <w:rsid w:val="004D54C6"/>
    <w:rsid w:val="004D56AF"/>
    <w:rsid w:val="004D57F1"/>
    <w:rsid w:val="004D5CF5"/>
    <w:rsid w:val="004D5F3A"/>
    <w:rsid w:val="004D6009"/>
    <w:rsid w:val="004D744C"/>
    <w:rsid w:val="004E0BED"/>
    <w:rsid w:val="004E0FA6"/>
    <w:rsid w:val="004E1FA4"/>
    <w:rsid w:val="004E2DD8"/>
    <w:rsid w:val="004E3731"/>
    <w:rsid w:val="004E3A25"/>
    <w:rsid w:val="004E4009"/>
    <w:rsid w:val="004E44DF"/>
    <w:rsid w:val="004E5409"/>
    <w:rsid w:val="004E7938"/>
    <w:rsid w:val="004F03DA"/>
    <w:rsid w:val="004F0EAF"/>
    <w:rsid w:val="004F1443"/>
    <w:rsid w:val="004F251D"/>
    <w:rsid w:val="004F2C00"/>
    <w:rsid w:val="004F2FDF"/>
    <w:rsid w:val="004F5382"/>
    <w:rsid w:val="00501150"/>
    <w:rsid w:val="00501349"/>
    <w:rsid w:val="00501914"/>
    <w:rsid w:val="00502517"/>
    <w:rsid w:val="0050370A"/>
    <w:rsid w:val="005057AC"/>
    <w:rsid w:val="00505DA2"/>
    <w:rsid w:val="005101DF"/>
    <w:rsid w:val="005108C9"/>
    <w:rsid w:val="00513D3C"/>
    <w:rsid w:val="00513D89"/>
    <w:rsid w:val="00513D99"/>
    <w:rsid w:val="00513FE4"/>
    <w:rsid w:val="0051573B"/>
    <w:rsid w:val="00515AA2"/>
    <w:rsid w:val="00515B96"/>
    <w:rsid w:val="00516A81"/>
    <w:rsid w:val="00517ACB"/>
    <w:rsid w:val="005205B9"/>
    <w:rsid w:val="0052230B"/>
    <w:rsid w:val="00522B64"/>
    <w:rsid w:val="00522DA0"/>
    <w:rsid w:val="00523469"/>
    <w:rsid w:val="0052363D"/>
    <w:rsid w:val="00524037"/>
    <w:rsid w:val="005243B6"/>
    <w:rsid w:val="005247AE"/>
    <w:rsid w:val="00524D21"/>
    <w:rsid w:val="00524EC1"/>
    <w:rsid w:val="0052644C"/>
    <w:rsid w:val="00527386"/>
    <w:rsid w:val="005277B1"/>
    <w:rsid w:val="00530185"/>
    <w:rsid w:val="005307C5"/>
    <w:rsid w:val="005314C5"/>
    <w:rsid w:val="00531E3B"/>
    <w:rsid w:val="0053260E"/>
    <w:rsid w:val="005369BA"/>
    <w:rsid w:val="005400A3"/>
    <w:rsid w:val="005400C6"/>
    <w:rsid w:val="0054032A"/>
    <w:rsid w:val="00540342"/>
    <w:rsid w:val="00540DF0"/>
    <w:rsid w:val="00542362"/>
    <w:rsid w:val="0054344A"/>
    <w:rsid w:val="00543739"/>
    <w:rsid w:val="00543F4D"/>
    <w:rsid w:val="0054400D"/>
    <w:rsid w:val="005442A2"/>
    <w:rsid w:val="00544434"/>
    <w:rsid w:val="00544D64"/>
    <w:rsid w:val="00545CFB"/>
    <w:rsid w:val="0054631D"/>
    <w:rsid w:val="005465B2"/>
    <w:rsid w:val="005471BF"/>
    <w:rsid w:val="005506CE"/>
    <w:rsid w:val="00550EC3"/>
    <w:rsid w:val="00551537"/>
    <w:rsid w:val="00552607"/>
    <w:rsid w:val="005526AD"/>
    <w:rsid w:val="00552AF9"/>
    <w:rsid w:val="00553131"/>
    <w:rsid w:val="00553381"/>
    <w:rsid w:val="00553E6C"/>
    <w:rsid w:val="00554260"/>
    <w:rsid w:val="00554536"/>
    <w:rsid w:val="00554814"/>
    <w:rsid w:val="0055544C"/>
    <w:rsid w:val="00555B37"/>
    <w:rsid w:val="00556580"/>
    <w:rsid w:val="00556B5F"/>
    <w:rsid w:val="0055777C"/>
    <w:rsid w:val="0056005B"/>
    <w:rsid w:val="005629C7"/>
    <w:rsid w:val="00562E3C"/>
    <w:rsid w:val="0056324A"/>
    <w:rsid w:val="00563379"/>
    <w:rsid w:val="0056361F"/>
    <w:rsid w:val="0056613B"/>
    <w:rsid w:val="0056635C"/>
    <w:rsid w:val="005663AA"/>
    <w:rsid w:val="00566B4E"/>
    <w:rsid w:val="0056794B"/>
    <w:rsid w:val="00567B9D"/>
    <w:rsid w:val="00567E22"/>
    <w:rsid w:val="00570256"/>
    <w:rsid w:val="00570EEA"/>
    <w:rsid w:val="00571DFF"/>
    <w:rsid w:val="00572787"/>
    <w:rsid w:val="0057317F"/>
    <w:rsid w:val="0057354D"/>
    <w:rsid w:val="00573551"/>
    <w:rsid w:val="00573D0F"/>
    <w:rsid w:val="00573F8A"/>
    <w:rsid w:val="00574B68"/>
    <w:rsid w:val="005759BF"/>
    <w:rsid w:val="005760BC"/>
    <w:rsid w:val="00576149"/>
    <w:rsid w:val="005774AF"/>
    <w:rsid w:val="00577E29"/>
    <w:rsid w:val="00580B6D"/>
    <w:rsid w:val="00583898"/>
    <w:rsid w:val="00583F0D"/>
    <w:rsid w:val="00584F88"/>
    <w:rsid w:val="005852FD"/>
    <w:rsid w:val="0058565E"/>
    <w:rsid w:val="005859E2"/>
    <w:rsid w:val="005862BF"/>
    <w:rsid w:val="0058646D"/>
    <w:rsid w:val="00586501"/>
    <w:rsid w:val="005871EF"/>
    <w:rsid w:val="005900DA"/>
    <w:rsid w:val="00590E8D"/>
    <w:rsid w:val="0059109E"/>
    <w:rsid w:val="00592546"/>
    <w:rsid w:val="005927B9"/>
    <w:rsid w:val="00592CE7"/>
    <w:rsid w:val="00592F87"/>
    <w:rsid w:val="00594024"/>
    <w:rsid w:val="00594B03"/>
    <w:rsid w:val="00594D49"/>
    <w:rsid w:val="00595371"/>
    <w:rsid w:val="00595713"/>
    <w:rsid w:val="005A11F9"/>
    <w:rsid w:val="005A15C4"/>
    <w:rsid w:val="005A1896"/>
    <w:rsid w:val="005A1BEA"/>
    <w:rsid w:val="005A24CB"/>
    <w:rsid w:val="005A2C5C"/>
    <w:rsid w:val="005A48CB"/>
    <w:rsid w:val="005A5408"/>
    <w:rsid w:val="005A5538"/>
    <w:rsid w:val="005A59D1"/>
    <w:rsid w:val="005A64CE"/>
    <w:rsid w:val="005A7748"/>
    <w:rsid w:val="005A7915"/>
    <w:rsid w:val="005B00D8"/>
    <w:rsid w:val="005B027F"/>
    <w:rsid w:val="005B06F1"/>
    <w:rsid w:val="005B1293"/>
    <w:rsid w:val="005B2938"/>
    <w:rsid w:val="005B2D43"/>
    <w:rsid w:val="005B39DB"/>
    <w:rsid w:val="005B3F70"/>
    <w:rsid w:val="005B5A7F"/>
    <w:rsid w:val="005B5EB6"/>
    <w:rsid w:val="005B60B6"/>
    <w:rsid w:val="005B674C"/>
    <w:rsid w:val="005C0CE3"/>
    <w:rsid w:val="005C2112"/>
    <w:rsid w:val="005C2723"/>
    <w:rsid w:val="005C275C"/>
    <w:rsid w:val="005C2E89"/>
    <w:rsid w:val="005C31DE"/>
    <w:rsid w:val="005C35BE"/>
    <w:rsid w:val="005C4140"/>
    <w:rsid w:val="005C4FD4"/>
    <w:rsid w:val="005C5F92"/>
    <w:rsid w:val="005C609B"/>
    <w:rsid w:val="005C77A1"/>
    <w:rsid w:val="005C7B07"/>
    <w:rsid w:val="005D1071"/>
    <w:rsid w:val="005D2FB6"/>
    <w:rsid w:val="005D3AD5"/>
    <w:rsid w:val="005D3AD7"/>
    <w:rsid w:val="005D5717"/>
    <w:rsid w:val="005D5E95"/>
    <w:rsid w:val="005D6036"/>
    <w:rsid w:val="005D79C4"/>
    <w:rsid w:val="005D7FAB"/>
    <w:rsid w:val="005E0B1F"/>
    <w:rsid w:val="005E29A7"/>
    <w:rsid w:val="005E2C8F"/>
    <w:rsid w:val="005E30C4"/>
    <w:rsid w:val="005E3456"/>
    <w:rsid w:val="005E3913"/>
    <w:rsid w:val="005E5818"/>
    <w:rsid w:val="005E5E21"/>
    <w:rsid w:val="005E6E35"/>
    <w:rsid w:val="005E713D"/>
    <w:rsid w:val="005E764F"/>
    <w:rsid w:val="005F0682"/>
    <w:rsid w:val="005F06E0"/>
    <w:rsid w:val="005F0C5F"/>
    <w:rsid w:val="005F1783"/>
    <w:rsid w:val="005F3CCD"/>
    <w:rsid w:val="005F4252"/>
    <w:rsid w:val="005F72B6"/>
    <w:rsid w:val="005F72F9"/>
    <w:rsid w:val="00600C7D"/>
    <w:rsid w:val="00601230"/>
    <w:rsid w:val="00601A28"/>
    <w:rsid w:val="0060200A"/>
    <w:rsid w:val="0060261E"/>
    <w:rsid w:val="006027EA"/>
    <w:rsid w:val="00603C56"/>
    <w:rsid w:val="00603E2C"/>
    <w:rsid w:val="006054C3"/>
    <w:rsid w:val="006056A1"/>
    <w:rsid w:val="0060582F"/>
    <w:rsid w:val="00606483"/>
    <w:rsid w:val="006064F6"/>
    <w:rsid w:val="0060663E"/>
    <w:rsid w:val="0060684B"/>
    <w:rsid w:val="00606858"/>
    <w:rsid w:val="00606985"/>
    <w:rsid w:val="00607DFB"/>
    <w:rsid w:val="00610608"/>
    <w:rsid w:val="00611648"/>
    <w:rsid w:val="0061190A"/>
    <w:rsid w:val="0061261E"/>
    <w:rsid w:val="00613F5B"/>
    <w:rsid w:val="006140D1"/>
    <w:rsid w:val="006148BB"/>
    <w:rsid w:val="00615288"/>
    <w:rsid w:val="00615827"/>
    <w:rsid w:val="00620D56"/>
    <w:rsid w:val="00621816"/>
    <w:rsid w:val="00622B12"/>
    <w:rsid w:val="00622DD8"/>
    <w:rsid w:val="00622FAD"/>
    <w:rsid w:val="00624E45"/>
    <w:rsid w:val="006256C0"/>
    <w:rsid w:val="00625BF3"/>
    <w:rsid w:val="00625D8B"/>
    <w:rsid w:val="00625DD3"/>
    <w:rsid w:val="0062623E"/>
    <w:rsid w:val="00626991"/>
    <w:rsid w:val="00627914"/>
    <w:rsid w:val="00630CD3"/>
    <w:rsid w:val="00630E7B"/>
    <w:rsid w:val="00632997"/>
    <w:rsid w:val="00633129"/>
    <w:rsid w:val="00634147"/>
    <w:rsid w:val="006341E0"/>
    <w:rsid w:val="00634265"/>
    <w:rsid w:val="00634B3B"/>
    <w:rsid w:val="00635E4F"/>
    <w:rsid w:val="0063709E"/>
    <w:rsid w:val="006370E0"/>
    <w:rsid w:val="006376DF"/>
    <w:rsid w:val="00637A82"/>
    <w:rsid w:val="0064133E"/>
    <w:rsid w:val="00641857"/>
    <w:rsid w:val="00641E63"/>
    <w:rsid w:val="006425F3"/>
    <w:rsid w:val="00642E2F"/>
    <w:rsid w:val="00644F4B"/>
    <w:rsid w:val="00645013"/>
    <w:rsid w:val="006467EE"/>
    <w:rsid w:val="00651C42"/>
    <w:rsid w:val="00652631"/>
    <w:rsid w:val="006556F1"/>
    <w:rsid w:val="00655E7A"/>
    <w:rsid w:val="00656A64"/>
    <w:rsid w:val="00657ADD"/>
    <w:rsid w:val="0066074C"/>
    <w:rsid w:val="00660816"/>
    <w:rsid w:val="00660904"/>
    <w:rsid w:val="0066092F"/>
    <w:rsid w:val="00660A19"/>
    <w:rsid w:val="00660D4F"/>
    <w:rsid w:val="006610F8"/>
    <w:rsid w:val="00661129"/>
    <w:rsid w:val="0066136D"/>
    <w:rsid w:val="0066149A"/>
    <w:rsid w:val="00661E4B"/>
    <w:rsid w:val="00662BA3"/>
    <w:rsid w:val="006635C6"/>
    <w:rsid w:val="006644FA"/>
    <w:rsid w:val="006648AE"/>
    <w:rsid w:val="00664DDF"/>
    <w:rsid w:val="00665D8D"/>
    <w:rsid w:val="006715A9"/>
    <w:rsid w:val="006723B1"/>
    <w:rsid w:val="006726AD"/>
    <w:rsid w:val="00672FF4"/>
    <w:rsid w:val="0067351D"/>
    <w:rsid w:val="00673A65"/>
    <w:rsid w:val="0067452E"/>
    <w:rsid w:val="00674D35"/>
    <w:rsid w:val="006757EB"/>
    <w:rsid w:val="00675CB3"/>
    <w:rsid w:val="00676E79"/>
    <w:rsid w:val="00677B9A"/>
    <w:rsid w:val="00680B52"/>
    <w:rsid w:val="006810AF"/>
    <w:rsid w:val="0068111C"/>
    <w:rsid w:val="00681376"/>
    <w:rsid w:val="006816F5"/>
    <w:rsid w:val="00681CD9"/>
    <w:rsid w:val="00682C97"/>
    <w:rsid w:val="006834C0"/>
    <w:rsid w:val="00683D48"/>
    <w:rsid w:val="00684B68"/>
    <w:rsid w:val="00685953"/>
    <w:rsid w:val="00686287"/>
    <w:rsid w:val="00686795"/>
    <w:rsid w:val="00686F66"/>
    <w:rsid w:val="006877BD"/>
    <w:rsid w:val="006903F9"/>
    <w:rsid w:val="00690978"/>
    <w:rsid w:val="00691110"/>
    <w:rsid w:val="0069145A"/>
    <w:rsid w:val="00691D24"/>
    <w:rsid w:val="0069326F"/>
    <w:rsid w:val="006943DA"/>
    <w:rsid w:val="00694B0D"/>
    <w:rsid w:val="00694C2F"/>
    <w:rsid w:val="0069592D"/>
    <w:rsid w:val="00695C98"/>
    <w:rsid w:val="00696785"/>
    <w:rsid w:val="0069747B"/>
    <w:rsid w:val="006A0E3F"/>
    <w:rsid w:val="006A2736"/>
    <w:rsid w:val="006A31EF"/>
    <w:rsid w:val="006A647B"/>
    <w:rsid w:val="006A6F5C"/>
    <w:rsid w:val="006A7069"/>
    <w:rsid w:val="006B1071"/>
    <w:rsid w:val="006B17F7"/>
    <w:rsid w:val="006B1F2B"/>
    <w:rsid w:val="006B1FB0"/>
    <w:rsid w:val="006B2837"/>
    <w:rsid w:val="006B2FC7"/>
    <w:rsid w:val="006B449F"/>
    <w:rsid w:val="006B4534"/>
    <w:rsid w:val="006B49CE"/>
    <w:rsid w:val="006B4F38"/>
    <w:rsid w:val="006B5414"/>
    <w:rsid w:val="006B6364"/>
    <w:rsid w:val="006B66BC"/>
    <w:rsid w:val="006B6808"/>
    <w:rsid w:val="006B6EDB"/>
    <w:rsid w:val="006B7313"/>
    <w:rsid w:val="006B7354"/>
    <w:rsid w:val="006B7507"/>
    <w:rsid w:val="006C00D9"/>
    <w:rsid w:val="006C1EAF"/>
    <w:rsid w:val="006C41FF"/>
    <w:rsid w:val="006C5D00"/>
    <w:rsid w:val="006C5F6F"/>
    <w:rsid w:val="006C6106"/>
    <w:rsid w:val="006C65A1"/>
    <w:rsid w:val="006D0A5D"/>
    <w:rsid w:val="006D1A50"/>
    <w:rsid w:val="006D2639"/>
    <w:rsid w:val="006D5F5B"/>
    <w:rsid w:val="006D663D"/>
    <w:rsid w:val="006D6DB6"/>
    <w:rsid w:val="006D7CD0"/>
    <w:rsid w:val="006E06D8"/>
    <w:rsid w:val="006E08AE"/>
    <w:rsid w:val="006E17A0"/>
    <w:rsid w:val="006E2B9F"/>
    <w:rsid w:val="006E3408"/>
    <w:rsid w:val="006E4B45"/>
    <w:rsid w:val="006E59D3"/>
    <w:rsid w:val="006E5B37"/>
    <w:rsid w:val="006E5F25"/>
    <w:rsid w:val="006E6DDA"/>
    <w:rsid w:val="006E7423"/>
    <w:rsid w:val="006E7C9F"/>
    <w:rsid w:val="006E7DF6"/>
    <w:rsid w:val="006F0528"/>
    <w:rsid w:val="006F09FD"/>
    <w:rsid w:val="006F1575"/>
    <w:rsid w:val="006F2030"/>
    <w:rsid w:val="006F2C31"/>
    <w:rsid w:val="006F2D28"/>
    <w:rsid w:val="006F3BAC"/>
    <w:rsid w:val="006F4119"/>
    <w:rsid w:val="006F43F6"/>
    <w:rsid w:val="006F504D"/>
    <w:rsid w:val="006F5189"/>
    <w:rsid w:val="006F58ED"/>
    <w:rsid w:val="006F5AC2"/>
    <w:rsid w:val="006F60CE"/>
    <w:rsid w:val="006F6B0B"/>
    <w:rsid w:val="006F75A1"/>
    <w:rsid w:val="006F7E89"/>
    <w:rsid w:val="007009E5"/>
    <w:rsid w:val="00700DBA"/>
    <w:rsid w:val="007011CE"/>
    <w:rsid w:val="0070257A"/>
    <w:rsid w:val="00702FBF"/>
    <w:rsid w:val="007032F6"/>
    <w:rsid w:val="00703AEE"/>
    <w:rsid w:val="0070452F"/>
    <w:rsid w:val="007046D8"/>
    <w:rsid w:val="00704F11"/>
    <w:rsid w:val="007052F4"/>
    <w:rsid w:val="00705F21"/>
    <w:rsid w:val="007067AE"/>
    <w:rsid w:val="00706E2F"/>
    <w:rsid w:val="00710BC3"/>
    <w:rsid w:val="00711BDF"/>
    <w:rsid w:val="00712647"/>
    <w:rsid w:val="0071289E"/>
    <w:rsid w:val="00712921"/>
    <w:rsid w:val="0071522C"/>
    <w:rsid w:val="007155B5"/>
    <w:rsid w:val="00715BF7"/>
    <w:rsid w:val="00716A4E"/>
    <w:rsid w:val="00717001"/>
    <w:rsid w:val="0072079D"/>
    <w:rsid w:val="00721E27"/>
    <w:rsid w:val="00723299"/>
    <w:rsid w:val="00723AC9"/>
    <w:rsid w:val="00724724"/>
    <w:rsid w:val="00725208"/>
    <w:rsid w:val="007268FF"/>
    <w:rsid w:val="007306C9"/>
    <w:rsid w:val="007315C0"/>
    <w:rsid w:val="00733035"/>
    <w:rsid w:val="007330A3"/>
    <w:rsid w:val="00733DE6"/>
    <w:rsid w:val="007342D4"/>
    <w:rsid w:val="00734482"/>
    <w:rsid w:val="00734700"/>
    <w:rsid w:val="00734D79"/>
    <w:rsid w:val="00735180"/>
    <w:rsid w:val="007357A3"/>
    <w:rsid w:val="007366EF"/>
    <w:rsid w:val="00736D65"/>
    <w:rsid w:val="00736F74"/>
    <w:rsid w:val="0073723D"/>
    <w:rsid w:val="00737805"/>
    <w:rsid w:val="00737AED"/>
    <w:rsid w:val="00737CE6"/>
    <w:rsid w:val="00740487"/>
    <w:rsid w:val="0074087D"/>
    <w:rsid w:val="00740F80"/>
    <w:rsid w:val="00741663"/>
    <w:rsid w:val="00741B98"/>
    <w:rsid w:val="00742BE0"/>
    <w:rsid w:val="00742BF8"/>
    <w:rsid w:val="00742E30"/>
    <w:rsid w:val="00743785"/>
    <w:rsid w:val="00745092"/>
    <w:rsid w:val="007450D2"/>
    <w:rsid w:val="00745A98"/>
    <w:rsid w:val="0074618F"/>
    <w:rsid w:val="0074687C"/>
    <w:rsid w:val="00746E74"/>
    <w:rsid w:val="00746FE4"/>
    <w:rsid w:val="007501F1"/>
    <w:rsid w:val="00750EB9"/>
    <w:rsid w:val="00750F0B"/>
    <w:rsid w:val="00751719"/>
    <w:rsid w:val="00751A50"/>
    <w:rsid w:val="007524FA"/>
    <w:rsid w:val="00752F98"/>
    <w:rsid w:val="007537B4"/>
    <w:rsid w:val="00753F30"/>
    <w:rsid w:val="007541E2"/>
    <w:rsid w:val="00754C91"/>
    <w:rsid w:val="007555CC"/>
    <w:rsid w:val="007555F8"/>
    <w:rsid w:val="00756149"/>
    <w:rsid w:val="00757D8D"/>
    <w:rsid w:val="00760AE8"/>
    <w:rsid w:val="0076184D"/>
    <w:rsid w:val="007619EE"/>
    <w:rsid w:val="00761ECC"/>
    <w:rsid w:val="00762B67"/>
    <w:rsid w:val="007632AE"/>
    <w:rsid w:val="007635FB"/>
    <w:rsid w:val="00764A99"/>
    <w:rsid w:val="00764CE8"/>
    <w:rsid w:val="00764F51"/>
    <w:rsid w:val="007654F4"/>
    <w:rsid w:val="0076552F"/>
    <w:rsid w:val="00765907"/>
    <w:rsid w:val="0076594F"/>
    <w:rsid w:val="00770AA4"/>
    <w:rsid w:val="00774235"/>
    <w:rsid w:val="00774EDE"/>
    <w:rsid w:val="00775B0C"/>
    <w:rsid w:val="00776000"/>
    <w:rsid w:val="00776531"/>
    <w:rsid w:val="00777214"/>
    <w:rsid w:val="00777939"/>
    <w:rsid w:val="00777C28"/>
    <w:rsid w:val="00777C3D"/>
    <w:rsid w:val="00777E48"/>
    <w:rsid w:val="00781489"/>
    <w:rsid w:val="007820CE"/>
    <w:rsid w:val="00783402"/>
    <w:rsid w:val="00783624"/>
    <w:rsid w:val="00786C88"/>
    <w:rsid w:val="00787914"/>
    <w:rsid w:val="00787E44"/>
    <w:rsid w:val="007901E6"/>
    <w:rsid w:val="00790481"/>
    <w:rsid w:val="00791D77"/>
    <w:rsid w:val="00792F31"/>
    <w:rsid w:val="007934F1"/>
    <w:rsid w:val="00795295"/>
    <w:rsid w:val="007965AB"/>
    <w:rsid w:val="007965E7"/>
    <w:rsid w:val="00797406"/>
    <w:rsid w:val="007A02D4"/>
    <w:rsid w:val="007A1A3F"/>
    <w:rsid w:val="007A27E9"/>
    <w:rsid w:val="007A31C2"/>
    <w:rsid w:val="007A3EF1"/>
    <w:rsid w:val="007A438B"/>
    <w:rsid w:val="007A4D41"/>
    <w:rsid w:val="007A59E3"/>
    <w:rsid w:val="007A6298"/>
    <w:rsid w:val="007A7275"/>
    <w:rsid w:val="007A77AA"/>
    <w:rsid w:val="007B14E7"/>
    <w:rsid w:val="007B2244"/>
    <w:rsid w:val="007B275A"/>
    <w:rsid w:val="007B2A9E"/>
    <w:rsid w:val="007B3554"/>
    <w:rsid w:val="007B393B"/>
    <w:rsid w:val="007B4F8C"/>
    <w:rsid w:val="007B516A"/>
    <w:rsid w:val="007B5ECA"/>
    <w:rsid w:val="007B6763"/>
    <w:rsid w:val="007B6ACD"/>
    <w:rsid w:val="007B6B1B"/>
    <w:rsid w:val="007B6C28"/>
    <w:rsid w:val="007B6C87"/>
    <w:rsid w:val="007B70CF"/>
    <w:rsid w:val="007B74A7"/>
    <w:rsid w:val="007C0025"/>
    <w:rsid w:val="007C008A"/>
    <w:rsid w:val="007C1111"/>
    <w:rsid w:val="007C1E57"/>
    <w:rsid w:val="007C25B7"/>
    <w:rsid w:val="007C27BD"/>
    <w:rsid w:val="007C63B6"/>
    <w:rsid w:val="007D3C29"/>
    <w:rsid w:val="007D5646"/>
    <w:rsid w:val="007D604A"/>
    <w:rsid w:val="007D6327"/>
    <w:rsid w:val="007D7293"/>
    <w:rsid w:val="007E0EB6"/>
    <w:rsid w:val="007E0F3C"/>
    <w:rsid w:val="007E2AE0"/>
    <w:rsid w:val="007E3580"/>
    <w:rsid w:val="007E36D7"/>
    <w:rsid w:val="007E4082"/>
    <w:rsid w:val="007E41B5"/>
    <w:rsid w:val="007E4454"/>
    <w:rsid w:val="007E450A"/>
    <w:rsid w:val="007E74C3"/>
    <w:rsid w:val="007E7E0A"/>
    <w:rsid w:val="007F07A6"/>
    <w:rsid w:val="007F25C1"/>
    <w:rsid w:val="007F2CA3"/>
    <w:rsid w:val="007F365A"/>
    <w:rsid w:val="007F3673"/>
    <w:rsid w:val="007F376D"/>
    <w:rsid w:val="007F38B8"/>
    <w:rsid w:val="007F3D0F"/>
    <w:rsid w:val="007F4F7E"/>
    <w:rsid w:val="007F5156"/>
    <w:rsid w:val="007F54E1"/>
    <w:rsid w:val="007F72F8"/>
    <w:rsid w:val="007F7703"/>
    <w:rsid w:val="007F7F87"/>
    <w:rsid w:val="0080063A"/>
    <w:rsid w:val="00801A7C"/>
    <w:rsid w:val="00803121"/>
    <w:rsid w:val="00803E49"/>
    <w:rsid w:val="008043CB"/>
    <w:rsid w:val="008044EB"/>
    <w:rsid w:val="00804870"/>
    <w:rsid w:val="00804A76"/>
    <w:rsid w:val="00805654"/>
    <w:rsid w:val="00806758"/>
    <w:rsid w:val="008072F9"/>
    <w:rsid w:val="00810241"/>
    <w:rsid w:val="00810885"/>
    <w:rsid w:val="00810A2E"/>
    <w:rsid w:val="008114BB"/>
    <w:rsid w:val="008119BD"/>
    <w:rsid w:val="008127F2"/>
    <w:rsid w:val="00813F82"/>
    <w:rsid w:val="008150E1"/>
    <w:rsid w:val="00815583"/>
    <w:rsid w:val="008170CE"/>
    <w:rsid w:val="008201C8"/>
    <w:rsid w:val="00820646"/>
    <w:rsid w:val="00820C38"/>
    <w:rsid w:val="00821AF9"/>
    <w:rsid w:val="00821CC7"/>
    <w:rsid w:val="00821EEC"/>
    <w:rsid w:val="00822652"/>
    <w:rsid w:val="00822C7F"/>
    <w:rsid w:val="00823123"/>
    <w:rsid w:val="008231A0"/>
    <w:rsid w:val="0082454C"/>
    <w:rsid w:val="008245D8"/>
    <w:rsid w:val="00825473"/>
    <w:rsid w:val="008265D5"/>
    <w:rsid w:val="00826830"/>
    <w:rsid w:val="00826D19"/>
    <w:rsid w:val="00826F95"/>
    <w:rsid w:val="00827F68"/>
    <w:rsid w:val="00830158"/>
    <w:rsid w:val="008305D7"/>
    <w:rsid w:val="0083072D"/>
    <w:rsid w:val="008314F7"/>
    <w:rsid w:val="00831AB4"/>
    <w:rsid w:val="00831FB5"/>
    <w:rsid w:val="008336E2"/>
    <w:rsid w:val="00833E87"/>
    <w:rsid w:val="00834246"/>
    <w:rsid w:val="008344B9"/>
    <w:rsid w:val="00834D86"/>
    <w:rsid w:val="0083507A"/>
    <w:rsid w:val="00835406"/>
    <w:rsid w:val="008356FF"/>
    <w:rsid w:val="008359F9"/>
    <w:rsid w:val="00835AF0"/>
    <w:rsid w:val="00836AE8"/>
    <w:rsid w:val="00836C42"/>
    <w:rsid w:val="00837573"/>
    <w:rsid w:val="00837C92"/>
    <w:rsid w:val="008408EA"/>
    <w:rsid w:val="00840E7C"/>
    <w:rsid w:val="00841048"/>
    <w:rsid w:val="0084192C"/>
    <w:rsid w:val="00841FF6"/>
    <w:rsid w:val="00842209"/>
    <w:rsid w:val="008424DC"/>
    <w:rsid w:val="00842728"/>
    <w:rsid w:val="00843420"/>
    <w:rsid w:val="008436CC"/>
    <w:rsid w:val="00843843"/>
    <w:rsid w:val="008443E8"/>
    <w:rsid w:val="00844441"/>
    <w:rsid w:val="00844541"/>
    <w:rsid w:val="00845B8B"/>
    <w:rsid w:val="0084665D"/>
    <w:rsid w:val="008504D2"/>
    <w:rsid w:val="0085166B"/>
    <w:rsid w:val="00851751"/>
    <w:rsid w:val="0085179E"/>
    <w:rsid w:val="008518FA"/>
    <w:rsid w:val="00851A7B"/>
    <w:rsid w:val="00851C63"/>
    <w:rsid w:val="008522F1"/>
    <w:rsid w:val="0085450B"/>
    <w:rsid w:val="00854F66"/>
    <w:rsid w:val="00855720"/>
    <w:rsid w:val="008561C2"/>
    <w:rsid w:val="008566AC"/>
    <w:rsid w:val="008601AA"/>
    <w:rsid w:val="00860233"/>
    <w:rsid w:val="00860314"/>
    <w:rsid w:val="00860EC4"/>
    <w:rsid w:val="00862576"/>
    <w:rsid w:val="0086311F"/>
    <w:rsid w:val="00863DA4"/>
    <w:rsid w:val="00865A1F"/>
    <w:rsid w:val="00865C1D"/>
    <w:rsid w:val="00866635"/>
    <w:rsid w:val="0087008C"/>
    <w:rsid w:val="008742DA"/>
    <w:rsid w:val="00876AE5"/>
    <w:rsid w:val="00877FC4"/>
    <w:rsid w:val="00880A15"/>
    <w:rsid w:val="008814E3"/>
    <w:rsid w:val="0088310F"/>
    <w:rsid w:val="0088350C"/>
    <w:rsid w:val="008841BA"/>
    <w:rsid w:val="00884E4B"/>
    <w:rsid w:val="00885892"/>
    <w:rsid w:val="00886A3D"/>
    <w:rsid w:val="0088729C"/>
    <w:rsid w:val="00887F82"/>
    <w:rsid w:val="0089060D"/>
    <w:rsid w:val="00890E30"/>
    <w:rsid w:val="00892425"/>
    <w:rsid w:val="00892886"/>
    <w:rsid w:val="00893206"/>
    <w:rsid w:val="00893285"/>
    <w:rsid w:val="00894850"/>
    <w:rsid w:val="00894E63"/>
    <w:rsid w:val="00895DDB"/>
    <w:rsid w:val="008960C8"/>
    <w:rsid w:val="00896CD3"/>
    <w:rsid w:val="008975DF"/>
    <w:rsid w:val="008977F3"/>
    <w:rsid w:val="008A10FD"/>
    <w:rsid w:val="008A164A"/>
    <w:rsid w:val="008A1755"/>
    <w:rsid w:val="008A1A62"/>
    <w:rsid w:val="008A27DE"/>
    <w:rsid w:val="008A3876"/>
    <w:rsid w:val="008A4515"/>
    <w:rsid w:val="008A4A30"/>
    <w:rsid w:val="008A6456"/>
    <w:rsid w:val="008A64F6"/>
    <w:rsid w:val="008A68AF"/>
    <w:rsid w:val="008A7690"/>
    <w:rsid w:val="008B00B3"/>
    <w:rsid w:val="008B05E7"/>
    <w:rsid w:val="008B0A3D"/>
    <w:rsid w:val="008B0E2F"/>
    <w:rsid w:val="008B10D1"/>
    <w:rsid w:val="008B251A"/>
    <w:rsid w:val="008B26E8"/>
    <w:rsid w:val="008B65C2"/>
    <w:rsid w:val="008C20F5"/>
    <w:rsid w:val="008C23A9"/>
    <w:rsid w:val="008C4B63"/>
    <w:rsid w:val="008C5778"/>
    <w:rsid w:val="008C7A5B"/>
    <w:rsid w:val="008D0E28"/>
    <w:rsid w:val="008D15DF"/>
    <w:rsid w:val="008D3C5C"/>
    <w:rsid w:val="008D55E4"/>
    <w:rsid w:val="008D5EA6"/>
    <w:rsid w:val="008D62A0"/>
    <w:rsid w:val="008D7391"/>
    <w:rsid w:val="008D79C8"/>
    <w:rsid w:val="008E0FF8"/>
    <w:rsid w:val="008E26EB"/>
    <w:rsid w:val="008E309B"/>
    <w:rsid w:val="008E35F4"/>
    <w:rsid w:val="008E3B17"/>
    <w:rsid w:val="008E46B2"/>
    <w:rsid w:val="008E4B7E"/>
    <w:rsid w:val="008E50DA"/>
    <w:rsid w:val="008E5BE4"/>
    <w:rsid w:val="008E5D83"/>
    <w:rsid w:val="008E6483"/>
    <w:rsid w:val="008F023B"/>
    <w:rsid w:val="008F14F9"/>
    <w:rsid w:val="008F16A1"/>
    <w:rsid w:val="008F1861"/>
    <w:rsid w:val="008F2583"/>
    <w:rsid w:val="008F41FB"/>
    <w:rsid w:val="008F693B"/>
    <w:rsid w:val="008F7912"/>
    <w:rsid w:val="0090091B"/>
    <w:rsid w:val="0090187C"/>
    <w:rsid w:val="00901DFE"/>
    <w:rsid w:val="00906502"/>
    <w:rsid w:val="00907773"/>
    <w:rsid w:val="00907C06"/>
    <w:rsid w:val="00907EAC"/>
    <w:rsid w:val="00907EB7"/>
    <w:rsid w:val="009100D6"/>
    <w:rsid w:val="00910534"/>
    <w:rsid w:val="00911B20"/>
    <w:rsid w:val="00911B9A"/>
    <w:rsid w:val="00911CBC"/>
    <w:rsid w:val="00912423"/>
    <w:rsid w:val="00913197"/>
    <w:rsid w:val="00913C33"/>
    <w:rsid w:val="00915710"/>
    <w:rsid w:val="00915ACF"/>
    <w:rsid w:val="00915EF1"/>
    <w:rsid w:val="00917499"/>
    <w:rsid w:val="00920114"/>
    <w:rsid w:val="0092017C"/>
    <w:rsid w:val="009214FA"/>
    <w:rsid w:val="00921782"/>
    <w:rsid w:val="0092280E"/>
    <w:rsid w:val="00923AC5"/>
    <w:rsid w:val="0092447F"/>
    <w:rsid w:val="009255FA"/>
    <w:rsid w:val="00925C5F"/>
    <w:rsid w:val="00925D87"/>
    <w:rsid w:val="009262EE"/>
    <w:rsid w:val="0092649A"/>
    <w:rsid w:val="00927B95"/>
    <w:rsid w:val="00930210"/>
    <w:rsid w:val="0093037E"/>
    <w:rsid w:val="0093092F"/>
    <w:rsid w:val="00930E1E"/>
    <w:rsid w:val="00932E0E"/>
    <w:rsid w:val="00933097"/>
    <w:rsid w:val="00933C3A"/>
    <w:rsid w:val="00935631"/>
    <w:rsid w:val="009368DB"/>
    <w:rsid w:val="009369F0"/>
    <w:rsid w:val="00936CB2"/>
    <w:rsid w:val="009372C1"/>
    <w:rsid w:val="00937D24"/>
    <w:rsid w:val="00940E4D"/>
    <w:rsid w:val="0094140E"/>
    <w:rsid w:val="00941F0E"/>
    <w:rsid w:val="009420E6"/>
    <w:rsid w:val="00942556"/>
    <w:rsid w:val="009427BC"/>
    <w:rsid w:val="009428B1"/>
    <w:rsid w:val="009435F4"/>
    <w:rsid w:val="009438AA"/>
    <w:rsid w:val="00945062"/>
    <w:rsid w:val="00945875"/>
    <w:rsid w:val="00945BAB"/>
    <w:rsid w:val="009460C1"/>
    <w:rsid w:val="00947A12"/>
    <w:rsid w:val="00947A18"/>
    <w:rsid w:val="00951127"/>
    <w:rsid w:val="0095290E"/>
    <w:rsid w:val="00952A21"/>
    <w:rsid w:val="00953A6E"/>
    <w:rsid w:val="009552EF"/>
    <w:rsid w:val="0095540C"/>
    <w:rsid w:val="009555FC"/>
    <w:rsid w:val="00955BFA"/>
    <w:rsid w:val="00957AE6"/>
    <w:rsid w:val="00957F31"/>
    <w:rsid w:val="00960D8F"/>
    <w:rsid w:val="00960F32"/>
    <w:rsid w:val="009618D5"/>
    <w:rsid w:val="0096219C"/>
    <w:rsid w:val="009623A1"/>
    <w:rsid w:val="009630B6"/>
    <w:rsid w:val="0096357E"/>
    <w:rsid w:val="00963A5D"/>
    <w:rsid w:val="00964DDA"/>
    <w:rsid w:val="00964F12"/>
    <w:rsid w:val="00966626"/>
    <w:rsid w:val="00967D16"/>
    <w:rsid w:val="00972B3B"/>
    <w:rsid w:val="00973E65"/>
    <w:rsid w:val="009741CE"/>
    <w:rsid w:val="00974430"/>
    <w:rsid w:val="009747C2"/>
    <w:rsid w:val="00974F3B"/>
    <w:rsid w:val="00975B9A"/>
    <w:rsid w:val="0098034E"/>
    <w:rsid w:val="0098071D"/>
    <w:rsid w:val="00980A47"/>
    <w:rsid w:val="0098352D"/>
    <w:rsid w:val="009842A8"/>
    <w:rsid w:val="00984FAC"/>
    <w:rsid w:val="00985578"/>
    <w:rsid w:val="00985B9F"/>
    <w:rsid w:val="00985CED"/>
    <w:rsid w:val="00986859"/>
    <w:rsid w:val="009909B0"/>
    <w:rsid w:val="00995151"/>
    <w:rsid w:val="00996026"/>
    <w:rsid w:val="009966D8"/>
    <w:rsid w:val="00996CC7"/>
    <w:rsid w:val="009A0489"/>
    <w:rsid w:val="009A0A90"/>
    <w:rsid w:val="009A1429"/>
    <w:rsid w:val="009A16B1"/>
    <w:rsid w:val="009A2A8F"/>
    <w:rsid w:val="009A3607"/>
    <w:rsid w:val="009A4428"/>
    <w:rsid w:val="009A4C28"/>
    <w:rsid w:val="009A5569"/>
    <w:rsid w:val="009A5DEE"/>
    <w:rsid w:val="009A628D"/>
    <w:rsid w:val="009A72B0"/>
    <w:rsid w:val="009A73B5"/>
    <w:rsid w:val="009A75D5"/>
    <w:rsid w:val="009A7AA5"/>
    <w:rsid w:val="009A7FE9"/>
    <w:rsid w:val="009B06CD"/>
    <w:rsid w:val="009B19A5"/>
    <w:rsid w:val="009B242B"/>
    <w:rsid w:val="009B4178"/>
    <w:rsid w:val="009B492C"/>
    <w:rsid w:val="009B5401"/>
    <w:rsid w:val="009C0490"/>
    <w:rsid w:val="009C1520"/>
    <w:rsid w:val="009C1729"/>
    <w:rsid w:val="009C2403"/>
    <w:rsid w:val="009C24A3"/>
    <w:rsid w:val="009C3992"/>
    <w:rsid w:val="009C3DED"/>
    <w:rsid w:val="009C530A"/>
    <w:rsid w:val="009C6184"/>
    <w:rsid w:val="009C6C33"/>
    <w:rsid w:val="009C7AE5"/>
    <w:rsid w:val="009C7DE7"/>
    <w:rsid w:val="009C7F0F"/>
    <w:rsid w:val="009D1812"/>
    <w:rsid w:val="009D18CF"/>
    <w:rsid w:val="009D1976"/>
    <w:rsid w:val="009D1AC8"/>
    <w:rsid w:val="009D274F"/>
    <w:rsid w:val="009D33AA"/>
    <w:rsid w:val="009D3813"/>
    <w:rsid w:val="009D3B64"/>
    <w:rsid w:val="009D3DB7"/>
    <w:rsid w:val="009D78C8"/>
    <w:rsid w:val="009E0A93"/>
    <w:rsid w:val="009E1CF9"/>
    <w:rsid w:val="009E2014"/>
    <w:rsid w:val="009E2A96"/>
    <w:rsid w:val="009E34E4"/>
    <w:rsid w:val="009E443B"/>
    <w:rsid w:val="009E4472"/>
    <w:rsid w:val="009E4D44"/>
    <w:rsid w:val="009E4FEC"/>
    <w:rsid w:val="009E5613"/>
    <w:rsid w:val="009E58F5"/>
    <w:rsid w:val="009E5B14"/>
    <w:rsid w:val="009E6CFC"/>
    <w:rsid w:val="009E70D8"/>
    <w:rsid w:val="009F0776"/>
    <w:rsid w:val="009F15F4"/>
    <w:rsid w:val="009F1FB0"/>
    <w:rsid w:val="009F3087"/>
    <w:rsid w:val="009F364A"/>
    <w:rsid w:val="009F4B41"/>
    <w:rsid w:val="009F5AAF"/>
    <w:rsid w:val="009F5B9C"/>
    <w:rsid w:val="009F5ED0"/>
    <w:rsid w:val="009F679A"/>
    <w:rsid w:val="009F6AA9"/>
    <w:rsid w:val="00A00516"/>
    <w:rsid w:val="00A0051A"/>
    <w:rsid w:val="00A01199"/>
    <w:rsid w:val="00A01E1A"/>
    <w:rsid w:val="00A02A44"/>
    <w:rsid w:val="00A0382D"/>
    <w:rsid w:val="00A03DA1"/>
    <w:rsid w:val="00A05788"/>
    <w:rsid w:val="00A06C9D"/>
    <w:rsid w:val="00A07129"/>
    <w:rsid w:val="00A103A8"/>
    <w:rsid w:val="00A1166C"/>
    <w:rsid w:val="00A11B0D"/>
    <w:rsid w:val="00A11D87"/>
    <w:rsid w:val="00A129E9"/>
    <w:rsid w:val="00A12EF6"/>
    <w:rsid w:val="00A12FF6"/>
    <w:rsid w:val="00A13041"/>
    <w:rsid w:val="00A1456E"/>
    <w:rsid w:val="00A15473"/>
    <w:rsid w:val="00A159DA"/>
    <w:rsid w:val="00A16C06"/>
    <w:rsid w:val="00A16C36"/>
    <w:rsid w:val="00A17934"/>
    <w:rsid w:val="00A17A4B"/>
    <w:rsid w:val="00A203D6"/>
    <w:rsid w:val="00A2050F"/>
    <w:rsid w:val="00A20A48"/>
    <w:rsid w:val="00A21357"/>
    <w:rsid w:val="00A223D4"/>
    <w:rsid w:val="00A234BE"/>
    <w:rsid w:val="00A23573"/>
    <w:rsid w:val="00A23C30"/>
    <w:rsid w:val="00A23D56"/>
    <w:rsid w:val="00A24336"/>
    <w:rsid w:val="00A25805"/>
    <w:rsid w:val="00A25AD9"/>
    <w:rsid w:val="00A25F7C"/>
    <w:rsid w:val="00A26370"/>
    <w:rsid w:val="00A26E50"/>
    <w:rsid w:val="00A272BA"/>
    <w:rsid w:val="00A272D6"/>
    <w:rsid w:val="00A2757B"/>
    <w:rsid w:val="00A3213A"/>
    <w:rsid w:val="00A321F7"/>
    <w:rsid w:val="00A37607"/>
    <w:rsid w:val="00A37AC0"/>
    <w:rsid w:val="00A4021C"/>
    <w:rsid w:val="00A40496"/>
    <w:rsid w:val="00A40EE0"/>
    <w:rsid w:val="00A411EE"/>
    <w:rsid w:val="00A41811"/>
    <w:rsid w:val="00A42432"/>
    <w:rsid w:val="00A427CC"/>
    <w:rsid w:val="00A42CF0"/>
    <w:rsid w:val="00A43236"/>
    <w:rsid w:val="00A435CE"/>
    <w:rsid w:val="00A445CC"/>
    <w:rsid w:val="00A44C15"/>
    <w:rsid w:val="00A46067"/>
    <w:rsid w:val="00A462A9"/>
    <w:rsid w:val="00A4688B"/>
    <w:rsid w:val="00A47763"/>
    <w:rsid w:val="00A517FE"/>
    <w:rsid w:val="00A519B8"/>
    <w:rsid w:val="00A51E55"/>
    <w:rsid w:val="00A526B4"/>
    <w:rsid w:val="00A52839"/>
    <w:rsid w:val="00A52CD5"/>
    <w:rsid w:val="00A5393A"/>
    <w:rsid w:val="00A5491D"/>
    <w:rsid w:val="00A549BB"/>
    <w:rsid w:val="00A5667C"/>
    <w:rsid w:val="00A5673C"/>
    <w:rsid w:val="00A56B05"/>
    <w:rsid w:val="00A56F27"/>
    <w:rsid w:val="00A5709F"/>
    <w:rsid w:val="00A6046A"/>
    <w:rsid w:val="00A604EF"/>
    <w:rsid w:val="00A61887"/>
    <w:rsid w:val="00A6437B"/>
    <w:rsid w:val="00A64C23"/>
    <w:rsid w:val="00A651A8"/>
    <w:rsid w:val="00A65379"/>
    <w:rsid w:val="00A6646C"/>
    <w:rsid w:val="00A664FE"/>
    <w:rsid w:val="00A66AAC"/>
    <w:rsid w:val="00A703E8"/>
    <w:rsid w:val="00A70F6C"/>
    <w:rsid w:val="00A71697"/>
    <w:rsid w:val="00A720AC"/>
    <w:rsid w:val="00A722F0"/>
    <w:rsid w:val="00A7289E"/>
    <w:rsid w:val="00A72D16"/>
    <w:rsid w:val="00A73281"/>
    <w:rsid w:val="00A7470F"/>
    <w:rsid w:val="00A751FA"/>
    <w:rsid w:val="00A75DEC"/>
    <w:rsid w:val="00A77BB8"/>
    <w:rsid w:val="00A8089C"/>
    <w:rsid w:val="00A8182E"/>
    <w:rsid w:val="00A818F3"/>
    <w:rsid w:val="00A81B3F"/>
    <w:rsid w:val="00A82F37"/>
    <w:rsid w:val="00A8314C"/>
    <w:rsid w:val="00A83BEA"/>
    <w:rsid w:val="00A84CB3"/>
    <w:rsid w:val="00A84EA0"/>
    <w:rsid w:val="00A85ECC"/>
    <w:rsid w:val="00A8615D"/>
    <w:rsid w:val="00A87984"/>
    <w:rsid w:val="00A910C5"/>
    <w:rsid w:val="00A916F5"/>
    <w:rsid w:val="00A91FF3"/>
    <w:rsid w:val="00A920E9"/>
    <w:rsid w:val="00A92A03"/>
    <w:rsid w:val="00A93C2A"/>
    <w:rsid w:val="00A94525"/>
    <w:rsid w:val="00A956CC"/>
    <w:rsid w:val="00A95BCB"/>
    <w:rsid w:val="00A96166"/>
    <w:rsid w:val="00A96E77"/>
    <w:rsid w:val="00A97A28"/>
    <w:rsid w:val="00A97C79"/>
    <w:rsid w:val="00A97CB0"/>
    <w:rsid w:val="00AA0EF1"/>
    <w:rsid w:val="00AA10EE"/>
    <w:rsid w:val="00AA1B7C"/>
    <w:rsid w:val="00AA20FD"/>
    <w:rsid w:val="00AA30E9"/>
    <w:rsid w:val="00AA6A91"/>
    <w:rsid w:val="00AA6EC2"/>
    <w:rsid w:val="00AB0E2E"/>
    <w:rsid w:val="00AB2BD7"/>
    <w:rsid w:val="00AB53D8"/>
    <w:rsid w:val="00AB57D3"/>
    <w:rsid w:val="00AB5CD1"/>
    <w:rsid w:val="00AB5EAF"/>
    <w:rsid w:val="00AB6350"/>
    <w:rsid w:val="00AB6567"/>
    <w:rsid w:val="00AB70BA"/>
    <w:rsid w:val="00AB784B"/>
    <w:rsid w:val="00AC0BB7"/>
    <w:rsid w:val="00AC0DFB"/>
    <w:rsid w:val="00AC1959"/>
    <w:rsid w:val="00AC44E0"/>
    <w:rsid w:val="00AC57EA"/>
    <w:rsid w:val="00AC5CE4"/>
    <w:rsid w:val="00AC6A82"/>
    <w:rsid w:val="00AC73DF"/>
    <w:rsid w:val="00AD037B"/>
    <w:rsid w:val="00AD0FBA"/>
    <w:rsid w:val="00AD1DB3"/>
    <w:rsid w:val="00AD224A"/>
    <w:rsid w:val="00AD2EF7"/>
    <w:rsid w:val="00AD319D"/>
    <w:rsid w:val="00AD38A4"/>
    <w:rsid w:val="00AD38CC"/>
    <w:rsid w:val="00AD39FF"/>
    <w:rsid w:val="00AD4A79"/>
    <w:rsid w:val="00AD5C45"/>
    <w:rsid w:val="00AD5DE1"/>
    <w:rsid w:val="00AD613D"/>
    <w:rsid w:val="00AD62BB"/>
    <w:rsid w:val="00AE10CB"/>
    <w:rsid w:val="00AE227B"/>
    <w:rsid w:val="00AE2652"/>
    <w:rsid w:val="00AE39D6"/>
    <w:rsid w:val="00AE681B"/>
    <w:rsid w:val="00AE682F"/>
    <w:rsid w:val="00AE6C4C"/>
    <w:rsid w:val="00AF02C9"/>
    <w:rsid w:val="00AF0859"/>
    <w:rsid w:val="00AF0888"/>
    <w:rsid w:val="00AF145D"/>
    <w:rsid w:val="00AF1859"/>
    <w:rsid w:val="00AF1E9C"/>
    <w:rsid w:val="00AF30E3"/>
    <w:rsid w:val="00AF31EA"/>
    <w:rsid w:val="00AF3419"/>
    <w:rsid w:val="00AF46B0"/>
    <w:rsid w:val="00AF46D2"/>
    <w:rsid w:val="00AF5746"/>
    <w:rsid w:val="00AF627B"/>
    <w:rsid w:val="00AF6F9D"/>
    <w:rsid w:val="00AF7E92"/>
    <w:rsid w:val="00B000F1"/>
    <w:rsid w:val="00B00DE3"/>
    <w:rsid w:val="00B01F24"/>
    <w:rsid w:val="00B025A3"/>
    <w:rsid w:val="00B03A7D"/>
    <w:rsid w:val="00B03C2B"/>
    <w:rsid w:val="00B04636"/>
    <w:rsid w:val="00B061AA"/>
    <w:rsid w:val="00B0629F"/>
    <w:rsid w:val="00B10525"/>
    <w:rsid w:val="00B113AC"/>
    <w:rsid w:val="00B11683"/>
    <w:rsid w:val="00B11F3D"/>
    <w:rsid w:val="00B149E8"/>
    <w:rsid w:val="00B16F35"/>
    <w:rsid w:val="00B173EA"/>
    <w:rsid w:val="00B1754B"/>
    <w:rsid w:val="00B175B4"/>
    <w:rsid w:val="00B20642"/>
    <w:rsid w:val="00B211E6"/>
    <w:rsid w:val="00B2213B"/>
    <w:rsid w:val="00B23C1D"/>
    <w:rsid w:val="00B251A7"/>
    <w:rsid w:val="00B25A22"/>
    <w:rsid w:val="00B25AF8"/>
    <w:rsid w:val="00B2653A"/>
    <w:rsid w:val="00B2763D"/>
    <w:rsid w:val="00B27779"/>
    <w:rsid w:val="00B3051B"/>
    <w:rsid w:val="00B30BCD"/>
    <w:rsid w:val="00B30CC9"/>
    <w:rsid w:val="00B31151"/>
    <w:rsid w:val="00B3438F"/>
    <w:rsid w:val="00B344E5"/>
    <w:rsid w:val="00B34FD9"/>
    <w:rsid w:val="00B353CD"/>
    <w:rsid w:val="00B353F9"/>
    <w:rsid w:val="00B367B2"/>
    <w:rsid w:val="00B375C7"/>
    <w:rsid w:val="00B3767C"/>
    <w:rsid w:val="00B37E7B"/>
    <w:rsid w:val="00B40325"/>
    <w:rsid w:val="00B406AD"/>
    <w:rsid w:val="00B407F2"/>
    <w:rsid w:val="00B40C24"/>
    <w:rsid w:val="00B42901"/>
    <w:rsid w:val="00B43E53"/>
    <w:rsid w:val="00B44C92"/>
    <w:rsid w:val="00B450E7"/>
    <w:rsid w:val="00B47E95"/>
    <w:rsid w:val="00B52321"/>
    <w:rsid w:val="00B56268"/>
    <w:rsid w:val="00B5631A"/>
    <w:rsid w:val="00B563C2"/>
    <w:rsid w:val="00B5772E"/>
    <w:rsid w:val="00B60E04"/>
    <w:rsid w:val="00B60ED7"/>
    <w:rsid w:val="00B61747"/>
    <w:rsid w:val="00B61E0E"/>
    <w:rsid w:val="00B62095"/>
    <w:rsid w:val="00B62504"/>
    <w:rsid w:val="00B6456C"/>
    <w:rsid w:val="00B65C4B"/>
    <w:rsid w:val="00B66C72"/>
    <w:rsid w:val="00B67930"/>
    <w:rsid w:val="00B709FB"/>
    <w:rsid w:val="00B70CA2"/>
    <w:rsid w:val="00B71484"/>
    <w:rsid w:val="00B72510"/>
    <w:rsid w:val="00B727B9"/>
    <w:rsid w:val="00B72C1C"/>
    <w:rsid w:val="00B72CAF"/>
    <w:rsid w:val="00B74049"/>
    <w:rsid w:val="00B75233"/>
    <w:rsid w:val="00B75E16"/>
    <w:rsid w:val="00B769AD"/>
    <w:rsid w:val="00B76B0C"/>
    <w:rsid w:val="00B801D5"/>
    <w:rsid w:val="00B8027D"/>
    <w:rsid w:val="00B81293"/>
    <w:rsid w:val="00B81782"/>
    <w:rsid w:val="00B818A9"/>
    <w:rsid w:val="00B81E3D"/>
    <w:rsid w:val="00B828F8"/>
    <w:rsid w:val="00B8339F"/>
    <w:rsid w:val="00B83472"/>
    <w:rsid w:val="00B83C96"/>
    <w:rsid w:val="00B84579"/>
    <w:rsid w:val="00B8491B"/>
    <w:rsid w:val="00B8536E"/>
    <w:rsid w:val="00B85633"/>
    <w:rsid w:val="00B86AA5"/>
    <w:rsid w:val="00B86C6C"/>
    <w:rsid w:val="00B8725F"/>
    <w:rsid w:val="00B87F46"/>
    <w:rsid w:val="00B87F55"/>
    <w:rsid w:val="00B9049D"/>
    <w:rsid w:val="00B91617"/>
    <w:rsid w:val="00B93191"/>
    <w:rsid w:val="00B94562"/>
    <w:rsid w:val="00B94F04"/>
    <w:rsid w:val="00B952B4"/>
    <w:rsid w:val="00B9561D"/>
    <w:rsid w:val="00B968A9"/>
    <w:rsid w:val="00B96970"/>
    <w:rsid w:val="00B969E8"/>
    <w:rsid w:val="00B97802"/>
    <w:rsid w:val="00BA0470"/>
    <w:rsid w:val="00BA13D2"/>
    <w:rsid w:val="00BA164A"/>
    <w:rsid w:val="00BA1A63"/>
    <w:rsid w:val="00BA2DE3"/>
    <w:rsid w:val="00BA317F"/>
    <w:rsid w:val="00BA3275"/>
    <w:rsid w:val="00BA367F"/>
    <w:rsid w:val="00BA3C4C"/>
    <w:rsid w:val="00BA522E"/>
    <w:rsid w:val="00BA5867"/>
    <w:rsid w:val="00BA7CB8"/>
    <w:rsid w:val="00BB0CB0"/>
    <w:rsid w:val="00BB1E59"/>
    <w:rsid w:val="00BB2543"/>
    <w:rsid w:val="00BB336F"/>
    <w:rsid w:val="00BB348E"/>
    <w:rsid w:val="00BB3D85"/>
    <w:rsid w:val="00BB468B"/>
    <w:rsid w:val="00BB4A9B"/>
    <w:rsid w:val="00BB4EF5"/>
    <w:rsid w:val="00BB4F5D"/>
    <w:rsid w:val="00BB50F5"/>
    <w:rsid w:val="00BB52E8"/>
    <w:rsid w:val="00BB5BC4"/>
    <w:rsid w:val="00BB60CC"/>
    <w:rsid w:val="00BB6920"/>
    <w:rsid w:val="00BB7E55"/>
    <w:rsid w:val="00BB7FB1"/>
    <w:rsid w:val="00BC0DAA"/>
    <w:rsid w:val="00BC1C34"/>
    <w:rsid w:val="00BC1D8A"/>
    <w:rsid w:val="00BC2128"/>
    <w:rsid w:val="00BC2D4F"/>
    <w:rsid w:val="00BC3CD5"/>
    <w:rsid w:val="00BC4861"/>
    <w:rsid w:val="00BC4907"/>
    <w:rsid w:val="00BC4CCE"/>
    <w:rsid w:val="00BC5094"/>
    <w:rsid w:val="00BC5566"/>
    <w:rsid w:val="00BC593A"/>
    <w:rsid w:val="00BC6CD6"/>
    <w:rsid w:val="00BC7606"/>
    <w:rsid w:val="00BC765F"/>
    <w:rsid w:val="00BD027C"/>
    <w:rsid w:val="00BD07DD"/>
    <w:rsid w:val="00BD1A18"/>
    <w:rsid w:val="00BD1C76"/>
    <w:rsid w:val="00BD294E"/>
    <w:rsid w:val="00BD3219"/>
    <w:rsid w:val="00BD3F7E"/>
    <w:rsid w:val="00BD4168"/>
    <w:rsid w:val="00BD5124"/>
    <w:rsid w:val="00BD51D8"/>
    <w:rsid w:val="00BD51F2"/>
    <w:rsid w:val="00BD5395"/>
    <w:rsid w:val="00BD68FC"/>
    <w:rsid w:val="00BD6C9B"/>
    <w:rsid w:val="00BD7D90"/>
    <w:rsid w:val="00BD7DB2"/>
    <w:rsid w:val="00BE1DA5"/>
    <w:rsid w:val="00BE3C90"/>
    <w:rsid w:val="00BE5593"/>
    <w:rsid w:val="00BF0101"/>
    <w:rsid w:val="00BF02DD"/>
    <w:rsid w:val="00BF053D"/>
    <w:rsid w:val="00BF0BEC"/>
    <w:rsid w:val="00BF2601"/>
    <w:rsid w:val="00BF3BB9"/>
    <w:rsid w:val="00BF5995"/>
    <w:rsid w:val="00BF7762"/>
    <w:rsid w:val="00BF7B07"/>
    <w:rsid w:val="00BF7D3F"/>
    <w:rsid w:val="00C000B4"/>
    <w:rsid w:val="00C00A4C"/>
    <w:rsid w:val="00C03987"/>
    <w:rsid w:val="00C05075"/>
    <w:rsid w:val="00C069BF"/>
    <w:rsid w:val="00C072AA"/>
    <w:rsid w:val="00C079CF"/>
    <w:rsid w:val="00C07CEE"/>
    <w:rsid w:val="00C1009F"/>
    <w:rsid w:val="00C10E4B"/>
    <w:rsid w:val="00C110C6"/>
    <w:rsid w:val="00C11A67"/>
    <w:rsid w:val="00C123C8"/>
    <w:rsid w:val="00C127B0"/>
    <w:rsid w:val="00C13076"/>
    <w:rsid w:val="00C13359"/>
    <w:rsid w:val="00C13BE2"/>
    <w:rsid w:val="00C14740"/>
    <w:rsid w:val="00C14917"/>
    <w:rsid w:val="00C14A15"/>
    <w:rsid w:val="00C16BC9"/>
    <w:rsid w:val="00C172F4"/>
    <w:rsid w:val="00C205CA"/>
    <w:rsid w:val="00C20B6A"/>
    <w:rsid w:val="00C21445"/>
    <w:rsid w:val="00C223A3"/>
    <w:rsid w:val="00C22D3C"/>
    <w:rsid w:val="00C22FA4"/>
    <w:rsid w:val="00C24531"/>
    <w:rsid w:val="00C24E4A"/>
    <w:rsid w:val="00C250EA"/>
    <w:rsid w:val="00C2696C"/>
    <w:rsid w:val="00C270DA"/>
    <w:rsid w:val="00C27BCD"/>
    <w:rsid w:val="00C27C91"/>
    <w:rsid w:val="00C304DE"/>
    <w:rsid w:val="00C30F90"/>
    <w:rsid w:val="00C318D7"/>
    <w:rsid w:val="00C33AEF"/>
    <w:rsid w:val="00C33DDB"/>
    <w:rsid w:val="00C347F2"/>
    <w:rsid w:val="00C373A0"/>
    <w:rsid w:val="00C401A1"/>
    <w:rsid w:val="00C409EC"/>
    <w:rsid w:val="00C41232"/>
    <w:rsid w:val="00C42658"/>
    <w:rsid w:val="00C43B7A"/>
    <w:rsid w:val="00C46688"/>
    <w:rsid w:val="00C46D9B"/>
    <w:rsid w:val="00C47091"/>
    <w:rsid w:val="00C47AB1"/>
    <w:rsid w:val="00C47C85"/>
    <w:rsid w:val="00C506FD"/>
    <w:rsid w:val="00C5142D"/>
    <w:rsid w:val="00C51431"/>
    <w:rsid w:val="00C520A5"/>
    <w:rsid w:val="00C5312F"/>
    <w:rsid w:val="00C531E4"/>
    <w:rsid w:val="00C54749"/>
    <w:rsid w:val="00C54A84"/>
    <w:rsid w:val="00C54DA3"/>
    <w:rsid w:val="00C5605A"/>
    <w:rsid w:val="00C577D6"/>
    <w:rsid w:val="00C57CDA"/>
    <w:rsid w:val="00C600B0"/>
    <w:rsid w:val="00C601C3"/>
    <w:rsid w:val="00C602F7"/>
    <w:rsid w:val="00C625C6"/>
    <w:rsid w:val="00C63D89"/>
    <w:rsid w:val="00C6404B"/>
    <w:rsid w:val="00C64924"/>
    <w:rsid w:val="00C64C20"/>
    <w:rsid w:val="00C64D97"/>
    <w:rsid w:val="00C652B3"/>
    <w:rsid w:val="00C65762"/>
    <w:rsid w:val="00C663A9"/>
    <w:rsid w:val="00C66456"/>
    <w:rsid w:val="00C66662"/>
    <w:rsid w:val="00C6789A"/>
    <w:rsid w:val="00C70467"/>
    <w:rsid w:val="00C70746"/>
    <w:rsid w:val="00C71856"/>
    <w:rsid w:val="00C72824"/>
    <w:rsid w:val="00C731D5"/>
    <w:rsid w:val="00C73474"/>
    <w:rsid w:val="00C74643"/>
    <w:rsid w:val="00C74852"/>
    <w:rsid w:val="00C74A48"/>
    <w:rsid w:val="00C75CD9"/>
    <w:rsid w:val="00C76A22"/>
    <w:rsid w:val="00C77325"/>
    <w:rsid w:val="00C779C8"/>
    <w:rsid w:val="00C77B18"/>
    <w:rsid w:val="00C77BC3"/>
    <w:rsid w:val="00C77DE9"/>
    <w:rsid w:val="00C80426"/>
    <w:rsid w:val="00C8070E"/>
    <w:rsid w:val="00C80B68"/>
    <w:rsid w:val="00C80EA8"/>
    <w:rsid w:val="00C822AB"/>
    <w:rsid w:val="00C8251F"/>
    <w:rsid w:val="00C82846"/>
    <w:rsid w:val="00C828C4"/>
    <w:rsid w:val="00C82F88"/>
    <w:rsid w:val="00C85085"/>
    <w:rsid w:val="00C85CB5"/>
    <w:rsid w:val="00C85D7B"/>
    <w:rsid w:val="00C86894"/>
    <w:rsid w:val="00C8754E"/>
    <w:rsid w:val="00C87E5A"/>
    <w:rsid w:val="00C931A3"/>
    <w:rsid w:val="00C93EE6"/>
    <w:rsid w:val="00C94239"/>
    <w:rsid w:val="00C94D4A"/>
    <w:rsid w:val="00C951DE"/>
    <w:rsid w:val="00CA0655"/>
    <w:rsid w:val="00CA10AF"/>
    <w:rsid w:val="00CA1612"/>
    <w:rsid w:val="00CA1633"/>
    <w:rsid w:val="00CA166B"/>
    <w:rsid w:val="00CA1AF5"/>
    <w:rsid w:val="00CA2D5E"/>
    <w:rsid w:val="00CA2E08"/>
    <w:rsid w:val="00CA3FA2"/>
    <w:rsid w:val="00CA5A03"/>
    <w:rsid w:val="00CA6947"/>
    <w:rsid w:val="00CA7932"/>
    <w:rsid w:val="00CB0C40"/>
    <w:rsid w:val="00CB149B"/>
    <w:rsid w:val="00CB1565"/>
    <w:rsid w:val="00CB2170"/>
    <w:rsid w:val="00CB2567"/>
    <w:rsid w:val="00CB42D5"/>
    <w:rsid w:val="00CB50A6"/>
    <w:rsid w:val="00CB5491"/>
    <w:rsid w:val="00CB680D"/>
    <w:rsid w:val="00CB70F0"/>
    <w:rsid w:val="00CC0DAD"/>
    <w:rsid w:val="00CC30A9"/>
    <w:rsid w:val="00CC3DD2"/>
    <w:rsid w:val="00CC4680"/>
    <w:rsid w:val="00CC6A56"/>
    <w:rsid w:val="00CC6B0D"/>
    <w:rsid w:val="00CC6BB4"/>
    <w:rsid w:val="00CD09F1"/>
    <w:rsid w:val="00CD1C73"/>
    <w:rsid w:val="00CD20AF"/>
    <w:rsid w:val="00CD2E61"/>
    <w:rsid w:val="00CD2F4B"/>
    <w:rsid w:val="00CD3D51"/>
    <w:rsid w:val="00CD45A0"/>
    <w:rsid w:val="00CD4EAC"/>
    <w:rsid w:val="00CD56F4"/>
    <w:rsid w:val="00CD6E89"/>
    <w:rsid w:val="00CD79C2"/>
    <w:rsid w:val="00CE0A77"/>
    <w:rsid w:val="00CE2027"/>
    <w:rsid w:val="00CE212A"/>
    <w:rsid w:val="00CE2725"/>
    <w:rsid w:val="00CE2D47"/>
    <w:rsid w:val="00CE3682"/>
    <w:rsid w:val="00CE3849"/>
    <w:rsid w:val="00CE3BFF"/>
    <w:rsid w:val="00CE443B"/>
    <w:rsid w:val="00CE5897"/>
    <w:rsid w:val="00CE5ABB"/>
    <w:rsid w:val="00CE6090"/>
    <w:rsid w:val="00CE6E2E"/>
    <w:rsid w:val="00CE6EB6"/>
    <w:rsid w:val="00CE6FA5"/>
    <w:rsid w:val="00CE7156"/>
    <w:rsid w:val="00CE7476"/>
    <w:rsid w:val="00CF1036"/>
    <w:rsid w:val="00CF1664"/>
    <w:rsid w:val="00CF37E6"/>
    <w:rsid w:val="00CF43E4"/>
    <w:rsid w:val="00CF5431"/>
    <w:rsid w:val="00CF6D4A"/>
    <w:rsid w:val="00CF7626"/>
    <w:rsid w:val="00D001B9"/>
    <w:rsid w:val="00D00720"/>
    <w:rsid w:val="00D00827"/>
    <w:rsid w:val="00D0088C"/>
    <w:rsid w:val="00D008E3"/>
    <w:rsid w:val="00D01EF5"/>
    <w:rsid w:val="00D02471"/>
    <w:rsid w:val="00D03863"/>
    <w:rsid w:val="00D039C4"/>
    <w:rsid w:val="00D04CDF"/>
    <w:rsid w:val="00D05005"/>
    <w:rsid w:val="00D05602"/>
    <w:rsid w:val="00D05700"/>
    <w:rsid w:val="00D10CCF"/>
    <w:rsid w:val="00D10DC6"/>
    <w:rsid w:val="00D113FB"/>
    <w:rsid w:val="00D118E8"/>
    <w:rsid w:val="00D11E97"/>
    <w:rsid w:val="00D12843"/>
    <w:rsid w:val="00D1386D"/>
    <w:rsid w:val="00D13A29"/>
    <w:rsid w:val="00D16438"/>
    <w:rsid w:val="00D20C8B"/>
    <w:rsid w:val="00D21AE7"/>
    <w:rsid w:val="00D220E9"/>
    <w:rsid w:val="00D221F6"/>
    <w:rsid w:val="00D237B0"/>
    <w:rsid w:val="00D24C43"/>
    <w:rsid w:val="00D24CA7"/>
    <w:rsid w:val="00D24CCE"/>
    <w:rsid w:val="00D24EBF"/>
    <w:rsid w:val="00D24EF5"/>
    <w:rsid w:val="00D2508F"/>
    <w:rsid w:val="00D25932"/>
    <w:rsid w:val="00D2593F"/>
    <w:rsid w:val="00D25961"/>
    <w:rsid w:val="00D2693D"/>
    <w:rsid w:val="00D26F46"/>
    <w:rsid w:val="00D271D9"/>
    <w:rsid w:val="00D276F1"/>
    <w:rsid w:val="00D30CC8"/>
    <w:rsid w:val="00D31F17"/>
    <w:rsid w:val="00D32007"/>
    <w:rsid w:val="00D3302A"/>
    <w:rsid w:val="00D3380F"/>
    <w:rsid w:val="00D3385B"/>
    <w:rsid w:val="00D36935"/>
    <w:rsid w:val="00D36F11"/>
    <w:rsid w:val="00D36F2E"/>
    <w:rsid w:val="00D372E0"/>
    <w:rsid w:val="00D37402"/>
    <w:rsid w:val="00D37554"/>
    <w:rsid w:val="00D37897"/>
    <w:rsid w:val="00D37B19"/>
    <w:rsid w:val="00D4098B"/>
    <w:rsid w:val="00D4149D"/>
    <w:rsid w:val="00D419FC"/>
    <w:rsid w:val="00D41A8C"/>
    <w:rsid w:val="00D41DB6"/>
    <w:rsid w:val="00D431F7"/>
    <w:rsid w:val="00D43543"/>
    <w:rsid w:val="00D439E3"/>
    <w:rsid w:val="00D43A02"/>
    <w:rsid w:val="00D44293"/>
    <w:rsid w:val="00D44B4F"/>
    <w:rsid w:val="00D450AC"/>
    <w:rsid w:val="00D45EFF"/>
    <w:rsid w:val="00D460C0"/>
    <w:rsid w:val="00D46349"/>
    <w:rsid w:val="00D4740B"/>
    <w:rsid w:val="00D478B2"/>
    <w:rsid w:val="00D47F16"/>
    <w:rsid w:val="00D508EF"/>
    <w:rsid w:val="00D50BE6"/>
    <w:rsid w:val="00D514EF"/>
    <w:rsid w:val="00D547DE"/>
    <w:rsid w:val="00D54FFD"/>
    <w:rsid w:val="00D5516C"/>
    <w:rsid w:val="00D55968"/>
    <w:rsid w:val="00D55E67"/>
    <w:rsid w:val="00D60984"/>
    <w:rsid w:val="00D60EB4"/>
    <w:rsid w:val="00D61A90"/>
    <w:rsid w:val="00D62D71"/>
    <w:rsid w:val="00D63E2A"/>
    <w:rsid w:val="00D64684"/>
    <w:rsid w:val="00D64A82"/>
    <w:rsid w:val="00D64CD2"/>
    <w:rsid w:val="00D64D20"/>
    <w:rsid w:val="00D659CC"/>
    <w:rsid w:val="00D66793"/>
    <w:rsid w:val="00D66FAA"/>
    <w:rsid w:val="00D6710F"/>
    <w:rsid w:val="00D67DAD"/>
    <w:rsid w:val="00D67F5A"/>
    <w:rsid w:val="00D73170"/>
    <w:rsid w:val="00D74B52"/>
    <w:rsid w:val="00D74EE3"/>
    <w:rsid w:val="00D804BD"/>
    <w:rsid w:val="00D81200"/>
    <w:rsid w:val="00D81877"/>
    <w:rsid w:val="00D819ED"/>
    <w:rsid w:val="00D83FB7"/>
    <w:rsid w:val="00D84477"/>
    <w:rsid w:val="00D8482F"/>
    <w:rsid w:val="00D850DB"/>
    <w:rsid w:val="00D866C5"/>
    <w:rsid w:val="00D87D50"/>
    <w:rsid w:val="00D87E64"/>
    <w:rsid w:val="00D908A6"/>
    <w:rsid w:val="00D91A02"/>
    <w:rsid w:val="00D91A63"/>
    <w:rsid w:val="00D924B0"/>
    <w:rsid w:val="00D9261E"/>
    <w:rsid w:val="00D9290D"/>
    <w:rsid w:val="00D92B5D"/>
    <w:rsid w:val="00D93096"/>
    <w:rsid w:val="00D9327B"/>
    <w:rsid w:val="00D9329B"/>
    <w:rsid w:val="00D9346B"/>
    <w:rsid w:val="00D94423"/>
    <w:rsid w:val="00D94C14"/>
    <w:rsid w:val="00D94CD2"/>
    <w:rsid w:val="00D9622E"/>
    <w:rsid w:val="00D96511"/>
    <w:rsid w:val="00D97476"/>
    <w:rsid w:val="00D978D2"/>
    <w:rsid w:val="00D97BC6"/>
    <w:rsid w:val="00D97E39"/>
    <w:rsid w:val="00DA1D5D"/>
    <w:rsid w:val="00DA45CC"/>
    <w:rsid w:val="00DA46AB"/>
    <w:rsid w:val="00DA4B1E"/>
    <w:rsid w:val="00DA5000"/>
    <w:rsid w:val="00DA54CE"/>
    <w:rsid w:val="00DA5752"/>
    <w:rsid w:val="00DA6C91"/>
    <w:rsid w:val="00DB0452"/>
    <w:rsid w:val="00DB06DD"/>
    <w:rsid w:val="00DB21ED"/>
    <w:rsid w:val="00DB251D"/>
    <w:rsid w:val="00DB2D17"/>
    <w:rsid w:val="00DB37DF"/>
    <w:rsid w:val="00DB41BB"/>
    <w:rsid w:val="00DB62D8"/>
    <w:rsid w:val="00DB6614"/>
    <w:rsid w:val="00DB6D2E"/>
    <w:rsid w:val="00DC0633"/>
    <w:rsid w:val="00DC087C"/>
    <w:rsid w:val="00DC0CC8"/>
    <w:rsid w:val="00DC0D01"/>
    <w:rsid w:val="00DC0F67"/>
    <w:rsid w:val="00DC1DAE"/>
    <w:rsid w:val="00DC2607"/>
    <w:rsid w:val="00DC3139"/>
    <w:rsid w:val="00DC3B92"/>
    <w:rsid w:val="00DC4334"/>
    <w:rsid w:val="00DC4892"/>
    <w:rsid w:val="00DC49C4"/>
    <w:rsid w:val="00DC4F28"/>
    <w:rsid w:val="00DC5617"/>
    <w:rsid w:val="00DC6281"/>
    <w:rsid w:val="00DC74B3"/>
    <w:rsid w:val="00DD0133"/>
    <w:rsid w:val="00DD09B8"/>
    <w:rsid w:val="00DD0CDF"/>
    <w:rsid w:val="00DD14CD"/>
    <w:rsid w:val="00DD2466"/>
    <w:rsid w:val="00DD2C0D"/>
    <w:rsid w:val="00DD33AD"/>
    <w:rsid w:val="00DD569A"/>
    <w:rsid w:val="00DD5A86"/>
    <w:rsid w:val="00DE021F"/>
    <w:rsid w:val="00DE10D0"/>
    <w:rsid w:val="00DE1CF5"/>
    <w:rsid w:val="00DE2500"/>
    <w:rsid w:val="00DE3799"/>
    <w:rsid w:val="00DE3E3F"/>
    <w:rsid w:val="00DE67DE"/>
    <w:rsid w:val="00DE6A98"/>
    <w:rsid w:val="00DE6EC3"/>
    <w:rsid w:val="00DE70F6"/>
    <w:rsid w:val="00DE7A70"/>
    <w:rsid w:val="00DE7BE0"/>
    <w:rsid w:val="00DF0BBE"/>
    <w:rsid w:val="00DF12DF"/>
    <w:rsid w:val="00DF1306"/>
    <w:rsid w:val="00DF178C"/>
    <w:rsid w:val="00DF1B50"/>
    <w:rsid w:val="00DF26DC"/>
    <w:rsid w:val="00DF31AC"/>
    <w:rsid w:val="00DF37FF"/>
    <w:rsid w:val="00DF3C12"/>
    <w:rsid w:val="00DF3CA0"/>
    <w:rsid w:val="00DF4A80"/>
    <w:rsid w:val="00DF5414"/>
    <w:rsid w:val="00DF5756"/>
    <w:rsid w:val="00DF57DD"/>
    <w:rsid w:val="00DF5910"/>
    <w:rsid w:val="00DF5D3F"/>
    <w:rsid w:val="00DF653E"/>
    <w:rsid w:val="00DF67E5"/>
    <w:rsid w:val="00DF6DB4"/>
    <w:rsid w:val="00DF72DE"/>
    <w:rsid w:val="00DF7375"/>
    <w:rsid w:val="00E01F17"/>
    <w:rsid w:val="00E0301F"/>
    <w:rsid w:val="00E04D4C"/>
    <w:rsid w:val="00E0570A"/>
    <w:rsid w:val="00E05873"/>
    <w:rsid w:val="00E069A9"/>
    <w:rsid w:val="00E07422"/>
    <w:rsid w:val="00E07F0A"/>
    <w:rsid w:val="00E12908"/>
    <w:rsid w:val="00E12B16"/>
    <w:rsid w:val="00E15D1D"/>
    <w:rsid w:val="00E16067"/>
    <w:rsid w:val="00E162BA"/>
    <w:rsid w:val="00E16664"/>
    <w:rsid w:val="00E21E32"/>
    <w:rsid w:val="00E22642"/>
    <w:rsid w:val="00E228E6"/>
    <w:rsid w:val="00E23186"/>
    <w:rsid w:val="00E2334A"/>
    <w:rsid w:val="00E23D13"/>
    <w:rsid w:val="00E25622"/>
    <w:rsid w:val="00E259B5"/>
    <w:rsid w:val="00E25AD9"/>
    <w:rsid w:val="00E25B53"/>
    <w:rsid w:val="00E26C11"/>
    <w:rsid w:val="00E27476"/>
    <w:rsid w:val="00E27876"/>
    <w:rsid w:val="00E306CE"/>
    <w:rsid w:val="00E30B5E"/>
    <w:rsid w:val="00E32B4B"/>
    <w:rsid w:val="00E32E90"/>
    <w:rsid w:val="00E33FDF"/>
    <w:rsid w:val="00E34C92"/>
    <w:rsid w:val="00E34EC1"/>
    <w:rsid w:val="00E353DB"/>
    <w:rsid w:val="00E35717"/>
    <w:rsid w:val="00E36CC6"/>
    <w:rsid w:val="00E3706E"/>
    <w:rsid w:val="00E37450"/>
    <w:rsid w:val="00E400B8"/>
    <w:rsid w:val="00E40CE1"/>
    <w:rsid w:val="00E417D0"/>
    <w:rsid w:val="00E42B81"/>
    <w:rsid w:val="00E42BB9"/>
    <w:rsid w:val="00E42E7F"/>
    <w:rsid w:val="00E43DE4"/>
    <w:rsid w:val="00E443AA"/>
    <w:rsid w:val="00E44BF3"/>
    <w:rsid w:val="00E46EE5"/>
    <w:rsid w:val="00E470EF"/>
    <w:rsid w:val="00E4721D"/>
    <w:rsid w:val="00E51007"/>
    <w:rsid w:val="00E52310"/>
    <w:rsid w:val="00E52437"/>
    <w:rsid w:val="00E52759"/>
    <w:rsid w:val="00E53A2A"/>
    <w:rsid w:val="00E544B7"/>
    <w:rsid w:val="00E5479C"/>
    <w:rsid w:val="00E548CC"/>
    <w:rsid w:val="00E55219"/>
    <w:rsid w:val="00E5701F"/>
    <w:rsid w:val="00E57598"/>
    <w:rsid w:val="00E57E27"/>
    <w:rsid w:val="00E60990"/>
    <w:rsid w:val="00E60B0D"/>
    <w:rsid w:val="00E6115B"/>
    <w:rsid w:val="00E62754"/>
    <w:rsid w:val="00E644A4"/>
    <w:rsid w:val="00E6515A"/>
    <w:rsid w:val="00E6666B"/>
    <w:rsid w:val="00E66EDD"/>
    <w:rsid w:val="00E6707D"/>
    <w:rsid w:val="00E6729A"/>
    <w:rsid w:val="00E714E2"/>
    <w:rsid w:val="00E718F7"/>
    <w:rsid w:val="00E73C2A"/>
    <w:rsid w:val="00E7599C"/>
    <w:rsid w:val="00E76299"/>
    <w:rsid w:val="00E76B1E"/>
    <w:rsid w:val="00E77424"/>
    <w:rsid w:val="00E7771D"/>
    <w:rsid w:val="00E80BAF"/>
    <w:rsid w:val="00E80C2B"/>
    <w:rsid w:val="00E81475"/>
    <w:rsid w:val="00E8372D"/>
    <w:rsid w:val="00E83CC0"/>
    <w:rsid w:val="00E84066"/>
    <w:rsid w:val="00E84964"/>
    <w:rsid w:val="00E849BF"/>
    <w:rsid w:val="00E85DAD"/>
    <w:rsid w:val="00E86311"/>
    <w:rsid w:val="00E8785C"/>
    <w:rsid w:val="00E9002C"/>
    <w:rsid w:val="00E901CA"/>
    <w:rsid w:val="00E91067"/>
    <w:rsid w:val="00E91146"/>
    <w:rsid w:val="00E913E6"/>
    <w:rsid w:val="00E91590"/>
    <w:rsid w:val="00E91AB7"/>
    <w:rsid w:val="00E93B7A"/>
    <w:rsid w:val="00E94045"/>
    <w:rsid w:val="00E94150"/>
    <w:rsid w:val="00E948B3"/>
    <w:rsid w:val="00E94C38"/>
    <w:rsid w:val="00E9704B"/>
    <w:rsid w:val="00EA1EB6"/>
    <w:rsid w:val="00EA3347"/>
    <w:rsid w:val="00EA537F"/>
    <w:rsid w:val="00EA53BA"/>
    <w:rsid w:val="00EA76CE"/>
    <w:rsid w:val="00EB1367"/>
    <w:rsid w:val="00EB18FB"/>
    <w:rsid w:val="00EB19BE"/>
    <w:rsid w:val="00EB1C67"/>
    <w:rsid w:val="00EB2283"/>
    <w:rsid w:val="00EB2D67"/>
    <w:rsid w:val="00EB4BC3"/>
    <w:rsid w:val="00EB5780"/>
    <w:rsid w:val="00EB598B"/>
    <w:rsid w:val="00EB6616"/>
    <w:rsid w:val="00EB6831"/>
    <w:rsid w:val="00EB751C"/>
    <w:rsid w:val="00EB7B53"/>
    <w:rsid w:val="00EB7D56"/>
    <w:rsid w:val="00EB7FE1"/>
    <w:rsid w:val="00EC21B9"/>
    <w:rsid w:val="00EC2FDD"/>
    <w:rsid w:val="00EC5047"/>
    <w:rsid w:val="00EC583A"/>
    <w:rsid w:val="00EC5840"/>
    <w:rsid w:val="00EC62C4"/>
    <w:rsid w:val="00EC6C6C"/>
    <w:rsid w:val="00EC7088"/>
    <w:rsid w:val="00EC745A"/>
    <w:rsid w:val="00ED0B73"/>
    <w:rsid w:val="00ED1026"/>
    <w:rsid w:val="00ED12F6"/>
    <w:rsid w:val="00ED1659"/>
    <w:rsid w:val="00ED1760"/>
    <w:rsid w:val="00ED2255"/>
    <w:rsid w:val="00ED3B05"/>
    <w:rsid w:val="00ED3D51"/>
    <w:rsid w:val="00ED4CBD"/>
    <w:rsid w:val="00ED4F24"/>
    <w:rsid w:val="00ED5EEF"/>
    <w:rsid w:val="00ED69C4"/>
    <w:rsid w:val="00ED6D98"/>
    <w:rsid w:val="00ED7779"/>
    <w:rsid w:val="00ED78C9"/>
    <w:rsid w:val="00ED7CBD"/>
    <w:rsid w:val="00EE0614"/>
    <w:rsid w:val="00EE12BA"/>
    <w:rsid w:val="00EE2656"/>
    <w:rsid w:val="00EE4058"/>
    <w:rsid w:val="00EE797C"/>
    <w:rsid w:val="00EF0092"/>
    <w:rsid w:val="00EF041D"/>
    <w:rsid w:val="00EF294C"/>
    <w:rsid w:val="00EF2C52"/>
    <w:rsid w:val="00EF35A5"/>
    <w:rsid w:val="00EF4349"/>
    <w:rsid w:val="00EF613A"/>
    <w:rsid w:val="00EF6155"/>
    <w:rsid w:val="00EF6705"/>
    <w:rsid w:val="00EF7E79"/>
    <w:rsid w:val="00F028BA"/>
    <w:rsid w:val="00F02CCB"/>
    <w:rsid w:val="00F02D98"/>
    <w:rsid w:val="00F03983"/>
    <w:rsid w:val="00F03DEE"/>
    <w:rsid w:val="00F03FFC"/>
    <w:rsid w:val="00F04E62"/>
    <w:rsid w:val="00F05C8D"/>
    <w:rsid w:val="00F06529"/>
    <w:rsid w:val="00F075F1"/>
    <w:rsid w:val="00F10364"/>
    <w:rsid w:val="00F11701"/>
    <w:rsid w:val="00F11E1A"/>
    <w:rsid w:val="00F12F6E"/>
    <w:rsid w:val="00F1349F"/>
    <w:rsid w:val="00F13B0E"/>
    <w:rsid w:val="00F13DFD"/>
    <w:rsid w:val="00F14DE6"/>
    <w:rsid w:val="00F15134"/>
    <w:rsid w:val="00F151FA"/>
    <w:rsid w:val="00F1714D"/>
    <w:rsid w:val="00F174DB"/>
    <w:rsid w:val="00F1761D"/>
    <w:rsid w:val="00F209EE"/>
    <w:rsid w:val="00F20DF9"/>
    <w:rsid w:val="00F21018"/>
    <w:rsid w:val="00F21FE4"/>
    <w:rsid w:val="00F222FC"/>
    <w:rsid w:val="00F2235A"/>
    <w:rsid w:val="00F2266A"/>
    <w:rsid w:val="00F23406"/>
    <w:rsid w:val="00F23514"/>
    <w:rsid w:val="00F23AF5"/>
    <w:rsid w:val="00F24520"/>
    <w:rsid w:val="00F24DCC"/>
    <w:rsid w:val="00F253BC"/>
    <w:rsid w:val="00F255F4"/>
    <w:rsid w:val="00F26273"/>
    <w:rsid w:val="00F279B1"/>
    <w:rsid w:val="00F27F84"/>
    <w:rsid w:val="00F3034E"/>
    <w:rsid w:val="00F3047A"/>
    <w:rsid w:val="00F310B1"/>
    <w:rsid w:val="00F31633"/>
    <w:rsid w:val="00F33B5C"/>
    <w:rsid w:val="00F33FCC"/>
    <w:rsid w:val="00F34328"/>
    <w:rsid w:val="00F34785"/>
    <w:rsid w:val="00F35808"/>
    <w:rsid w:val="00F36E5A"/>
    <w:rsid w:val="00F37B56"/>
    <w:rsid w:val="00F40ACF"/>
    <w:rsid w:val="00F40F78"/>
    <w:rsid w:val="00F4167E"/>
    <w:rsid w:val="00F41784"/>
    <w:rsid w:val="00F43655"/>
    <w:rsid w:val="00F439E3"/>
    <w:rsid w:val="00F45C43"/>
    <w:rsid w:val="00F47FF6"/>
    <w:rsid w:val="00F501FF"/>
    <w:rsid w:val="00F513F1"/>
    <w:rsid w:val="00F526D3"/>
    <w:rsid w:val="00F52875"/>
    <w:rsid w:val="00F53155"/>
    <w:rsid w:val="00F5394B"/>
    <w:rsid w:val="00F5477E"/>
    <w:rsid w:val="00F55E88"/>
    <w:rsid w:val="00F56289"/>
    <w:rsid w:val="00F563DA"/>
    <w:rsid w:val="00F5682B"/>
    <w:rsid w:val="00F56BA0"/>
    <w:rsid w:val="00F56D5A"/>
    <w:rsid w:val="00F56F6C"/>
    <w:rsid w:val="00F56F7A"/>
    <w:rsid w:val="00F6171B"/>
    <w:rsid w:val="00F623C5"/>
    <w:rsid w:val="00F62882"/>
    <w:rsid w:val="00F637AC"/>
    <w:rsid w:val="00F637BB"/>
    <w:rsid w:val="00F63BE2"/>
    <w:rsid w:val="00F642D4"/>
    <w:rsid w:val="00F65708"/>
    <w:rsid w:val="00F65A30"/>
    <w:rsid w:val="00F65D20"/>
    <w:rsid w:val="00F70FE9"/>
    <w:rsid w:val="00F71D42"/>
    <w:rsid w:val="00F724B1"/>
    <w:rsid w:val="00F72C93"/>
    <w:rsid w:val="00F72F3D"/>
    <w:rsid w:val="00F72FA7"/>
    <w:rsid w:val="00F73D22"/>
    <w:rsid w:val="00F73E27"/>
    <w:rsid w:val="00F73FC4"/>
    <w:rsid w:val="00F74545"/>
    <w:rsid w:val="00F74D43"/>
    <w:rsid w:val="00F75763"/>
    <w:rsid w:val="00F758F1"/>
    <w:rsid w:val="00F76131"/>
    <w:rsid w:val="00F76BB5"/>
    <w:rsid w:val="00F76C58"/>
    <w:rsid w:val="00F77A28"/>
    <w:rsid w:val="00F77B1B"/>
    <w:rsid w:val="00F80CB2"/>
    <w:rsid w:val="00F80E42"/>
    <w:rsid w:val="00F82344"/>
    <w:rsid w:val="00F8279A"/>
    <w:rsid w:val="00F82C1F"/>
    <w:rsid w:val="00F82FA1"/>
    <w:rsid w:val="00F8366A"/>
    <w:rsid w:val="00F836F7"/>
    <w:rsid w:val="00F84A62"/>
    <w:rsid w:val="00F87EC3"/>
    <w:rsid w:val="00F90018"/>
    <w:rsid w:val="00F9008B"/>
    <w:rsid w:val="00F90EE3"/>
    <w:rsid w:val="00F9132E"/>
    <w:rsid w:val="00F919D0"/>
    <w:rsid w:val="00F91F00"/>
    <w:rsid w:val="00F92A32"/>
    <w:rsid w:val="00F93CCB"/>
    <w:rsid w:val="00F93E6E"/>
    <w:rsid w:val="00F94698"/>
    <w:rsid w:val="00F94E3F"/>
    <w:rsid w:val="00F96114"/>
    <w:rsid w:val="00F9671D"/>
    <w:rsid w:val="00F9686A"/>
    <w:rsid w:val="00F96E0F"/>
    <w:rsid w:val="00F972CB"/>
    <w:rsid w:val="00F97EDB"/>
    <w:rsid w:val="00FA0A93"/>
    <w:rsid w:val="00FA2148"/>
    <w:rsid w:val="00FA4212"/>
    <w:rsid w:val="00FA47C5"/>
    <w:rsid w:val="00FA5049"/>
    <w:rsid w:val="00FA5E62"/>
    <w:rsid w:val="00FA5FC4"/>
    <w:rsid w:val="00FA6D5F"/>
    <w:rsid w:val="00FA7306"/>
    <w:rsid w:val="00FB1090"/>
    <w:rsid w:val="00FB14F5"/>
    <w:rsid w:val="00FB241E"/>
    <w:rsid w:val="00FB265E"/>
    <w:rsid w:val="00FB38F7"/>
    <w:rsid w:val="00FB4B97"/>
    <w:rsid w:val="00FB5FB2"/>
    <w:rsid w:val="00FB6BF1"/>
    <w:rsid w:val="00FB74A3"/>
    <w:rsid w:val="00FC01D6"/>
    <w:rsid w:val="00FC1397"/>
    <w:rsid w:val="00FC1CAE"/>
    <w:rsid w:val="00FC2256"/>
    <w:rsid w:val="00FC3C36"/>
    <w:rsid w:val="00FC3EB0"/>
    <w:rsid w:val="00FC40D6"/>
    <w:rsid w:val="00FC5EB6"/>
    <w:rsid w:val="00FC5F50"/>
    <w:rsid w:val="00FC6E9F"/>
    <w:rsid w:val="00FC7646"/>
    <w:rsid w:val="00FC7A7A"/>
    <w:rsid w:val="00FD04F3"/>
    <w:rsid w:val="00FD082A"/>
    <w:rsid w:val="00FD0D1A"/>
    <w:rsid w:val="00FD175C"/>
    <w:rsid w:val="00FD24D3"/>
    <w:rsid w:val="00FD2844"/>
    <w:rsid w:val="00FD36B4"/>
    <w:rsid w:val="00FD5028"/>
    <w:rsid w:val="00FD5E4D"/>
    <w:rsid w:val="00FD6326"/>
    <w:rsid w:val="00FD634D"/>
    <w:rsid w:val="00FD72E5"/>
    <w:rsid w:val="00FD7BC5"/>
    <w:rsid w:val="00FE15AF"/>
    <w:rsid w:val="00FE1F11"/>
    <w:rsid w:val="00FE25D9"/>
    <w:rsid w:val="00FE2C06"/>
    <w:rsid w:val="00FE2E25"/>
    <w:rsid w:val="00FE3171"/>
    <w:rsid w:val="00FE4113"/>
    <w:rsid w:val="00FE4160"/>
    <w:rsid w:val="00FE5035"/>
    <w:rsid w:val="00FE5A78"/>
    <w:rsid w:val="00FE6B61"/>
    <w:rsid w:val="00FE74CA"/>
    <w:rsid w:val="00FE790D"/>
    <w:rsid w:val="00FE7C03"/>
    <w:rsid w:val="00FE7DE8"/>
    <w:rsid w:val="00FF0F0C"/>
    <w:rsid w:val="00FF11A2"/>
    <w:rsid w:val="00FF156E"/>
    <w:rsid w:val="00FF19D6"/>
    <w:rsid w:val="00FF1A84"/>
    <w:rsid w:val="00FF26F2"/>
    <w:rsid w:val="00FF2F5B"/>
    <w:rsid w:val="00FF4078"/>
    <w:rsid w:val="00FF4853"/>
    <w:rsid w:val="00FF4DB6"/>
    <w:rsid w:val="00FF5468"/>
    <w:rsid w:val="00FF5A06"/>
    <w:rsid w:val="00FF63C8"/>
    <w:rsid w:val="00FF7F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5:docId w15:val="{F4FE9BCF-151F-4C3E-A879-1D89E3641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54C91"/>
    <w:rPr>
      <w:sz w:val="24"/>
      <w:szCs w:val="24"/>
      <w:lang w:eastAsia="zh-CN"/>
    </w:rPr>
  </w:style>
  <w:style w:type="paragraph" w:styleId="1">
    <w:name w:val="heading 1"/>
    <w:basedOn w:val="a"/>
    <w:next w:val="a"/>
    <w:link w:val="10"/>
    <w:qFormat/>
    <w:rsid w:val="00754C91"/>
    <w:pPr>
      <w:keepNext/>
      <w:tabs>
        <w:tab w:val="num" w:pos="432"/>
      </w:tabs>
      <w:spacing w:before="240" w:after="60"/>
      <w:ind w:left="432" w:hanging="432"/>
      <w:outlineLvl w:val="0"/>
    </w:pPr>
    <w:rPr>
      <w:rFonts w:ascii="Arial" w:hAnsi="Arial" w:cs="Arial"/>
      <w:b/>
      <w:bCs/>
      <w:kern w:val="1"/>
      <w:sz w:val="32"/>
      <w:szCs w:val="32"/>
    </w:rPr>
  </w:style>
  <w:style w:type="paragraph" w:styleId="2">
    <w:name w:val="heading 2"/>
    <w:basedOn w:val="a"/>
    <w:next w:val="a"/>
    <w:link w:val="20"/>
    <w:qFormat/>
    <w:rsid w:val="00754C91"/>
    <w:pPr>
      <w:keepNext/>
      <w:tabs>
        <w:tab w:val="num" w:pos="576"/>
      </w:tabs>
      <w:spacing w:before="240" w:after="60"/>
      <w:ind w:left="576" w:hanging="576"/>
      <w:outlineLvl w:val="1"/>
    </w:pPr>
    <w:rPr>
      <w:rFonts w:ascii="Arial" w:hAnsi="Arial" w:cs="Arial"/>
      <w:b/>
      <w:bCs/>
      <w:i/>
      <w:iCs/>
      <w:sz w:val="28"/>
      <w:szCs w:val="28"/>
    </w:rPr>
  </w:style>
  <w:style w:type="paragraph" w:styleId="30">
    <w:name w:val="heading 3"/>
    <w:basedOn w:val="a"/>
    <w:next w:val="a"/>
    <w:link w:val="31"/>
    <w:qFormat/>
    <w:rsid w:val="00754C91"/>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qFormat/>
    <w:rsid w:val="001110C2"/>
    <w:pPr>
      <w:keepNext/>
      <w:spacing w:before="240" w:after="60"/>
      <w:outlineLvl w:val="3"/>
    </w:pPr>
    <w:rPr>
      <w:b/>
      <w:bCs/>
      <w:sz w:val="28"/>
      <w:szCs w:val="28"/>
    </w:rPr>
  </w:style>
  <w:style w:type="paragraph" w:styleId="5">
    <w:name w:val="heading 5"/>
    <w:basedOn w:val="a"/>
    <w:next w:val="a"/>
    <w:qFormat/>
    <w:rsid w:val="00754C91"/>
    <w:pPr>
      <w:tabs>
        <w:tab w:val="num" w:pos="1008"/>
      </w:tabs>
      <w:spacing w:before="240" w:after="60"/>
      <w:ind w:left="1008" w:hanging="1008"/>
      <w:outlineLvl w:val="4"/>
    </w:pPr>
    <w:rPr>
      <w:rFonts w:ascii="Calibri" w:hAnsi="Calibri" w:cs="Calibri"/>
      <w:b/>
      <w:bCs/>
      <w:i/>
      <w:iCs/>
      <w:sz w:val="26"/>
      <w:szCs w:val="26"/>
    </w:rPr>
  </w:style>
  <w:style w:type="paragraph" w:styleId="6">
    <w:name w:val="heading 6"/>
    <w:basedOn w:val="a"/>
    <w:next w:val="a"/>
    <w:link w:val="60"/>
    <w:qFormat/>
    <w:rsid w:val="00D81877"/>
    <w:pPr>
      <w:spacing w:before="240" w:after="60"/>
      <w:outlineLvl w:val="5"/>
    </w:pPr>
    <w:rPr>
      <w:rFonts w:ascii="Calibri" w:hAnsi="Calibri"/>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7555F8"/>
    <w:rPr>
      <w:rFonts w:ascii="Arial" w:hAnsi="Arial" w:cs="Arial"/>
      <w:b/>
      <w:bCs/>
      <w:kern w:val="1"/>
      <w:sz w:val="32"/>
      <w:szCs w:val="32"/>
      <w:lang w:val="ru-RU" w:eastAsia="zh-CN" w:bidi="ar-SA"/>
    </w:rPr>
  </w:style>
  <w:style w:type="character" w:customStyle="1" w:styleId="20">
    <w:name w:val="Заголовок 2 Знак"/>
    <w:link w:val="2"/>
    <w:semiHidden/>
    <w:rsid w:val="007555F8"/>
    <w:rPr>
      <w:rFonts w:ascii="Arial" w:hAnsi="Arial" w:cs="Arial"/>
      <w:b/>
      <w:bCs/>
      <w:i/>
      <w:iCs/>
      <w:sz w:val="28"/>
      <w:szCs w:val="28"/>
      <w:lang w:val="ru-RU" w:eastAsia="zh-CN" w:bidi="ar-SA"/>
    </w:rPr>
  </w:style>
  <w:style w:type="character" w:customStyle="1" w:styleId="31">
    <w:name w:val="Заголовок 3 Знак"/>
    <w:link w:val="30"/>
    <w:semiHidden/>
    <w:rsid w:val="007555F8"/>
    <w:rPr>
      <w:rFonts w:ascii="Arial" w:hAnsi="Arial" w:cs="Arial"/>
      <w:b/>
      <w:bCs/>
      <w:sz w:val="26"/>
      <w:szCs w:val="26"/>
      <w:lang w:val="ru-RU" w:eastAsia="zh-CN" w:bidi="ar-SA"/>
    </w:rPr>
  </w:style>
  <w:style w:type="character" w:customStyle="1" w:styleId="60">
    <w:name w:val="Заголовок 6 Знак"/>
    <w:link w:val="6"/>
    <w:rsid w:val="00D81877"/>
    <w:rPr>
      <w:rFonts w:ascii="Calibri" w:hAnsi="Calibri"/>
      <w:b/>
      <w:bCs/>
      <w:sz w:val="22"/>
      <w:szCs w:val="22"/>
    </w:rPr>
  </w:style>
  <w:style w:type="character" w:customStyle="1" w:styleId="WW8Num1z0">
    <w:name w:val="WW8Num1z0"/>
    <w:rsid w:val="00754C91"/>
    <w:rPr>
      <w:rFonts w:ascii="Times New Roman" w:hAnsi="Times New Roman" w:cs="Times New Roman"/>
    </w:rPr>
  </w:style>
  <w:style w:type="character" w:customStyle="1" w:styleId="WW8Num1z1">
    <w:name w:val="WW8Num1z1"/>
    <w:rsid w:val="00754C91"/>
    <w:rPr>
      <w:rFonts w:ascii="Symbol" w:hAnsi="Symbol" w:cs="Symbol"/>
    </w:rPr>
  </w:style>
  <w:style w:type="character" w:customStyle="1" w:styleId="WW8Num1z2">
    <w:name w:val="WW8Num1z2"/>
    <w:rsid w:val="00754C91"/>
    <w:rPr>
      <w:rFonts w:ascii="Wingdings" w:hAnsi="Wingdings" w:cs="Wingdings"/>
    </w:rPr>
  </w:style>
  <w:style w:type="character" w:customStyle="1" w:styleId="WW8Num1z4">
    <w:name w:val="WW8Num1z4"/>
    <w:rsid w:val="00754C91"/>
    <w:rPr>
      <w:rFonts w:ascii="Courier New" w:hAnsi="Courier New" w:cs="Courier New"/>
    </w:rPr>
  </w:style>
  <w:style w:type="character" w:customStyle="1" w:styleId="WW8Num2z0">
    <w:name w:val="WW8Num2z0"/>
    <w:rsid w:val="00754C91"/>
    <w:rPr>
      <w:rFonts w:ascii="Symbol" w:hAnsi="Symbol" w:cs="Symbol"/>
    </w:rPr>
  </w:style>
  <w:style w:type="character" w:customStyle="1" w:styleId="WW8Num3z0">
    <w:name w:val="WW8Num3z0"/>
    <w:rsid w:val="00754C91"/>
    <w:rPr>
      <w:rFonts w:ascii="Symbol" w:hAnsi="Symbol" w:cs="Symbol"/>
    </w:rPr>
  </w:style>
  <w:style w:type="character" w:customStyle="1" w:styleId="WW8Num4z0">
    <w:name w:val="WW8Num4z0"/>
    <w:rsid w:val="00754C91"/>
    <w:rPr>
      <w:rFonts w:ascii="Times New Roman" w:hAnsi="Times New Roman" w:cs="Times New Roman"/>
    </w:rPr>
  </w:style>
  <w:style w:type="character" w:customStyle="1" w:styleId="WW8Num4z1">
    <w:name w:val="WW8Num4z1"/>
    <w:rsid w:val="00754C91"/>
    <w:rPr>
      <w:rFonts w:ascii="Symbol" w:hAnsi="Symbol" w:cs="Symbol"/>
    </w:rPr>
  </w:style>
  <w:style w:type="character" w:customStyle="1" w:styleId="WW8Num4z2">
    <w:name w:val="WW8Num4z2"/>
    <w:rsid w:val="00754C91"/>
    <w:rPr>
      <w:rFonts w:ascii="Wingdings" w:hAnsi="Wingdings" w:cs="Wingdings"/>
    </w:rPr>
  </w:style>
  <w:style w:type="character" w:customStyle="1" w:styleId="WW8Num4z4">
    <w:name w:val="WW8Num4z4"/>
    <w:rsid w:val="00754C91"/>
    <w:rPr>
      <w:rFonts w:ascii="Courier New" w:hAnsi="Courier New" w:cs="Courier New"/>
    </w:rPr>
  </w:style>
  <w:style w:type="character" w:customStyle="1" w:styleId="WW8Num5z0">
    <w:name w:val="WW8Num5z0"/>
    <w:rsid w:val="00754C91"/>
    <w:rPr>
      <w:rFonts w:ascii="Symbol" w:hAnsi="Symbol" w:cs="Symbol"/>
    </w:rPr>
  </w:style>
  <w:style w:type="character" w:customStyle="1" w:styleId="WW8Num5z2">
    <w:name w:val="WW8Num5z2"/>
    <w:rsid w:val="00754C91"/>
    <w:rPr>
      <w:rFonts w:ascii="Wingdings" w:hAnsi="Wingdings" w:cs="Wingdings"/>
    </w:rPr>
  </w:style>
  <w:style w:type="character" w:customStyle="1" w:styleId="WW8Num5z4">
    <w:name w:val="WW8Num5z4"/>
    <w:rsid w:val="00754C91"/>
    <w:rPr>
      <w:rFonts w:ascii="Courier New" w:hAnsi="Courier New" w:cs="Courier New"/>
    </w:rPr>
  </w:style>
  <w:style w:type="character" w:customStyle="1" w:styleId="WW8Num6z0">
    <w:name w:val="WW8Num6z0"/>
    <w:rsid w:val="00754C91"/>
    <w:rPr>
      <w:rFonts w:ascii="Symbol" w:hAnsi="Symbol" w:cs="Symbol"/>
    </w:rPr>
  </w:style>
  <w:style w:type="character" w:customStyle="1" w:styleId="WW8Num6z2">
    <w:name w:val="WW8Num6z2"/>
    <w:rsid w:val="00754C91"/>
    <w:rPr>
      <w:rFonts w:ascii="Wingdings" w:hAnsi="Wingdings" w:cs="Wingdings"/>
    </w:rPr>
  </w:style>
  <w:style w:type="character" w:customStyle="1" w:styleId="WW8Num6z4">
    <w:name w:val="WW8Num6z4"/>
    <w:rsid w:val="00754C91"/>
    <w:rPr>
      <w:rFonts w:ascii="Courier New" w:hAnsi="Courier New" w:cs="Courier New"/>
    </w:rPr>
  </w:style>
  <w:style w:type="character" w:customStyle="1" w:styleId="WW8Num7z0">
    <w:name w:val="WW8Num7z0"/>
    <w:rsid w:val="00754C91"/>
    <w:rPr>
      <w:rFonts w:ascii="Times New Roman" w:hAnsi="Times New Roman" w:cs="Times New Roman"/>
    </w:rPr>
  </w:style>
  <w:style w:type="character" w:customStyle="1" w:styleId="WW8Num7z1">
    <w:name w:val="WW8Num7z1"/>
    <w:rsid w:val="00754C91"/>
    <w:rPr>
      <w:rFonts w:ascii="Symbol" w:hAnsi="Symbol" w:cs="Symbol"/>
    </w:rPr>
  </w:style>
  <w:style w:type="character" w:customStyle="1" w:styleId="WW8Num7z2">
    <w:name w:val="WW8Num7z2"/>
    <w:rsid w:val="00754C91"/>
    <w:rPr>
      <w:rFonts w:ascii="Wingdings" w:hAnsi="Wingdings" w:cs="Wingdings"/>
    </w:rPr>
  </w:style>
  <w:style w:type="character" w:customStyle="1" w:styleId="WW8Num7z4">
    <w:name w:val="WW8Num7z4"/>
    <w:rsid w:val="00754C91"/>
    <w:rPr>
      <w:rFonts w:ascii="Courier New" w:hAnsi="Courier New" w:cs="Courier New"/>
    </w:rPr>
  </w:style>
  <w:style w:type="character" w:customStyle="1" w:styleId="WW8Num8z0">
    <w:name w:val="WW8Num8z0"/>
    <w:rsid w:val="00754C91"/>
    <w:rPr>
      <w:rFonts w:ascii="StarSymbol" w:hAnsi="StarSymbol" w:cs="StarSymbol"/>
    </w:rPr>
  </w:style>
  <w:style w:type="character" w:customStyle="1" w:styleId="WW8Num9z0">
    <w:name w:val="WW8Num9z0"/>
    <w:rsid w:val="00754C91"/>
    <w:rPr>
      <w:rFonts w:ascii="StarSymbol" w:hAnsi="StarSymbol" w:cs="StarSymbol"/>
    </w:rPr>
  </w:style>
  <w:style w:type="character" w:customStyle="1" w:styleId="WW8Num10z0">
    <w:name w:val="WW8Num10z0"/>
    <w:rsid w:val="00754C91"/>
    <w:rPr>
      <w:b/>
    </w:rPr>
  </w:style>
  <w:style w:type="character" w:customStyle="1" w:styleId="WW8Num10ztrue">
    <w:name w:val="WW8Num10ztrue"/>
    <w:rsid w:val="00754C91"/>
  </w:style>
  <w:style w:type="character" w:customStyle="1" w:styleId="WW8Num10ztrue7">
    <w:name w:val="WW8Num10ztrue7"/>
    <w:rsid w:val="00754C91"/>
  </w:style>
  <w:style w:type="character" w:customStyle="1" w:styleId="WW8Num10ztrue6">
    <w:name w:val="WW8Num10ztrue6"/>
    <w:rsid w:val="00754C91"/>
  </w:style>
  <w:style w:type="character" w:customStyle="1" w:styleId="WW8Num10ztrue5">
    <w:name w:val="WW8Num10ztrue5"/>
    <w:rsid w:val="00754C91"/>
  </w:style>
  <w:style w:type="character" w:customStyle="1" w:styleId="WW8Num10ztrue4">
    <w:name w:val="WW8Num10ztrue4"/>
    <w:rsid w:val="00754C91"/>
  </w:style>
  <w:style w:type="character" w:customStyle="1" w:styleId="WW8Num10ztrue3">
    <w:name w:val="WW8Num10ztrue3"/>
    <w:rsid w:val="00754C91"/>
  </w:style>
  <w:style w:type="character" w:customStyle="1" w:styleId="WW8Num10ztrue2">
    <w:name w:val="WW8Num10ztrue2"/>
    <w:rsid w:val="00754C91"/>
  </w:style>
  <w:style w:type="character" w:customStyle="1" w:styleId="WW8Num10ztrue1">
    <w:name w:val="WW8Num10ztrue1"/>
    <w:rsid w:val="00754C91"/>
  </w:style>
  <w:style w:type="character" w:customStyle="1" w:styleId="WW8Num11z0">
    <w:name w:val="WW8Num11z0"/>
    <w:rsid w:val="00754C91"/>
    <w:rPr>
      <w:rFonts w:ascii="Symbol" w:eastAsia="Times New Roman" w:hAnsi="Symbol" w:cs="Times New Roman"/>
    </w:rPr>
  </w:style>
  <w:style w:type="character" w:customStyle="1" w:styleId="WW8Num11z1">
    <w:name w:val="WW8Num11z1"/>
    <w:rsid w:val="00754C91"/>
    <w:rPr>
      <w:rFonts w:ascii="Courier New" w:hAnsi="Courier New" w:cs="Courier New"/>
    </w:rPr>
  </w:style>
  <w:style w:type="character" w:customStyle="1" w:styleId="WW8Num11z2">
    <w:name w:val="WW8Num11z2"/>
    <w:rsid w:val="00754C91"/>
    <w:rPr>
      <w:rFonts w:ascii="Wingdings" w:hAnsi="Wingdings" w:cs="Wingdings"/>
    </w:rPr>
  </w:style>
  <w:style w:type="character" w:customStyle="1" w:styleId="WW8Num11z3">
    <w:name w:val="WW8Num11z3"/>
    <w:rsid w:val="00754C91"/>
    <w:rPr>
      <w:rFonts w:ascii="Symbol" w:hAnsi="Symbol" w:cs="Symbol"/>
    </w:rPr>
  </w:style>
  <w:style w:type="character" w:customStyle="1" w:styleId="WW8Num12z0">
    <w:name w:val="WW8Num12z0"/>
    <w:rsid w:val="00754C91"/>
    <w:rPr>
      <w:rFonts w:ascii="Symbol" w:eastAsia="Times New Roman" w:hAnsi="Symbol" w:cs="Times New Roman"/>
    </w:rPr>
  </w:style>
  <w:style w:type="character" w:customStyle="1" w:styleId="WW8Num12z1">
    <w:name w:val="WW8Num12z1"/>
    <w:rsid w:val="00754C91"/>
    <w:rPr>
      <w:rFonts w:ascii="Courier New" w:hAnsi="Courier New" w:cs="Courier New"/>
    </w:rPr>
  </w:style>
  <w:style w:type="character" w:customStyle="1" w:styleId="WW8Num12z2">
    <w:name w:val="WW8Num12z2"/>
    <w:rsid w:val="00754C91"/>
    <w:rPr>
      <w:rFonts w:ascii="Wingdings" w:hAnsi="Wingdings" w:cs="Wingdings"/>
    </w:rPr>
  </w:style>
  <w:style w:type="character" w:customStyle="1" w:styleId="WW8Num12z3">
    <w:name w:val="WW8Num12z3"/>
    <w:rsid w:val="00754C91"/>
    <w:rPr>
      <w:rFonts w:ascii="Symbol" w:hAnsi="Symbol" w:cs="Symbol"/>
    </w:rPr>
  </w:style>
  <w:style w:type="character" w:customStyle="1" w:styleId="WW8Num13z0">
    <w:name w:val="WW8Num13z0"/>
    <w:rsid w:val="00754C91"/>
    <w:rPr>
      <w:rFonts w:ascii="Symbol" w:eastAsia="Times New Roman" w:hAnsi="Symbol" w:cs="Times New Roman"/>
      <w:color w:val="FF0000"/>
      <w:sz w:val="24"/>
      <w:szCs w:val="24"/>
      <w:lang w:eastAsia="ar-SA"/>
    </w:rPr>
  </w:style>
  <w:style w:type="character" w:customStyle="1" w:styleId="WW8Num13z1">
    <w:name w:val="WW8Num13z1"/>
    <w:rsid w:val="00754C91"/>
    <w:rPr>
      <w:rFonts w:ascii="Courier New" w:hAnsi="Courier New" w:cs="Courier New"/>
    </w:rPr>
  </w:style>
  <w:style w:type="character" w:customStyle="1" w:styleId="WW8Num13z2">
    <w:name w:val="WW8Num13z2"/>
    <w:rsid w:val="00754C91"/>
    <w:rPr>
      <w:rFonts w:ascii="Wingdings" w:hAnsi="Wingdings" w:cs="Wingdings"/>
    </w:rPr>
  </w:style>
  <w:style w:type="character" w:customStyle="1" w:styleId="WW8Num13z3">
    <w:name w:val="WW8Num13z3"/>
    <w:rsid w:val="00754C91"/>
    <w:rPr>
      <w:rFonts w:ascii="Symbol" w:hAnsi="Symbol" w:cs="Symbol"/>
    </w:rPr>
  </w:style>
  <w:style w:type="character" w:customStyle="1" w:styleId="WW8Num14z0">
    <w:name w:val="WW8Num14z0"/>
    <w:rsid w:val="00754C91"/>
    <w:rPr>
      <w:rFonts w:ascii="Times New Roman" w:hAnsi="Times New Roman" w:cs="Times New Roman"/>
    </w:rPr>
  </w:style>
  <w:style w:type="character" w:customStyle="1" w:styleId="WW8Num15z0">
    <w:name w:val="WW8Num15z0"/>
    <w:rsid w:val="00754C91"/>
    <w:rPr>
      <w:rFonts w:ascii="Symbol" w:eastAsia="Times New Roman" w:hAnsi="Symbol" w:cs="Times New Roman"/>
    </w:rPr>
  </w:style>
  <w:style w:type="character" w:customStyle="1" w:styleId="WW8Num15z1">
    <w:name w:val="WW8Num15z1"/>
    <w:rsid w:val="00754C91"/>
    <w:rPr>
      <w:rFonts w:ascii="Courier New" w:hAnsi="Courier New" w:cs="Courier New"/>
    </w:rPr>
  </w:style>
  <w:style w:type="character" w:customStyle="1" w:styleId="WW8Num15z2">
    <w:name w:val="WW8Num15z2"/>
    <w:rsid w:val="00754C91"/>
    <w:rPr>
      <w:rFonts w:ascii="Wingdings" w:hAnsi="Wingdings" w:cs="Wingdings"/>
    </w:rPr>
  </w:style>
  <w:style w:type="character" w:customStyle="1" w:styleId="WW8Num15z3">
    <w:name w:val="WW8Num15z3"/>
    <w:rsid w:val="00754C91"/>
    <w:rPr>
      <w:rFonts w:ascii="Symbol" w:hAnsi="Symbol" w:cs="Symbol"/>
    </w:rPr>
  </w:style>
  <w:style w:type="character" w:customStyle="1" w:styleId="WW8Num16z0">
    <w:name w:val="WW8Num16z0"/>
    <w:rsid w:val="00754C91"/>
    <w:rPr>
      <w:rFonts w:ascii="Symbol" w:hAnsi="Symbol" w:cs="Symbol"/>
    </w:rPr>
  </w:style>
  <w:style w:type="character" w:customStyle="1" w:styleId="WW8Num16ztrue">
    <w:name w:val="WW8Num16ztrue"/>
    <w:rsid w:val="00754C91"/>
  </w:style>
  <w:style w:type="character" w:customStyle="1" w:styleId="WW8Num16ztrue7">
    <w:name w:val="WW8Num16ztrue7"/>
    <w:rsid w:val="00754C91"/>
  </w:style>
  <w:style w:type="character" w:customStyle="1" w:styleId="WW8Num16ztrue6">
    <w:name w:val="WW8Num16ztrue6"/>
    <w:rsid w:val="00754C91"/>
  </w:style>
  <w:style w:type="character" w:customStyle="1" w:styleId="WW8Num16ztrue5">
    <w:name w:val="WW8Num16ztrue5"/>
    <w:rsid w:val="00754C91"/>
  </w:style>
  <w:style w:type="character" w:customStyle="1" w:styleId="WW8Num16ztrue4">
    <w:name w:val="WW8Num16ztrue4"/>
    <w:rsid w:val="00754C91"/>
  </w:style>
  <w:style w:type="character" w:customStyle="1" w:styleId="WW8Num16ztrue3">
    <w:name w:val="WW8Num16ztrue3"/>
    <w:rsid w:val="00754C91"/>
  </w:style>
  <w:style w:type="character" w:customStyle="1" w:styleId="WW8Num16ztrue2">
    <w:name w:val="WW8Num16ztrue2"/>
    <w:rsid w:val="00754C91"/>
  </w:style>
  <w:style w:type="character" w:customStyle="1" w:styleId="WW8Num16ztrue1">
    <w:name w:val="WW8Num16ztrue1"/>
    <w:rsid w:val="00754C91"/>
  </w:style>
  <w:style w:type="character" w:customStyle="1" w:styleId="WW8Num17zfalse">
    <w:name w:val="WW8Num17zfalse"/>
    <w:rsid w:val="00754C91"/>
  </w:style>
  <w:style w:type="character" w:customStyle="1" w:styleId="WW8Num17ztrue">
    <w:name w:val="WW8Num17ztrue"/>
    <w:rsid w:val="00754C91"/>
  </w:style>
  <w:style w:type="character" w:customStyle="1" w:styleId="WW8Num17ztrue7">
    <w:name w:val="WW8Num17ztrue7"/>
    <w:rsid w:val="00754C91"/>
  </w:style>
  <w:style w:type="character" w:customStyle="1" w:styleId="WW8Num17ztrue6">
    <w:name w:val="WW8Num17ztrue6"/>
    <w:rsid w:val="00754C91"/>
  </w:style>
  <w:style w:type="character" w:customStyle="1" w:styleId="WW8Num17ztrue5">
    <w:name w:val="WW8Num17ztrue5"/>
    <w:rsid w:val="00754C91"/>
  </w:style>
  <w:style w:type="character" w:customStyle="1" w:styleId="WW8Num17ztrue4">
    <w:name w:val="WW8Num17ztrue4"/>
    <w:rsid w:val="00754C91"/>
  </w:style>
  <w:style w:type="character" w:customStyle="1" w:styleId="WW8Num17ztrue3">
    <w:name w:val="WW8Num17ztrue3"/>
    <w:rsid w:val="00754C91"/>
  </w:style>
  <w:style w:type="character" w:customStyle="1" w:styleId="WW8Num17ztrue2">
    <w:name w:val="WW8Num17ztrue2"/>
    <w:rsid w:val="00754C91"/>
  </w:style>
  <w:style w:type="character" w:customStyle="1" w:styleId="WW8Num17ztrue1">
    <w:name w:val="WW8Num17ztrue1"/>
    <w:rsid w:val="00754C91"/>
  </w:style>
  <w:style w:type="character" w:customStyle="1" w:styleId="WW8Num18z0">
    <w:name w:val="WW8Num18z0"/>
    <w:rsid w:val="00754C91"/>
    <w:rPr>
      <w:rFonts w:ascii="Times New Roman" w:hAnsi="Times New Roman" w:cs="Times New Roman"/>
    </w:rPr>
  </w:style>
  <w:style w:type="character" w:customStyle="1" w:styleId="WW8Num19z0">
    <w:name w:val="WW8Num19z0"/>
    <w:rsid w:val="00754C91"/>
    <w:rPr>
      <w:rFonts w:ascii="Symbol" w:eastAsia="Times New Roman" w:hAnsi="Symbol" w:cs="Symbol"/>
      <w:sz w:val="24"/>
      <w:szCs w:val="24"/>
      <w:lang w:eastAsia="ar-SA"/>
    </w:rPr>
  </w:style>
  <w:style w:type="character" w:customStyle="1" w:styleId="WW8Num19ztrue">
    <w:name w:val="WW8Num19ztrue"/>
    <w:rsid w:val="00754C91"/>
  </w:style>
  <w:style w:type="character" w:customStyle="1" w:styleId="WW8Num19ztrue7">
    <w:name w:val="WW8Num19ztrue7"/>
    <w:rsid w:val="00754C91"/>
  </w:style>
  <w:style w:type="character" w:customStyle="1" w:styleId="WW8Num19ztrue6">
    <w:name w:val="WW8Num19ztrue6"/>
    <w:rsid w:val="00754C91"/>
  </w:style>
  <w:style w:type="character" w:customStyle="1" w:styleId="WW8Num19ztrue5">
    <w:name w:val="WW8Num19ztrue5"/>
    <w:rsid w:val="00754C91"/>
  </w:style>
  <w:style w:type="character" w:customStyle="1" w:styleId="WW8Num19ztrue4">
    <w:name w:val="WW8Num19ztrue4"/>
    <w:rsid w:val="00754C91"/>
  </w:style>
  <w:style w:type="character" w:customStyle="1" w:styleId="WW8Num19ztrue3">
    <w:name w:val="WW8Num19ztrue3"/>
    <w:rsid w:val="00754C91"/>
  </w:style>
  <w:style w:type="character" w:customStyle="1" w:styleId="WW8Num19ztrue2">
    <w:name w:val="WW8Num19ztrue2"/>
    <w:rsid w:val="00754C91"/>
  </w:style>
  <w:style w:type="character" w:customStyle="1" w:styleId="WW8Num19ztrue1">
    <w:name w:val="WW8Num19ztrue1"/>
    <w:rsid w:val="00754C91"/>
  </w:style>
  <w:style w:type="character" w:customStyle="1" w:styleId="WW8Num20z0">
    <w:name w:val="WW8Num20z0"/>
    <w:rsid w:val="00754C91"/>
    <w:rPr>
      <w:rFonts w:ascii="Symbol" w:eastAsia="Times New Roman" w:hAnsi="Symbol" w:cs="Times New Roman"/>
    </w:rPr>
  </w:style>
  <w:style w:type="character" w:customStyle="1" w:styleId="WW8Num20z1">
    <w:name w:val="WW8Num20z1"/>
    <w:rsid w:val="00754C91"/>
    <w:rPr>
      <w:rFonts w:ascii="Courier New" w:hAnsi="Courier New" w:cs="Courier New"/>
    </w:rPr>
  </w:style>
  <w:style w:type="character" w:customStyle="1" w:styleId="WW8Num20z2">
    <w:name w:val="WW8Num20z2"/>
    <w:rsid w:val="00754C91"/>
    <w:rPr>
      <w:rFonts w:ascii="Wingdings" w:hAnsi="Wingdings" w:cs="Wingdings"/>
    </w:rPr>
  </w:style>
  <w:style w:type="character" w:customStyle="1" w:styleId="WW8Num20z3">
    <w:name w:val="WW8Num20z3"/>
    <w:rsid w:val="00754C91"/>
    <w:rPr>
      <w:rFonts w:ascii="Symbol" w:hAnsi="Symbol" w:cs="Symbol"/>
    </w:rPr>
  </w:style>
  <w:style w:type="character" w:customStyle="1" w:styleId="WW8Num21z0">
    <w:name w:val="WW8Num21z0"/>
    <w:rsid w:val="00754C91"/>
    <w:rPr>
      <w:rFonts w:ascii="Symbol" w:eastAsia="Times New Roman" w:hAnsi="Symbol" w:cs="Times New Roman"/>
    </w:rPr>
  </w:style>
  <w:style w:type="character" w:customStyle="1" w:styleId="WW8Num21z1">
    <w:name w:val="WW8Num21z1"/>
    <w:rsid w:val="00754C91"/>
    <w:rPr>
      <w:rFonts w:ascii="Courier New" w:hAnsi="Courier New" w:cs="Courier New"/>
    </w:rPr>
  </w:style>
  <w:style w:type="character" w:customStyle="1" w:styleId="WW8Num21z2">
    <w:name w:val="WW8Num21z2"/>
    <w:rsid w:val="00754C91"/>
    <w:rPr>
      <w:rFonts w:ascii="Wingdings" w:hAnsi="Wingdings" w:cs="Wingdings"/>
    </w:rPr>
  </w:style>
  <w:style w:type="character" w:customStyle="1" w:styleId="WW8Num21z3">
    <w:name w:val="WW8Num21z3"/>
    <w:rsid w:val="00754C91"/>
    <w:rPr>
      <w:rFonts w:ascii="Symbol" w:hAnsi="Symbol" w:cs="Symbol"/>
    </w:rPr>
  </w:style>
  <w:style w:type="character" w:customStyle="1" w:styleId="WW8Num22z0">
    <w:name w:val="WW8Num22z0"/>
    <w:rsid w:val="00754C91"/>
    <w:rPr>
      <w:rFonts w:ascii="Symbol" w:hAnsi="Symbol" w:cs="Symbol"/>
    </w:rPr>
  </w:style>
  <w:style w:type="character" w:customStyle="1" w:styleId="WW8Num22ztrue">
    <w:name w:val="WW8Num22ztrue"/>
    <w:rsid w:val="00754C91"/>
  </w:style>
  <w:style w:type="character" w:customStyle="1" w:styleId="WW8Num22ztrue7">
    <w:name w:val="WW8Num22ztrue7"/>
    <w:rsid w:val="00754C91"/>
  </w:style>
  <w:style w:type="character" w:customStyle="1" w:styleId="WW8Num22ztrue6">
    <w:name w:val="WW8Num22ztrue6"/>
    <w:rsid w:val="00754C91"/>
  </w:style>
  <w:style w:type="character" w:customStyle="1" w:styleId="WW8Num22ztrue5">
    <w:name w:val="WW8Num22ztrue5"/>
    <w:rsid w:val="00754C91"/>
  </w:style>
  <w:style w:type="character" w:customStyle="1" w:styleId="WW8Num22ztrue4">
    <w:name w:val="WW8Num22ztrue4"/>
    <w:rsid w:val="00754C91"/>
  </w:style>
  <w:style w:type="character" w:customStyle="1" w:styleId="WW8Num22ztrue3">
    <w:name w:val="WW8Num22ztrue3"/>
    <w:rsid w:val="00754C91"/>
  </w:style>
  <w:style w:type="character" w:customStyle="1" w:styleId="WW8Num22ztrue2">
    <w:name w:val="WW8Num22ztrue2"/>
    <w:rsid w:val="00754C91"/>
  </w:style>
  <w:style w:type="character" w:customStyle="1" w:styleId="WW8Num22ztrue1">
    <w:name w:val="WW8Num22ztrue1"/>
    <w:rsid w:val="00754C91"/>
  </w:style>
  <w:style w:type="character" w:customStyle="1" w:styleId="WW8Num23z0">
    <w:name w:val="WW8Num23z0"/>
    <w:rsid w:val="00754C91"/>
    <w:rPr>
      <w:rFonts w:ascii="Symbol" w:eastAsia="Times New Roman" w:hAnsi="Symbol" w:cs="Times New Roman"/>
      <w:color w:val="000000"/>
      <w:sz w:val="24"/>
      <w:szCs w:val="24"/>
      <w:lang w:eastAsia="ar-SA"/>
    </w:rPr>
  </w:style>
  <w:style w:type="character" w:customStyle="1" w:styleId="WW8Num23z1">
    <w:name w:val="WW8Num23z1"/>
    <w:rsid w:val="00754C91"/>
    <w:rPr>
      <w:rFonts w:ascii="Courier New" w:hAnsi="Courier New" w:cs="Courier New"/>
    </w:rPr>
  </w:style>
  <w:style w:type="character" w:customStyle="1" w:styleId="WW8Num23z2">
    <w:name w:val="WW8Num23z2"/>
    <w:rsid w:val="00754C91"/>
    <w:rPr>
      <w:rFonts w:ascii="Wingdings" w:hAnsi="Wingdings" w:cs="Wingdings"/>
    </w:rPr>
  </w:style>
  <w:style w:type="character" w:customStyle="1" w:styleId="WW8Num23z3">
    <w:name w:val="WW8Num23z3"/>
    <w:rsid w:val="00754C91"/>
    <w:rPr>
      <w:rFonts w:ascii="Symbol" w:hAnsi="Symbol" w:cs="Symbol"/>
    </w:rPr>
  </w:style>
  <w:style w:type="character" w:customStyle="1" w:styleId="WW8Num24z0">
    <w:name w:val="WW8Num24z0"/>
    <w:rsid w:val="00754C91"/>
    <w:rPr>
      <w:rFonts w:ascii="Symbol" w:eastAsia="Times New Roman" w:hAnsi="Symbol" w:cs="Times New Roman"/>
      <w:color w:val="000000"/>
    </w:rPr>
  </w:style>
  <w:style w:type="character" w:customStyle="1" w:styleId="WW8Num24z1">
    <w:name w:val="WW8Num24z1"/>
    <w:rsid w:val="00754C91"/>
    <w:rPr>
      <w:rFonts w:ascii="Courier New" w:hAnsi="Courier New" w:cs="Courier New"/>
    </w:rPr>
  </w:style>
  <w:style w:type="character" w:customStyle="1" w:styleId="WW8Num24z2">
    <w:name w:val="WW8Num24z2"/>
    <w:rsid w:val="00754C91"/>
    <w:rPr>
      <w:rFonts w:ascii="Wingdings" w:hAnsi="Wingdings" w:cs="Wingdings"/>
    </w:rPr>
  </w:style>
  <w:style w:type="character" w:customStyle="1" w:styleId="WW8Num24z3">
    <w:name w:val="WW8Num24z3"/>
    <w:rsid w:val="00754C91"/>
    <w:rPr>
      <w:rFonts w:ascii="Symbol" w:hAnsi="Symbol" w:cs="Symbol"/>
    </w:rPr>
  </w:style>
  <w:style w:type="character" w:customStyle="1" w:styleId="WW8Num25z0">
    <w:name w:val="WW8Num25z0"/>
    <w:rsid w:val="00754C91"/>
    <w:rPr>
      <w:rFonts w:ascii="Symbol" w:eastAsia="Times New Roman" w:hAnsi="Symbol" w:cs="Times New Roman"/>
    </w:rPr>
  </w:style>
  <w:style w:type="character" w:customStyle="1" w:styleId="WW8Num25z2">
    <w:name w:val="WW8Num25z2"/>
    <w:rsid w:val="00754C91"/>
    <w:rPr>
      <w:rFonts w:ascii="Wingdings" w:hAnsi="Wingdings" w:cs="Wingdings"/>
    </w:rPr>
  </w:style>
  <w:style w:type="character" w:customStyle="1" w:styleId="WW8Num25z3">
    <w:name w:val="WW8Num25z3"/>
    <w:rsid w:val="00754C91"/>
    <w:rPr>
      <w:rFonts w:ascii="Symbol" w:hAnsi="Symbol" w:cs="Symbol"/>
    </w:rPr>
  </w:style>
  <w:style w:type="character" w:customStyle="1" w:styleId="WW8Num25z4">
    <w:name w:val="WW8Num25z4"/>
    <w:rsid w:val="00754C91"/>
    <w:rPr>
      <w:rFonts w:ascii="Courier New" w:hAnsi="Courier New" w:cs="Courier New"/>
    </w:rPr>
  </w:style>
  <w:style w:type="character" w:customStyle="1" w:styleId="WW8Num26z0">
    <w:name w:val="WW8Num26z0"/>
    <w:rsid w:val="00754C91"/>
    <w:rPr>
      <w:rFonts w:ascii="Symbol" w:eastAsia="Times New Roman" w:hAnsi="Symbol" w:cs="Times New Roman"/>
    </w:rPr>
  </w:style>
  <w:style w:type="character" w:customStyle="1" w:styleId="WW8Num26z1">
    <w:name w:val="WW8Num26z1"/>
    <w:rsid w:val="00754C91"/>
    <w:rPr>
      <w:rFonts w:ascii="Courier New" w:hAnsi="Courier New" w:cs="Courier New"/>
    </w:rPr>
  </w:style>
  <w:style w:type="character" w:customStyle="1" w:styleId="WW8Num26z2">
    <w:name w:val="WW8Num26z2"/>
    <w:rsid w:val="00754C91"/>
    <w:rPr>
      <w:rFonts w:ascii="Wingdings" w:hAnsi="Wingdings" w:cs="Wingdings"/>
    </w:rPr>
  </w:style>
  <w:style w:type="character" w:customStyle="1" w:styleId="WW8Num26z3">
    <w:name w:val="WW8Num26z3"/>
    <w:rsid w:val="00754C91"/>
    <w:rPr>
      <w:rFonts w:ascii="Symbol" w:hAnsi="Symbol" w:cs="Symbol"/>
    </w:rPr>
  </w:style>
  <w:style w:type="character" w:customStyle="1" w:styleId="WW8Num27z0">
    <w:name w:val="WW8Num27z0"/>
    <w:rsid w:val="00754C91"/>
    <w:rPr>
      <w:rFonts w:ascii="Symbol" w:eastAsia="Times New Roman" w:hAnsi="Symbol" w:cs="Times New Roman"/>
    </w:rPr>
  </w:style>
  <w:style w:type="character" w:customStyle="1" w:styleId="WW8Num27z1">
    <w:name w:val="WW8Num27z1"/>
    <w:rsid w:val="00754C91"/>
    <w:rPr>
      <w:rFonts w:ascii="Courier New" w:hAnsi="Courier New" w:cs="Courier New"/>
    </w:rPr>
  </w:style>
  <w:style w:type="character" w:customStyle="1" w:styleId="WW8Num27z2">
    <w:name w:val="WW8Num27z2"/>
    <w:rsid w:val="00754C91"/>
    <w:rPr>
      <w:rFonts w:ascii="Wingdings" w:hAnsi="Wingdings" w:cs="Wingdings"/>
    </w:rPr>
  </w:style>
  <w:style w:type="character" w:customStyle="1" w:styleId="WW8Num27z3">
    <w:name w:val="WW8Num27z3"/>
    <w:rsid w:val="00754C91"/>
    <w:rPr>
      <w:rFonts w:ascii="Symbol" w:hAnsi="Symbol" w:cs="Symbol"/>
    </w:rPr>
  </w:style>
  <w:style w:type="character" w:customStyle="1" w:styleId="WW8Num28z0">
    <w:name w:val="WW8Num28z0"/>
    <w:rsid w:val="00754C91"/>
    <w:rPr>
      <w:rFonts w:ascii="Symbol" w:eastAsia="Times New Roman" w:hAnsi="Symbol" w:cs="Times New Roman"/>
    </w:rPr>
  </w:style>
  <w:style w:type="character" w:customStyle="1" w:styleId="WW8Num28z2">
    <w:name w:val="WW8Num28z2"/>
    <w:rsid w:val="00754C91"/>
    <w:rPr>
      <w:rFonts w:ascii="Wingdings" w:hAnsi="Wingdings" w:cs="Wingdings"/>
    </w:rPr>
  </w:style>
  <w:style w:type="character" w:customStyle="1" w:styleId="WW8Num28z3">
    <w:name w:val="WW8Num28z3"/>
    <w:rsid w:val="00754C91"/>
    <w:rPr>
      <w:rFonts w:ascii="Symbol" w:hAnsi="Symbol" w:cs="Symbol"/>
    </w:rPr>
  </w:style>
  <w:style w:type="character" w:customStyle="1" w:styleId="WW8Num28z4">
    <w:name w:val="WW8Num28z4"/>
    <w:rsid w:val="00754C91"/>
    <w:rPr>
      <w:rFonts w:ascii="Courier New" w:hAnsi="Courier New" w:cs="Courier New"/>
    </w:rPr>
  </w:style>
  <w:style w:type="character" w:customStyle="1" w:styleId="WW8Num29z0">
    <w:name w:val="WW8Num29z0"/>
    <w:rsid w:val="00754C91"/>
    <w:rPr>
      <w:rFonts w:ascii="Symbol" w:eastAsia="Times New Roman" w:hAnsi="Symbol" w:cs="Times New Roman"/>
    </w:rPr>
  </w:style>
  <w:style w:type="character" w:customStyle="1" w:styleId="WW8Num29z1">
    <w:name w:val="WW8Num29z1"/>
    <w:rsid w:val="00754C91"/>
    <w:rPr>
      <w:rFonts w:ascii="Courier New" w:hAnsi="Courier New" w:cs="Courier New"/>
    </w:rPr>
  </w:style>
  <w:style w:type="character" w:customStyle="1" w:styleId="WW8Num29z2">
    <w:name w:val="WW8Num29z2"/>
    <w:rsid w:val="00754C91"/>
    <w:rPr>
      <w:rFonts w:ascii="Wingdings" w:hAnsi="Wingdings" w:cs="Wingdings"/>
    </w:rPr>
  </w:style>
  <w:style w:type="character" w:customStyle="1" w:styleId="WW8Num29z3">
    <w:name w:val="WW8Num29z3"/>
    <w:rsid w:val="00754C91"/>
    <w:rPr>
      <w:rFonts w:ascii="Symbol" w:hAnsi="Symbol" w:cs="Symbol"/>
    </w:rPr>
  </w:style>
  <w:style w:type="character" w:customStyle="1" w:styleId="WW8Num30z0">
    <w:name w:val="WW8Num30z0"/>
    <w:rsid w:val="00754C91"/>
    <w:rPr>
      <w:rFonts w:ascii="Symbol" w:eastAsia="Times New Roman" w:hAnsi="Symbol" w:cs="Times New Roman"/>
    </w:rPr>
  </w:style>
  <w:style w:type="character" w:customStyle="1" w:styleId="WW8Num30z1">
    <w:name w:val="WW8Num30z1"/>
    <w:rsid w:val="00754C91"/>
    <w:rPr>
      <w:rFonts w:ascii="Courier New" w:hAnsi="Courier New" w:cs="Courier New"/>
    </w:rPr>
  </w:style>
  <w:style w:type="character" w:customStyle="1" w:styleId="WW8Num30z2">
    <w:name w:val="WW8Num30z2"/>
    <w:rsid w:val="00754C91"/>
    <w:rPr>
      <w:rFonts w:ascii="Wingdings" w:hAnsi="Wingdings" w:cs="Wingdings"/>
    </w:rPr>
  </w:style>
  <w:style w:type="character" w:customStyle="1" w:styleId="WW8Num30z3">
    <w:name w:val="WW8Num30z3"/>
    <w:rsid w:val="00754C91"/>
    <w:rPr>
      <w:rFonts w:ascii="Symbol" w:hAnsi="Symbol" w:cs="Symbol"/>
    </w:rPr>
  </w:style>
  <w:style w:type="character" w:customStyle="1" w:styleId="WW8Num31z0">
    <w:name w:val="WW8Num31z0"/>
    <w:rsid w:val="00754C91"/>
    <w:rPr>
      <w:rFonts w:ascii="Symbol" w:eastAsia="Times New Roman" w:hAnsi="Symbol" w:cs="Times New Roman"/>
    </w:rPr>
  </w:style>
  <w:style w:type="character" w:customStyle="1" w:styleId="WW8Num31z1">
    <w:name w:val="WW8Num31z1"/>
    <w:rsid w:val="00754C91"/>
    <w:rPr>
      <w:rFonts w:ascii="Courier New" w:hAnsi="Courier New" w:cs="Courier New"/>
    </w:rPr>
  </w:style>
  <w:style w:type="character" w:customStyle="1" w:styleId="WW8Num31z2">
    <w:name w:val="WW8Num31z2"/>
    <w:rsid w:val="00754C91"/>
    <w:rPr>
      <w:rFonts w:ascii="Wingdings" w:hAnsi="Wingdings" w:cs="Wingdings"/>
    </w:rPr>
  </w:style>
  <w:style w:type="character" w:customStyle="1" w:styleId="WW8Num31z3">
    <w:name w:val="WW8Num31z3"/>
    <w:rsid w:val="00754C91"/>
    <w:rPr>
      <w:rFonts w:ascii="Symbol" w:hAnsi="Symbol" w:cs="Symbol"/>
    </w:rPr>
  </w:style>
  <w:style w:type="character" w:customStyle="1" w:styleId="WW8Num32z0">
    <w:name w:val="WW8Num32z0"/>
    <w:rsid w:val="00754C91"/>
    <w:rPr>
      <w:b/>
    </w:rPr>
  </w:style>
  <w:style w:type="character" w:customStyle="1" w:styleId="WW8Num32z1">
    <w:name w:val="WW8Num32z1"/>
    <w:rsid w:val="00754C91"/>
    <w:rPr>
      <w:color w:val="auto"/>
      <w:u w:val="single"/>
    </w:rPr>
  </w:style>
  <w:style w:type="character" w:customStyle="1" w:styleId="WW8Num32ztrue">
    <w:name w:val="WW8Num32ztrue"/>
    <w:rsid w:val="00754C91"/>
  </w:style>
  <w:style w:type="character" w:customStyle="1" w:styleId="WW8Num32ztrue6">
    <w:name w:val="WW8Num32ztrue6"/>
    <w:rsid w:val="00754C91"/>
  </w:style>
  <w:style w:type="character" w:customStyle="1" w:styleId="WW8Num32ztrue5">
    <w:name w:val="WW8Num32ztrue5"/>
    <w:rsid w:val="00754C91"/>
  </w:style>
  <w:style w:type="character" w:customStyle="1" w:styleId="WW8Num32ztrue4">
    <w:name w:val="WW8Num32ztrue4"/>
    <w:rsid w:val="00754C91"/>
  </w:style>
  <w:style w:type="character" w:customStyle="1" w:styleId="WW8Num32ztrue3">
    <w:name w:val="WW8Num32ztrue3"/>
    <w:rsid w:val="00754C91"/>
  </w:style>
  <w:style w:type="character" w:customStyle="1" w:styleId="WW8Num32ztrue2">
    <w:name w:val="WW8Num32ztrue2"/>
    <w:rsid w:val="00754C91"/>
  </w:style>
  <w:style w:type="character" w:customStyle="1" w:styleId="WW8Num32ztrue1">
    <w:name w:val="WW8Num32ztrue1"/>
    <w:rsid w:val="00754C91"/>
  </w:style>
  <w:style w:type="character" w:customStyle="1" w:styleId="WW8Num33z0">
    <w:name w:val="WW8Num33z0"/>
    <w:rsid w:val="00754C91"/>
    <w:rPr>
      <w:rFonts w:ascii="Symbol" w:eastAsia="Times New Roman" w:hAnsi="Symbol" w:cs="Times New Roman"/>
    </w:rPr>
  </w:style>
  <w:style w:type="character" w:customStyle="1" w:styleId="WW8Num33z1">
    <w:name w:val="WW8Num33z1"/>
    <w:rsid w:val="00754C91"/>
    <w:rPr>
      <w:rFonts w:ascii="Courier New" w:hAnsi="Courier New" w:cs="Courier New"/>
    </w:rPr>
  </w:style>
  <w:style w:type="character" w:customStyle="1" w:styleId="WW8Num33z2">
    <w:name w:val="WW8Num33z2"/>
    <w:rsid w:val="00754C91"/>
    <w:rPr>
      <w:rFonts w:ascii="Wingdings" w:hAnsi="Wingdings" w:cs="Wingdings"/>
    </w:rPr>
  </w:style>
  <w:style w:type="character" w:customStyle="1" w:styleId="WW8Num33z3">
    <w:name w:val="WW8Num33z3"/>
    <w:rsid w:val="00754C91"/>
    <w:rPr>
      <w:rFonts w:ascii="Symbol" w:hAnsi="Symbol" w:cs="Symbol"/>
    </w:rPr>
  </w:style>
  <w:style w:type="character" w:customStyle="1" w:styleId="WW8Num34z0">
    <w:name w:val="WW8Num34z0"/>
    <w:rsid w:val="00754C91"/>
    <w:rPr>
      <w:rFonts w:ascii="Symbol" w:eastAsia="Times New Roman" w:hAnsi="Symbol" w:cs="Times New Roman"/>
    </w:rPr>
  </w:style>
  <w:style w:type="character" w:customStyle="1" w:styleId="WW8Num34z2">
    <w:name w:val="WW8Num34z2"/>
    <w:rsid w:val="00754C91"/>
    <w:rPr>
      <w:rFonts w:ascii="Wingdings" w:hAnsi="Wingdings" w:cs="Wingdings"/>
    </w:rPr>
  </w:style>
  <w:style w:type="character" w:customStyle="1" w:styleId="WW8Num34z3">
    <w:name w:val="WW8Num34z3"/>
    <w:rsid w:val="00754C91"/>
    <w:rPr>
      <w:rFonts w:ascii="Symbol" w:hAnsi="Symbol" w:cs="Symbol"/>
    </w:rPr>
  </w:style>
  <w:style w:type="character" w:customStyle="1" w:styleId="WW8Num34z4">
    <w:name w:val="WW8Num34z4"/>
    <w:rsid w:val="00754C91"/>
    <w:rPr>
      <w:rFonts w:ascii="Courier New" w:hAnsi="Courier New" w:cs="Courier New"/>
    </w:rPr>
  </w:style>
  <w:style w:type="character" w:customStyle="1" w:styleId="WW8Num35z0">
    <w:name w:val="WW8Num35z0"/>
    <w:rsid w:val="00754C91"/>
    <w:rPr>
      <w:rFonts w:ascii="Times New Roman" w:hAnsi="Times New Roman" w:cs="Times New Roman"/>
    </w:rPr>
  </w:style>
  <w:style w:type="character" w:customStyle="1" w:styleId="WW8Num35z1">
    <w:name w:val="WW8Num35z1"/>
    <w:rsid w:val="00754C91"/>
    <w:rPr>
      <w:rFonts w:ascii="Courier New" w:hAnsi="Courier New" w:cs="Courier New"/>
    </w:rPr>
  </w:style>
  <w:style w:type="character" w:customStyle="1" w:styleId="WW8Num35z2">
    <w:name w:val="WW8Num35z2"/>
    <w:rsid w:val="00754C91"/>
    <w:rPr>
      <w:rFonts w:ascii="Wingdings" w:hAnsi="Wingdings" w:cs="Wingdings"/>
    </w:rPr>
  </w:style>
  <w:style w:type="character" w:customStyle="1" w:styleId="WW8Num35z3">
    <w:name w:val="WW8Num35z3"/>
    <w:rsid w:val="00754C91"/>
    <w:rPr>
      <w:rFonts w:ascii="Symbol" w:hAnsi="Symbol" w:cs="Symbol"/>
    </w:rPr>
  </w:style>
  <w:style w:type="character" w:customStyle="1" w:styleId="WW8Num36z0">
    <w:name w:val="WW8Num36z0"/>
    <w:rsid w:val="00754C91"/>
    <w:rPr>
      <w:rFonts w:ascii="Symbol" w:eastAsia="Times New Roman" w:hAnsi="Symbol" w:cs="Times New Roman"/>
    </w:rPr>
  </w:style>
  <w:style w:type="character" w:customStyle="1" w:styleId="WW8Num36z1">
    <w:name w:val="WW8Num36z1"/>
    <w:rsid w:val="00754C91"/>
    <w:rPr>
      <w:rFonts w:ascii="Courier New" w:hAnsi="Courier New" w:cs="Courier New"/>
    </w:rPr>
  </w:style>
  <w:style w:type="character" w:customStyle="1" w:styleId="WW8Num36z2">
    <w:name w:val="WW8Num36z2"/>
    <w:rsid w:val="00754C91"/>
    <w:rPr>
      <w:rFonts w:ascii="Wingdings" w:hAnsi="Wingdings" w:cs="Wingdings"/>
    </w:rPr>
  </w:style>
  <w:style w:type="character" w:customStyle="1" w:styleId="WW8Num36z3">
    <w:name w:val="WW8Num36z3"/>
    <w:rsid w:val="00754C91"/>
    <w:rPr>
      <w:rFonts w:ascii="Symbol" w:hAnsi="Symbol" w:cs="Symbol"/>
    </w:rPr>
  </w:style>
  <w:style w:type="character" w:customStyle="1" w:styleId="WW8Num37z0">
    <w:name w:val="WW8Num37z0"/>
    <w:rsid w:val="00754C91"/>
    <w:rPr>
      <w:b/>
      <w:bCs/>
      <w:color w:val="000000"/>
    </w:rPr>
  </w:style>
  <w:style w:type="character" w:customStyle="1" w:styleId="WW8Num37ztrue">
    <w:name w:val="WW8Num37ztrue"/>
    <w:rsid w:val="00754C91"/>
  </w:style>
  <w:style w:type="character" w:customStyle="1" w:styleId="WW8Num37ztrue7">
    <w:name w:val="WW8Num37ztrue7"/>
    <w:rsid w:val="00754C91"/>
  </w:style>
  <w:style w:type="character" w:customStyle="1" w:styleId="WW8Num37ztrue6">
    <w:name w:val="WW8Num37ztrue6"/>
    <w:rsid w:val="00754C91"/>
  </w:style>
  <w:style w:type="character" w:customStyle="1" w:styleId="WW8Num37ztrue5">
    <w:name w:val="WW8Num37ztrue5"/>
    <w:rsid w:val="00754C91"/>
  </w:style>
  <w:style w:type="character" w:customStyle="1" w:styleId="WW8Num37ztrue4">
    <w:name w:val="WW8Num37ztrue4"/>
    <w:rsid w:val="00754C91"/>
  </w:style>
  <w:style w:type="character" w:customStyle="1" w:styleId="WW8Num37ztrue3">
    <w:name w:val="WW8Num37ztrue3"/>
    <w:rsid w:val="00754C91"/>
  </w:style>
  <w:style w:type="character" w:customStyle="1" w:styleId="WW8Num37ztrue2">
    <w:name w:val="WW8Num37ztrue2"/>
    <w:rsid w:val="00754C91"/>
  </w:style>
  <w:style w:type="character" w:customStyle="1" w:styleId="WW8Num37ztrue1">
    <w:name w:val="WW8Num37ztrue1"/>
    <w:rsid w:val="00754C91"/>
  </w:style>
  <w:style w:type="character" w:customStyle="1" w:styleId="WW8Num38z0">
    <w:name w:val="WW8Num38z0"/>
    <w:rsid w:val="00754C91"/>
    <w:rPr>
      <w:rFonts w:ascii="Symbol" w:eastAsia="Times New Roman" w:hAnsi="Symbol" w:cs="Times New Roman"/>
    </w:rPr>
  </w:style>
  <w:style w:type="character" w:customStyle="1" w:styleId="WW8Num38z1">
    <w:name w:val="WW8Num38z1"/>
    <w:rsid w:val="00754C91"/>
    <w:rPr>
      <w:rFonts w:ascii="Courier New" w:hAnsi="Courier New" w:cs="Courier New"/>
    </w:rPr>
  </w:style>
  <w:style w:type="character" w:customStyle="1" w:styleId="WW8Num38z2">
    <w:name w:val="WW8Num38z2"/>
    <w:rsid w:val="00754C91"/>
    <w:rPr>
      <w:rFonts w:ascii="Wingdings" w:hAnsi="Wingdings" w:cs="Wingdings"/>
    </w:rPr>
  </w:style>
  <w:style w:type="character" w:customStyle="1" w:styleId="WW8Num38z3">
    <w:name w:val="WW8Num38z3"/>
    <w:rsid w:val="00754C91"/>
    <w:rPr>
      <w:rFonts w:ascii="Symbol" w:hAnsi="Symbol" w:cs="Symbol"/>
    </w:rPr>
  </w:style>
  <w:style w:type="character" w:customStyle="1" w:styleId="WW8Num39z0">
    <w:name w:val="WW8Num39z0"/>
    <w:rsid w:val="00754C91"/>
    <w:rPr>
      <w:rFonts w:ascii="Symbol" w:eastAsia="Times New Roman" w:hAnsi="Symbol" w:cs="Times New Roman"/>
    </w:rPr>
  </w:style>
  <w:style w:type="character" w:customStyle="1" w:styleId="WW8Num39z1">
    <w:name w:val="WW8Num39z1"/>
    <w:rsid w:val="00754C91"/>
    <w:rPr>
      <w:rFonts w:ascii="Courier New" w:hAnsi="Courier New" w:cs="Courier New"/>
    </w:rPr>
  </w:style>
  <w:style w:type="character" w:customStyle="1" w:styleId="WW8Num39z2">
    <w:name w:val="WW8Num39z2"/>
    <w:rsid w:val="00754C91"/>
    <w:rPr>
      <w:rFonts w:ascii="Wingdings" w:hAnsi="Wingdings" w:cs="Wingdings"/>
    </w:rPr>
  </w:style>
  <w:style w:type="character" w:customStyle="1" w:styleId="WW8Num39z3">
    <w:name w:val="WW8Num39z3"/>
    <w:rsid w:val="00754C91"/>
    <w:rPr>
      <w:rFonts w:ascii="Symbol" w:hAnsi="Symbol" w:cs="Symbol"/>
    </w:rPr>
  </w:style>
  <w:style w:type="character" w:customStyle="1" w:styleId="WW8Num40z0">
    <w:name w:val="WW8Num40z0"/>
    <w:rsid w:val="00754C91"/>
    <w:rPr>
      <w:rFonts w:ascii="Symbol" w:eastAsia="Times New Roman" w:hAnsi="Symbol" w:cs="Times New Roman"/>
    </w:rPr>
  </w:style>
  <w:style w:type="character" w:customStyle="1" w:styleId="WW8Num40z1">
    <w:name w:val="WW8Num40z1"/>
    <w:rsid w:val="00754C91"/>
    <w:rPr>
      <w:rFonts w:ascii="Courier New" w:hAnsi="Courier New" w:cs="Courier New"/>
    </w:rPr>
  </w:style>
  <w:style w:type="character" w:customStyle="1" w:styleId="WW8Num40z2">
    <w:name w:val="WW8Num40z2"/>
    <w:rsid w:val="00754C91"/>
    <w:rPr>
      <w:rFonts w:ascii="Wingdings" w:hAnsi="Wingdings" w:cs="Wingdings"/>
    </w:rPr>
  </w:style>
  <w:style w:type="character" w:customStyle="1" w:styleId="WW8Num40z3">
    <w:name w:val="WW8Num40z3"/>
    <w:rsid w:val="00754C91"/>
    <w:rPr>
      <w:rFonts w:ascii="Symbol" w:hAnsi="Symbol" w:cs="Symbol"/>
    </w:rPr>
  </w:style>
  <w:style w:type="character" w:customStyle="1" w:styleId="WW8Num41zfalse">
    <w:name w:val="WW8Num41zfalse"/>
    <w:rsid w:val="00754C91"/>
  </w:style>
  <w:style w:type="character" w:customStyle="1" w:styleId="WW8Num41ztrue">
    <w:name w:val="WW8Num41ztrue"/>
    <w:rsid w:val="00754C91"/>
  </w:style>
  <w:style w:type="character" w:customStyle="1" w:styleId="WW8Num41ztrue7">
    <w:name w:val="WW8Num41ztrue7"/>
    <w:rsid w:val="00754C91"/>
  </w:style>
  <w:style w:type="character" w:customStyle="1" w:styleId="WW8Num41ztrue6">
    <w:name w:val="WW8Num41ztrue6"/>
    <w:rsid w:val="00754C91"/>
  </w:style>
  <w:style w:type="character" w:customStyle="1" w:styleId="WW8Num41ztrue5">
    <w:name w:val="WW8Num41ztrue5"/>
    <w:rsid w:val="00754C91"/>
  </w:style>
  <w:style w:type="character" w:customStyle="1" w:styleId="WW8Num41ztrue4">
    <w:name w:val="WW8Num41ztrue4"/>
    <w:rsid w:val="00754C91"/>
  </w:style>
  <w:style w:type="character" w:customStyle="1" w:styleId="WW8Num41ztrue3">
    <w:name w:val="WW8Num41ztrue3"/>
    <w:rsid w:val="00754C91"/>
  </w:style>
  <w:style w:type="character" w:customStyle="1" w:styleId="WW8Num41ztrue2">
    <w:name w:val="WW8Num41ztrue2"/>
    <w:rsid w:val="00754C91"/>
  </w:style>
  <w:style w:type="character" w:customStyle="1" w:styleId="WW8Num41ztrue1">
    <w:name w:val="WW8Num41ztrue1"/>
    <w:rsid w:val="00754C91"/>
  </w:style>
  <w:style w:type="character" w:customStyle="1" w:styleId="WW8Num42z0">
    <w:name w:val="WW8Num42z0"/>
    <w:rsid w:val="00754C91"/>
    <w:rPr>
      <w:rFonts w:ascii="Symbol" w:eastAsia="Times New Roman" w:hAnsi="Symbol" w:cs="Times New Roman"/>
    </w:rPr>
  </w:style>
  <w:style w:type="character" w:customStyle="1" w:styleId="WW8Num42z1">
    <w:name w:val="WW8Num42z1"/>
    <w:rsid w:val="00754C91"/>
    <w:rPr>
      <w:rFonts w:ascii="Courier New" w:hAnsi="Courier New" w:cs="Courier New"/>
    </w:rPr>
  </w:style>
  <w:style w:type="character" w:customStyle="1" w:styleId="WW8Num42z2">
    <w:name w:val="WW8Num42z2"/>
    <w:rsid w:val="00754C91"/>
    <w:rPr>
      <w:rFonts w:ascii="Wingdings" w:hAnsi="Wingdings" w:cs="Wingdings"/>
    </w:rPr>
  </w:style>
  <w:style w:type="character" w:customStyle="1" w:styleId="WW8Num42z3">
    <w:name w:val="WW8Num42z3"/>
    <w:rsid w:val="00754C91"/>
    <w:rPr>
      <w:rFonts w:ascii="Symbol" w:hAnsi="Symbol" w:cs="Symbol"/>
    </w:rPr>
  </w:style>
  <w:style w:type="character" w:customStyle="1" w:styleId="WW8Num43z0">
    <w:name w:val="WW8Num43z0"/>
    <w:rsid w:val="00754C91"/>
    <w:rPr>
      <w:rFonts w:ascii="Symbol" w:eastAsia="Times New Roman" w:hAnsi="Symbol" w:cs="Times New Roman"/>
    </w:rPr>
  </w:style>
  <w:style w:type="character" w:customStyle="1" w:styleId="WW8Num43z1">
    <w:name w:val="WW8Num43z1"/>
    <w:rsid w:val="00754C91"/>
    <w:rPr>
      <w:rFonts w:ascii="Courier New" w:hAnsi="Courier New" w:cs="Courier New"/>
    </w:rPr>
  </w:style>
  <w:style w:type="character" w:customStyle="1" w:styleId="WW8Num43z2">
    <w:name w:val="WW8Num43z2"/>
    <w:rsid w:val="00754C91"/>
    <w:rPr>
      <w:rFonts w:ascii="Wingdings" w:hAnsi="Wingdings" w:cs="Wingdings"/>
    </w:rPr>
  </w:style>
  <w:style w:type="character" w:customStyle="1" w:styleId="WW8Num43z3">
    <w:name w:val="WW8Num43z3"/>
    <w:rsid w:val="00754C91"/>
    <w:rPr>
      <w:rFonts w:ascii="Symbol" w:hAnsi="Symbol" w:cs="Symbol"/>
    </w:rPr>
  </w:style>
  <w:style w:type="character" w:customStyle="1" w:styleId="WW8Num44z0">
    <w:name w:val="WW8Num44z0"/>
    <w:rsid w:val="00754C91"/>
    <w:rPr>
      <w:rFonts w:ascii="Symbol" w:eastAsia="Times New Roman" w:hAnsi="Symbol" w:cs="Times New Roman"/>
    </w:rPr>
  </w:style>
  <w:style w:type="character" w:customStyle="1" w:styleId="WW8Num44z1">
    <w:name w:val="WW8Num44z1"/>
    <w:rsid w:val="00754C91"/>
    <w:rPr>
      <w:rFonts w:ascii="Courier New" w:hAnsi="Courier New" w:cs="Courier New"/>
    </w:rPr>
  </w:style>
  <w:style w:type="character" w:customStyle="1" w:styleId="WW8Num44z2">
    <w:name w:val="WW8Num44z2"/>
    <w:rsid w:val="00754C91"/>
    <w:rPr>
      <w:rFonts w:ascii="Wingdings" w:hAnsi="Wingdings" w:cs="Wingdings"/>
    </w:rPr>
  </w:style>
  <w:style w:type="character" w:customStyle="1" w:styleId="WW8Num44z3">
    <w:name w:val="WW8Num44z3"/>
    <w:rsid w:val="00754C91"/>
    <w:rPr>
      <w:rFonts w:ascii="Symbol" w:hAnsi="Symbol" w:cs="Symbol"/>
    </w:rPr>
  </w:style>
  <w:style w:type="character" w:customStyle="1" w:styleId="WW8Num45z0">
    <w:name w:val="WW8Num45z0"/>
    <w:rsid w:val="00754C91"/>
    <w:rPr>
      <w:rFonts w:ascii="Symbol" w:eastAsia="Times New Roman" w:hAnsi="Symbol" w:cs="Times New Roman"/>
    </w:rPr>
  </w:style>
  <w:style w:type="character" w:customStyle="1" w:styleId="WW8Num45z1">
    <w:name w:val="WW8Num45z1"/>
    <w:rsid w:val="00754C91"/>
    <w:rPr>
      <w:rFonts w:ascii="Courier New" w:hAnsi="Courier New" w:cs="Courier New"/>
    </w:rPr>
  </w:style>
  <w:style w:type="character" w:customStyle="1" w:styleId="WW8Num45z2">
    <w:name w:val="WW8Num45z2"/>
    <w:rsid w:val="00754C91"/>
    <w:rPr>
      <w:rFonts w:ascii="Wingdings" w:hAnsi="Wingdings" w:cs="Wingdings"/>
    </w:rPr>
  </w:style>
  <w:style w:type="character" w:customStyle="1" w:styleId="WW8Num45z3">
    <w:name w:val="WW8Num45z3"/>
    <w:rsid w:val="00754C91"/>
    <w:rPr>
      <w:rFonts w:ascii="Symbol" w:hAnsi="Symbol" w:cs="Symbol"/>
    </w:rPr>
  </w:style>
  <w:style w:type="character" w:customStyle="1" w:styleId="WW8Num46z0">
    <w:name w:val="WW8Num46z0"/>
    <w:rsid w:val="00754C91"/>
    <w:rPr>
      <w:rFonts w:ascii="Times New Roman" w:hAnsi="Times New Roman" w:cs="Times New Roman"/>
    </w:rPr>
  </w:style>
  <w:style w:type="character" w:customStyle="1" w:styleId="WW8Num47z0">
    <w:name w:val="WW8Num47z0"/>
    <w:rsid w:val="00754C91"/>
    <w:rPr>
      <w:rFonts w:ascii="Symbol" w:eastAsia="Times New Roman" w:hAnsi="Symbol" w:cs="Times New Roman"/>
      <w:color w:val="000000"/>
    </w:rPr>
  </w:style>
  <w:style w:type="character" w:customStyle="1" w:styleId="WW8Num47z2">
    <w:name w:val="WW8Num47z2"/>
    <w:rsid w:val="00754C91"/>
    <w:rPr>
      <w:rFonts w:ascii="Times New Roman" w:eastAsia="Times New Roman" w:hAnsi="Times New Roman" w:cs="Times New Roman"/>
    </w:rPr>
  </w:style>
  <w:style w:type="character" w:customStyle="1" w:styleId="WW8Num47z3">
    <w:name w:val="WW8Num47z3"/>
    <w:rsid w:val="00754C91"/>
    <w:rPr>
      <w:rFonts w:ascii="Symbol" w:hAnsi="Symbol" w:cs="Symbol"/>
    </w:rPr>
  </w:style>
  <w:style w:type="character" w:customStyle="1" w:styleId="WW8Num47z4">
    <w:name w:val="WW8Num47z4"/>
    <w:rsid w:val="00754C91"/>
    <w:rPr>
      <w:rFonts w:ascii="Courier New" w:hAnsi="Courier New" w:cs="Courier New"/>
    </w:rPr>
  </w:style>
  <w:style w:type="character" w:customStyle="1" w:styleId="WW8Num47z5">
    <w:name w:val="WW8Num47z5"/>
    <w:rsid w:val="00754C91"/>
    <w:rPr>
      <w:rFonts w:ascii="Wingdings" w:hAnsi="Wingdings" w:cs="Wingdings"/>
    </w:rPr>
  </w:style>
  <w:style w:type="character" w:customStyle="1" w:styleId="WW8Num48z0">
    <w:name w:val="WW8Num48z0"/>
    <w:rsid w:val="00754C91"/>
    <w:rPr>
      <w:rFonts w:ascii="Symbol" w:hAnsi="Symbol" w:cs="Symbol"/>
    </w:rPr>
  </w:style>
  <w:style w:type="character" w:customStyle="1" w:styleId="WW8Num48z1">
    <w:name w:val="WW8Num48z1"/>
    <w:rsid w:val="00754C91"/>
    <w:rPr>
      <w:rFonts w:ascii="Courier New" w:hAnsi="Courier New" w:cs="Courier New"/>
    </w:rPr>
  </w:style>
  <w:style w:type="character" w:customStyle="1" w:styleId="WW8Num48z2">
    <w:name w:val="WW8Num48z2"/>
    <w:rsid w:val="00754C91"/>
    <w:rPr>
      <w:rFonts w:ascii="Wingdings" w:hAnsi="Wingdings" w:cs="Wingdings"/>
    </w:rPr>
  </w:style>
  <w:style w:type="character" w:customStyle="1" w:styleId="11">
    <w:name w:val="Основной шрифт абзаца1"/>
    <w:rsid w:val="00754C91"/>
  </w:style>
  <w:style w:type="character" w:customStyle="1" w:styleId="50">
    <w:name w:val="Заголовок 5 Знак"/>
    <w:rsid w:val="00754C91"/>
    <w:rPr>
      <w:rFonts w:ascii="Calibri" w:hAnsi="Calibri" w:cs="Calibri"/>
      <w:b/>
      <w:bCs/>
      <w:i/>
      <w:iCs/>
      <w:sz w:val="26"/>
      <w:szCs w:val="26"/>
    </w:rPr>
  </w:style>
  <w:style w:type="character" w:customStyle="1" w:styleId="12">
    <w:name w:val="Стиль 12 пт"/>
    <w:rsid w:val="00754C91"/>
    <w:rPr>
      <w:sz w:val="24"/>
    </w:rPr>
  </w:style>
  <w:style w:type="character" w:customStyle="1" w:styleId="a3">
    <w:name w:val="Текст Знак"/>
    <w:rsid w:val="00754C91"/>
    <w:rPr>
      <w:rFonts w:ascii="Courier New" w:hAnsi="Courier New" w:cs="Courier New"/>
      <w:lang w:val="ru-RU" w:bidi="ar-SA"/>
    </w:rPr>
  </w:style>
  <w:style w:type="character" w:customStyle="1" w:styleId="ConsPlusNormal">
    <w:name w:val="ConsPlusNormal Знак"/>
    <w:rsid w:val="00754C91"/>
    <w:rPr>
      <w:rFonts w:ascii="Arial" w:hAnsi="Arial" w:cs="Arial"/>
      <w:lang w:val="ru-RU" w:bidi="ar-SA"/>
    </w:rPr>
  </w:style>
  <w:style w:type="character" w:customStyle="1" w:styleId="a4">
    <w:name w:val="Цветовое выделение"/>
    <w:rsid w:val="00754C91"/>
    <w:rPr>
      <w:b/>
      <w:color w:val="000080"/>
    </w:rPr>
  </w:style>
  <w:style w:type="character" w:customStyle="1" w:styleId="a5">
    <w:name w:val="Гипертекстовая ссылка"/>
    <w:rsid w:val="00754C91"/>
    <w:rPr>
      <w:rFonts w:cs="Times New Roman"/>
      <w:b/>
      <w:color w:val="008000"/>
    </w:rPr>
  </w:style>
  <w:style w:type="character" w:styleId="a6">
    <w:name w:val="page number"/>
    <w:basedOn w:val="11"/>
    <w:rsid w:val="00754C91"/>
  </w:style>
  <w:style w:type="character" w:styleId="a7">
    <w:name w:val="Hyperlink"/>
    <w:uiPriority w:val="99"/>
    <w:rsid w:val="00754C91"/>
    <w:rPr>
      <w:color w:val="0044AA"/>
      <w:u w:val="single"/>
    </w:rPr>
  </w:style>
  <w:style w:type="character" w:customStyle="1" w:styleId="100">
    <w:name w:val="Знак Знак10"/>
    <w:rsid w:val="00754C91"/>
    <w:rPr>
      <w:rFonts w:ascii="Courier New" w:hAnsi="Courier New" w:cs="Courier New"/>
      <w:lang w:val="ru-RU" w:bidi="ar-SA"/>
    </w:rPr>
  </w:style>
  <w:style w:type="character" w:customStyle="1" w:styleId="21">
    <w:name w:val="Основной текст с отступом 2 Знак"/>
    <w:link w:val="22"/>
    <w:rsid w:val="00754C91"/>
    <w:rPr>
      <w:sz w:val="24"/>
      <w:szCs w:val="24"/>
    </w:rPr>
  </w:style>
  <w:style w:type="paragraph" w:styleId="22">
    <w:name w:val="Body Text Indent 2"/>
    <w:basedOn w:val="a"/>
    <w:link w:val="21"/>
    <w:rsid w:val="0060663E"/>
    <w:pPr>
      <w:spacing w:after="120" w:line="480" w:lineRule="auto"/>
      <w:ind w:left="283"/>
    </w:pPr>
  </w:style>
  <w:style w:type="character" w:customStyle="1" w:styleId="a8">
    <w:name w:val="Текст сноски Знак"/>
    <w:basedOn w:val="11"/>
    <w:rsid w:val="00754C91"/>
  </w:style>
  <w:style w:type="character" w:customStyle="1" w:styleId="a9">
    <w:name w:val="Символ сноски"/>
    <w:rsid w:val="00754C91"/>
    <w:rPr>
      <w:vertAlign w:val="superscript"/>
    </w:rPr>
  </w:style>
  <w:style w:type="character" w:styleId="aa">
    <w:name w:val="Strong"/>
    <w:uiPriority w:val="22"/>
    <w:qFormat/>
    <w:rsid w:val="00754C91"/>
    <w:rPr>
      <w:b/>
      <w:bCs/>
    </w:rPr>
  </w:style>
  <w:style w:type="character" w:styleId="ab">
    <w:name w:val="footnote reference"/>
    <w:rsid w:val="00754C91"/>
    <w:rPr>
      <w:vertAlign w:val="superscript"/>
    </w:rPr>
  </w:style>
  <w:style w:type="character" w:customStyle="1" w:styleId="ac">
    <w:name w:val="Ссылка указателя"/>
    <w:rsid w:val="00754C91"/>
  </w:style>
  <w:style w:type="character" w:styleId="ad">
    <w:name w:val="endnote reference"/>
    <w:rsid w:val="00754C91"/>
    <w:rPr>
      <w:vertAlign w:val="superscript"/>
    </w:rPr>
  </w:style>
  <w:style w:type="character" w:customStyle="1" w:styleId="ae">
    <w:name w:val="Символы концевой сноски"/>
    <w:rsid w:val="00754C91"/>
  </w:style>
  <w:style w:type="paragraph" w:customStyle="1" w:styleId="13">
    <w:name w:val="Заголовок1"/>
    <w:basedOn w:val="a"/>
    <w:next w:val="af"/>
    <w:rsid w:val="00754C91"/>
    <w:pPr>
      <w:jc w:val="center"/>
    </w:pPr>
    <w:rPr>
      <w:sz w:val="28"/>
      <w:szCs w:val="28"/>
    </w:rPr>
  </w:style>
  <w:style w:type="paragraph" w:styleId="af">
    <w:name w:val="Body Text"/>
    <w:basedOn w:val="a"/>
    <w:link w:val="af0"/>
    <w:uiPriority w:val="99"/>
    <w:rsid w:val="00754C91"/>
    <w:pPr>
      <w:spacing w:after="120"/>
    </w:pPr>
  </w:style>
  <w:style w:type="character" w:customStyle="1" w:styleId="af0">
    <w:name w:val="Основной текст Знак"/>
    <w:link w:val="af"/>
    <w:uiPriority w:val="99"/>
    <w:locked/>
    <w:rsid w:val="00D81877"/>
    <w:rPr>
      <w:sz w:val="24"/>
      <w:szCs w:val="24"/>
      <w:lang w:eastAsia="zh-CN"/>
    </w:rPr>
  </w:style>
  <w:style w:type="paragraph" w:styleId="af1">
    <w:name w:val="List"/>
    <w:basedOn w:val="af"/>
    <w:rsid w:val="00754C91"/>
    <w:rPr>
      <w:rFonts w:cs="Mangal"/>
    </w:rPr>
  </w:style>
  <w:style w:type="paragraph" w:styleId="af2">
    <w:name w:val="caption"/>
    <w:basedOn w:val="a"/>
    <w:qFormat/>
    <w:rsid w:val="00754C91"/>
    <w:pPr>
      <w:suppressLineNumbers/>
      <w:spacing w:before="120" w:after="120"/>
    </w:pPr>
    <w:rPr>
      <w:rFonts w:cs="Mangal"/>
      <w:i/>
      <w:iCs/>
    </w:rPr>
  </w:style>
  <w:style w:type="paragraph" w:customStyle="1" w:styleId="14">
    <w:name w:val="Указатель1"/>
    <w:basedOn w:val="a"/>
    <w:rsid w:val="00754C91"/>
    <w:pPr>
      <w:suppressLineNumbers/>
    </w:pPr>
    <w:rPr>
      <w:rFonts w:cs="Mangal"/>
    </w:rPr>
  </w:style>
  <w:style w:type="paragraph" w:styleId="af3">
    <w:name w:val="Normal (Web)"/>
    <w:aliases w:val="Обычный (Web),Обычный (Web)1,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4"/>
    <w:uiPriority w:val="99"/>
    <w:rsid w:val="00754C91"/>
  </w:style>
  <w:style w:type="character" w:customStyle="1" w:styleId="af4">
    <w:name w:val="Обычный (веб) Знак"/>
    <w:aliases w:val="Обычный (Web) Знак,Обычный (Web)1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link w:val="af3"/>
    <w:uiPriority w:val="99"/>
    <w:rsid w:val="00A12FF6"/>
    <w:rPr>
      <w:sz w:val="24"/>
      <w:szCs w:val="24"/>
      <w:lang w:val="ru-RU" w:eastAsia="zh-CN" w:bidi="ar-SA"/>
    </w:rPr>
  </w:style>
  <w:style w:type="paragraph" w:styleId="HTML">
    <w:name w:val="HTML Preformatted"/>
    <w:basedOn w:val="a"/>
    <w:link w:val="HTML0"/>
    <w:uiPriority w:val="99"/>
    <w:rsid w:val="00754C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uiPriority w:val="99"/>
    <w:rsid w:val="001358CE"/>
    <w:rPr>
      <w:rFonts w:ascii="Courier New" w:hAnsi="Courier New" w:cs="Courier New"/>
      <w:lang w:eastAsia="zh-CN"/>
    </w:rPr>
  </w:style>
  <w:style w:type="paragraph" w:styleId="af5">
    <w:name w:val="Body Text Indent"/>
    <w:basedOn w:val="a"/>
    <w:rsid w:val="00754C91"/>
    <w:pPr>
      <w:spacing w:after="120"/>
      <w:ind w:left="283"/>
    </w:pPr>
  </w:style>
  <w:style w:type="paragraph" w:customStyle="1" w:styleId="ConsNormal">
    <w:name w:val="ConsNormal"/>
    <w:link w:val="ConsNormal0"/>
    <w:rsid w:val="00754C91"/>
    <w:pPr>
      <w:suppressAutoHyphens/>
      <w:autoSpaceDE w:val="0"/>
      <w:ind w:right="19772" w:firstLine="720"/>
    </w:pPr>
    <w:rPr>
      <w:rFonts w:ascii="Arial" w:hAnsi="Arial" w:cs="Arial"/>
      <w:lang w:eastAsia="zh-CN"/>
    </w:rPr>
  </w:style>
  <w:style w:type="character" w:customStyle="1" w:styleId="ConsNormal0">
    <w:name w:val="ConsNormal Знак"/>
    <w:link w:val="ConsNormal"/>
    <w:rsid w:val="00B04636"/>
    <w:rPr>
      <w:rFonts w:ascii="Arial" w:hAnsi="Arial" w:cs="Arial"/>
      <w:lang w:val="ru-RU" w:eastAsia="zh-CN" w:bidi="ar-SA"/>
    </w:rPr>
  </w:style>
  <w:style w:type="paragraph" w:customStyle="1" w:styleId="af6">
    <w:name w:val="МОЕ"/>
    <w:basedOn w:val="a"/>
    <w:rsid w:val="00754C91"/>
    <w:pPr>
      <w:ind w:firstLine="709"/>
      <w:jc w:val="both"/>
    </w:pPr>
    <w:rPr>
      <w:spacing w:val="10"/>
      <w:sz w:val="28"/>
      <w:szCs w:val="28"/>
    </w:rPr>
  </w:style>
  <w:style w:type="paragraph" w:customStyle="1" w:styleId="af7">
    <w:name w:val="основной"/>
    <w:basedOn w:val="a"/>
    <w:rsid w:val="00754C91"/>
    <w:pPr>
      <w:keepNext/>
      <w:suppressAutoHyphens/>
    </w:pPr>
    <w:rPr>
      <w:rFonts w:ascii="Arial" w:eastAsia="Lucida Sans Unicode" w:hAnsi="Arial" w:cs="Arial"/>
      <w:kern w:val="1"/>
    </w:rPr>
  </w:style>
  <w:style w:type="paragraph" w:customStyle="1" w:styleId="af8">
    <w:name w:val="Знак Знак Знак Знак Знак Знак"/>
    <w:basedOn w:val="a"/>
    <w:rsid w:val="00754C91"/>
    <w:pPr>
      <w:spacing w:before="280" w:after="280"/>
    </w:pPr>
    <w:rPr>
      <w:rFonts w:ascii="Tahoma" w:hAnsi="Tahoma" w:cs="Tahoma"/>
      <w:sz w:val="20"/>
      <w:szCs w:val="20"/>
      <w:lang w:val="en-US"/>
    </w:rPr>
  </w:style>
  <w:style w:type="paragraph" w:customStyle="1" w:styleId="Iauiue">
    <w:name w:val="Iau?iue"/>
    <w:rsid w:val="00754C91"/>
    <w:pPr>
      <w:widowControl w:val="0"/>
      <w:suppressAutoHyphens/>
    </w:pPr>
    <w:rPr>
      <w:rFonts w:eastAsia="Arial"/>
      <w:lang w:eastAsia="zh-CN"/>
    </w:rPr>
  </w:style>
  <w:style w:type="paragraph" w:customStyle="1" w:styleId="15">
    <w:name w:val="Текст1"/>
    <w:basedOn w:val="a"/>
    <w:rsid w:val="00754C91"/>
    <w:rPr>
      <w:rFonts w:ascii="Courier New" w:hAnsi="Courier New" w:cs="Courier New"/>
      <w:sz w:val="20"/>
      <w:szCs w:val="20"/>
    </w:rPr>
  </w:style>
  <w:style w:type="paragraph" w:customStyle="1" w:styleId="ConsPlusNormal0">
    <w:name w:val="ConsPlusNormal"/>
    <w:rsid w:val="00754C91"/>
    <w:pPr>
      <w:widowControl w:val="0"/>
      <w:suppressAutoHyphens/>
      <w:autoSpaceDE w:val="0"/>
      <w:ind w:firstLine="720"/>
    </w:pPr>
    <w:rPr>
      <w:rFonts w:ascii="Arial" w:hAnsi="Arial" w:cs="Arial"/>
      <w:lang w:eastAsia="zh-CN"/>
    </w:rPr>
  </w:style>
  <w:style w:type="paragraph" w:customStyle="1" w:styleId="nienie">
    <w:name w:val="nienie"/>
    <w:basedOn w:val="Iauiue"/>
    <w:rsid w:val="00754C91"/>
    <w:pPr>
      <w:keepLines/>
      <w:tabs>
        <w:tab w:val="num" w:pos="283"/>
      </w:tabs>
      <w:suppressAutoHyphens w:val="0"/>
      <w:ind w:left="709" w:hanging="284"/>
      <w:jc w:val="both"/>
    </w:pPr>
    <w:rPr>
      <w:rFonts w:ascii="Peterburg" w:eastAsia="Times New Roman" w:hAnsi="Peterburg" w:cs="Peterburg"/>
      <w:sz w:val="24"/>
      <w:szCs w:val="24"/>
    </w:rPr>
  </w:style>
  <w:style w:type="paragraph" w:customStyle="1" w:styleId="af9">
    <w:name w:val="Заголовок статьи"/>
    <w:basedOn w:val="a"/>
    <w:next w:val="a"/>
    <w:rsid w:val="00754C91"/>
    <w:pPr>
      <w:widowControl w:val="0"/>
      <w:autoSpaceDE w:val="0"/>
      <w:ind w:left="1612" w:hanging="892"/>
      <w:jc w:val="both"/>
    </w:pPr>
    <w:rPr>
      <w:rFonts w:ascii="Arial" w:hAnsi="Arial" w:cs="Arial"/>
    </w:rPr>
  </w:style>
  <w:style w:type="paragraph" w:styleId="afa">
    <w:name w:val="footer"/>
    <w:aliases w:val=" Знак4"/>
    <w:basedOn w:val="a"/>
    <w:link w:val="afb"/>
    <w:uiPriority w:val="99"/>
    <w:rsid w:val="00754C91"/>
    <w:pPr>
      <w:tabs>
        <w:tab w:val="center" w:pos="4677"/>
        <w:tab w:val="right" w:pos="9355"/>
      </w:tabs>
    </w:pPr>
  </w:style>
  <w:style w:type="character" w:customStyle="1" w:styleId="afb">
    <w:name w:val="Нижний колонтитул Знак"/>
    <w:aliases w:val=" Знак4 Знак"/>
    <w:link w:val="afa"/>
    <w:uiPriority w:val="99"/>
    <w:rsid w:val="000930AE"/>
    <w:rPr>
      <w:sz w:val="24"/>
      <w:szCs w:val="24"/>
      <w:lang w:val="ru-RU" w:eastAsia="zh-CN" w:bidi="ar-SA"/>
    </w:rPr>
  </w:style>
  <w:style w:type="paragraph" w:customStyle="1" w:styleId="afc">
    <w:name w:val="Зоны"/>
    <w:basedOn w:val="a"/>
    <w:rsid w:val="00754C91"/>
    <w:pPr>
      <w:tabs>
        <w:tab w:val="left" w:pos="567"/>
      </w:tabs>
      <w:snapToGrid w:val="0"/>
      <w:spacing w:before="160" w:after="160"/>
      <w:ind w:left="567"/>
      <w:jc w:val="both"/>
    </w:pPr>
    <w:rPr>
      <w:rFonts w:ascii="Arial" w:hAnsi="Arial" w:cs="Arial"/>
      <w:b/>
      <w:szCs w:val="20"/>
    </w:rPr>
  </w:style>
  <w:style w:type="paragraph" w:customStyle="1" w:styleId="afd">
    <w:name w:val="ВидыДеятельности"/>
    <w:basedOn w:val="a"/>
    <w:rsid w:val="00754C91"/>
    <w:pPr>
      <w:tabs>
        <w:tab w:val="left" w:pos="851"/>
        <w:tab w:val="num" w:pos="2007"/>
      </w:tabs>
      <w:spacing w:after="80"/>
      <w:ind w:left="1134" w:hanging="567"/>
      <w:jc w:val="both"/>
    </w:pPr>
    <w:rPr>
      <w:rFonts w:ascii="Arial" w:hAnsi="Arial" w:cs="Arial"/>
      <w:sz w:val="22"/>
      <w:szCs w:val="20"/>
    </w:rPr>
  </w:style>
  <w:style w:type="paragraph" w:customStyle="1" w:styleId="src">
    <w:name w:val="src"/>
    <w:basedOn w:val="a"/>
    <w:rsid w:val="00754C91"/>
    <w:pPr>
      <w:spacing w:after="240"/>
    </w:pPr>
    <w:rPr>
      <w:i/>
      <w:iCs/>
      <w:color w:val="939756"/>
      <w:sz w:val="18"/>
      <w:szCs w:val="18"/>
    </w:rPr>
  </w:style>
  <w:style w:type="paragraph" w:customStyle="1" w:styleId="afe">
    <w:name w:val="Раздел"/>
    <w:basedOn w:val="a"/>
    <w:rsid w:val="00754C91"/>
    <w:pPr>
      <w:ind w:left="720"/>
    </w:pPr>
    <w:rPr>
      <w:b/>
    </w:rPr>
  </w:style>
  <w:style w:type="paragraph" w:customStyle="1" w:styleId="aff">
    <w:name w:val="Генплан"/>
    <w:basedOn w:val="a"/>
    <w:rsid w:val="00754C91"/>
    <w:pPr>
      <w:tabs>
        <w:tab w:val="left" w:pos="7797"/>
      </w:tabs>
      <w:spacing w:line="360" w:lineRule="auto"/>
      <w:jc w:val="center"/>
    </w:pPr>
    <w:rPr>
      <w:b/>
      <w:sz w:val="32"/>
      <w:szCs w:val="28"/>
    </w:rPr>
  </w:style>
  <w:style w:type="paragraph" w:customStyle="1" w:styleId="S">
    <w:name w:val="S_Обычный в таблице"/>
    <w:basedOn w:val="a"/>
    <w:rsid w:val="00754C91"/>
    <w:pPr>
      <w:spacing w:line="360" w:lineRule="auto"/>
      <w:jc w:val="center"/>
    </w:pPr>
  </w:style>
  <w:style w:type="paragraph" w:styleId="aff0">
    <w:name w:val="header"/>
    <w:basedOn w:val="a"/>
    <w:rsid w:val="00754C91"/>
    <w:pPr>
      <w:tabs>
        <w:tab w:val="center" w:pos="4677"/>
        <w:tab w:val="right" w:pos="9355"/>
      </w:tabs>
    </w:pPr>
  </w:style>
  <w:style w:type="paragraph" w:styleId="16">
    <w:name w:val="toc 1"/>
    <w:basedOn w:val="a"/>
    <w:next w:val="a"/>
    <w:uiPriority w:val="39"/>
    <w:rsid w:val="007635FB"/>
    <w:pPr>
      <w:spacing w:before="120" w:after="120"/>
      <w:ind w:firstLine="709"/>
    </w:pPr>
    <w:rPr>
      <w:smallCaps/>
    </w:rPr>
  </w:style>
  <w:style w:type="paragraph" w:styleId="23">
    <w:name w:val="toc 2"/>
    <w:basedOn w:val="a"/>
    <w:next w:val="a"/>
    <w:uiPriority w:val="39"/>
    <w:rsid w:val="00754C91"/>
    <w:pPr>
      <w:ind w:left="567"/>
    </w:pPr>
  </w:style>
  <w:style w:type="paragraph" w:styleId="32">
    <w:name w:val="toc 3"/>
    <w:basedOn w:val="a"/>
    <w:next w:val="a"/>
    <w:uiPriority w:val="39"/>
    <w:rsid w:val="00754C91"/>
    <w:pPr>
      <w:ind w:left="1134"/>
    </w:pPr>
  </w:style>
  <w:style w:type="paragraph" w:styleId="40">
    <w:name w:val="toc 4"/>
    <w:basedOn w:val="a"/>
    <w:next w:val="a"/>
    <w:rsid w:val="00754C91"/>
    <w:pPr>
      <w:ind w:left="851"/>
    </w:pPr>
  </w:style>
  <w:style w:type="paragraph" w:styleId="aff1">
    <w:name w:val="Balloon Text"/>
    <w:basedOn w:val="a"/>
    <w:rsid w:val="00754C91"/>
    <w:rPr>
      <w:rFonts w:ascii="Tahoma" w:hAnsi="Tahoma" w:cs="Tahoma"/>
      <w:sz w:val="16"/>
      <w:szCs w:val="16"/>
    </w:rPr>
  </w:style>
  <w:style w:type="paragraph" w:customStyle="1" w:styleId="18">
    <w:name w:val="Знак18"/>
    <w:basedOn w:val="a"/>
    <w:rsid w:val="00754C91"/>
    <w:pPr>
      <w:spacing w:after="160" w:line="240" w:lineRule="exact"/>
    </w:pPr>
    <w:rPr>
      <w:rFonts w:ascii="Verdana" w:hAnsi="Verdana" w:cs="Verdana"/>
      <w:sz w:val="20"/>
      <w:szCs w:val="20"/>
      <w:lang w:val="en-US"/>
    </w:rPr>
  </w:style>
  <w:style w:type="paragraph" w:styleId="aff2">
    <w:name w:val="List Paragraph"/>
    <w:basedOn w:val="a"/>
    <w:qFormat/>
    <w:rsid w:val="00754C91"/>
    <w:pPr>
      <w:ind w:left="720"/>
      <w:contextualSpacing/>
      <w:jc w:val="both"/>
    </w:pPr>
    <w:rPr>
      <w:rFonts w:ascii="Calibri" w:eastAsia="Calibri" w:hAnsi="Calibri" w:cs="Calibri"/>
      <w:sz w:val="22"/>
      <w:szCs w:val="22"/>
    </w:rPr>
  </w:style>
  <w:style w:type="paragraph" w:customStyle="1" w:styleId="210">
    <w:name w:val="Основной текст с отступом 21"/>
    <w:basedOn w:val="a"/>
    <w:rsid w:val="00754C91"/>
    <w:pPr>
      <w:spacing w:after="120" w:line="480" w:lineRule="auto"/>
      <w:ind w:left="283"/>
    </w:pPr>
  </w:style>
  <w:style w:type="paragraph" w:styleId="aff3">
    <w:name w:val="footnote text"/>
    <w:basedOn w:val="a"/>
    <w:rsid w:val="00754C91"/>
    <w:rPr>
      <w:sz w:val="20"/>
      <w:szCs w:val="20"/>
    </w:rPr>
  </w:style>
  <w:style w:type="paragraph" w:styleId="aff4">
    <w:name w:val="No Spacing"/>
    <w:link w:val="aff5"/>
    <w:qFormat/>
    <w:rsid w:val="00754C91"/>
    <w:pPr>
      <w:suppressAutoHyphens/>
    </w:pPr>
    <w:rPr>
      <w:rFonts w:ascii="Calibri" w:eastAsia="Calibri" w:hAnsi="Calibri"/>
      <w:sz w:val="22"/>
      <w:szCs w:val="22"/>
      <w:lang w:eastAsia="zh-CN"/>
    </w:rPr>
  </w:style>
  <w:style w:type="character" w:customStyle="1" w:styleId="aff5">
    <w:name w:val="Без интервала Знак"/>
    <w:link w:val="aff4"/>
    <w:rsid w:val="00F41784"/>
    <w:rPr>
      <w:rFonts w:ascii="Calibri" w:eastAsia="Calibri" w:hAnsi="Calibri"/>
      <w:sz w:val="22"/>
      <w:szCs w:val="22"/>
      <w:lang w:eastAsia="zh-CN" w:bidi="ar-SA"/>
    </w:rPr>
  </w:style>
  <w:style w:type="paragraph" w:customStyle="1" w:styleId="8">
    <w:name w:val="Стиль8"/>
    <w:basedOn w:val="a"/>
    <w:rsid w:val="00754C91"/>
    <w:pPr>
      <w:ind w:firstLine="567"/>
      <w:jc w:val="both"/>
    </w:pPr>
    <w:rPr>
      <w:rFonts w:ascii="Calibri" w:hAnsi="Calibri" w:cs="Calibri"/>
    </w:rPr>
  </w:style>
  <w:style w:type="paragraph" w:customStyle="1" w:styleId="0">
    <w:name w:val="Основной текст 0"/>
    <w:basedOn w:val="a"/>
    <w:rsid w:val="00754C91"/>
    <w:pPr>
      <w:ind w:firstLine="539"/>
      <w:jc w:val="both"/>
    </w:pPr>
    <w:rPr>
      <w:rFonts w:eastAsia="Calibri"/>
      <w:color w:val="000000"/>
      <w:kern w:val="1"/>
    </w:rPr>
  </w:style>
  <w:style w:type="paragraph" w:customStyle="1" w:styleId="aff6">
    <w:name w:val="Содержимое врезки"/>
    <w:basedOn w:val="af"/>
    <w:rsid w:val="00754C91"/>
  </w:style>
  <w:style w:type="paragraph" w:customStyle="1" w:styleId="aff7">
    <w:name w:val="Содержимое таблицы"/>
    <w:basedOn w:val="a"/>
    <w:rsid w:val="00754C91"/>
    <w:pPr>
      <w:suppressLineNumbers/>
    </w:pPr>
  </w:style>
  <w:style w:type="paragraph" w:customStyle="1" w:styleId="aff8">
    <w:name w:val="Заголовок таблицы"/>
    <w:basedOn w:val="aff7"/>
    <w:rsid w:val="00754C91"/>
    <w:pPr>
      <w:jc w:val="center"/>
    </w:pPr>
    <w:rPr>
      <w:b/>
      <w:bCs/>
    </w:rPr>
  </w:style>
  <w:style w:type="paragraph" w:styleId="51">
    <w:name w:val="toc 5"/>
    <w:basedOn w:val="14"/>
    <w:rsid w:val="00754C91"/>
    <w:pPr>
      <w:tabs>
        <w:tab w:val="right" w:leader="dot" w:pos="8506"/>
      </w:tabs>
      <w:ind w:left="1132"/>
    </w:pPr>
  </w:style>
  <w:style w:type="paragraph" w:styleId="61">
    <w:name w:val="toc 6"/>
    <w:basedOn w:val="14"/>
    <w:rsid w:val="00754C91"/>
    <w:pPr>
      <w:tabs>
        <w:tab w:val="right" w:leader="dot" w:pos="8223"/>
      </w:tabs>
      <w:ind w:left="1415"/>
    </w:pPr>
  </w:style>
  <w:style w:type="paragraph" w:styleId="7">
    <w:name w:val="toc 7"/>
    <w:basedOn w:val="14"/>
    <w:rsid w:val="00754C91"/>
    <w:pPr>
      <w:tabs>
        <w:tab w:val="right" w:leader="dot" w:pos="7940"/>
      </w:tabs>
      <w:ind w:left="1698"/>
    </w:pPr>
  </w:style>
  <w:style w:type="paragraph" w:styleId="80">
    <w:name w:val="toc 8"/>
    <w:basedOn w:val="14"/>
    <w:rsid w:val="00754C91"/>
    <w:pPr>
      <w:tabs>
        <w:tab w:val="right" w:leader="dot" w:pos="7657"/>
      </w:tabs>
      <w:ind w:left="1981"/>
    </w:pPr>
  </w:style>
  <w:style w:type="paragraph" w:styleId="9">
    <w:name w:val="toc 9"/>
    <w:basedOn w:val="14"/>
    <w:rsid w:val="00754C91"/>
    <w:pPr>
      <w:tabs>
        <w:tab w:val="right" w:leader="dot" w:pos="7374"/>
      </w:tabs>
      <w:ind w:left="2264"/>
    </w:pPr>
  </w:style>
  <w:style w:type="paragraph" w:customStyle="1" w:styleId="101">
    <w:name w:val="Оглавление 10"/>
    <w:basedOn w:val="14"/>
    <w:rsid w:val="00754C91"/>
    <w:pPr>
      <w:tabs>
        <w:tab w:val="right" w:leader="dot" w:pos="7091"/>
      </w:tabs>
      <w:ind w:left="2547"/>
    </w:pPr>
  </w:style>
  <w:style w:type="paragraph" w:styleId="aff9">
    <w:name w:val="TOC Heading"/>
    <w:basedOn w:val="1"/>
    <w:next w:val="a"/>
    <w:uiPriority w:val="39"/>
    <w:qFormat/>
    <w:rsid w:val="00F73E27"/>
    <w:pPr>
      <w:keepLines/>
      <w:tabs>
        <w:tab w:val="clear" w:pos="432"/>
      </w:tabs>
      <w:spacing w:before="480" w:after="0" w:line="276" w:lineRule="auto"/>
      <w:ind w:left="0" w:firstLine="0"/>
      <w:outlineLvl w:val="9"/>
    </w:pPr>
    <w:rPr>
      <w:rFonts w:ascii="Cambria" w:hAnsi="Cambria" w:cs="Times New Roman"/>
      <w:color w:val="365F91"/>
      <w:kern w:val="0"/>
      <w:sz w:val="28"/>
      <w:szCs w:val="28"/>
      <w:lang w:eastAsia="en-US"/>
    </w:rPr>
  </w:style>
  <w:style w:type="paragraph" w:customStyle="1" w:styleId="affa">
    <w:name w:val="Знак Знак Знак Знак Знак Знак Знак"/>
    <w:basedOn w:val="a"/>
    <w:rsid w:val="00A435CE"/>
    <w:pPr>
      <w:spacing w:after="160" w:line="240" w:lineRule="exact"/>
    </w:pPr>
    <w:rPr>
      <w:rFonts w:ascii="Verdana" w:hAnsi="Verdana" w:cs="Verdana"/>
      <w:sz w:val="20"/>
      <w:szCs w:val="20"/>
      <w:lang w:val="en-US" w:eastAsia="en-US"/>
    </w:rPr>
  </w:style>
  <w:style w:type="character" w:customStyle="1" w:styleId="211">
    <w:name w:val="Основной текст с отступом 2 Знак1"/>
    <w:uiPriority w:val="99"/>
    <w:semiHidden/>
    <w:rsid w:val="0060663E"/>
    <w:rPr>
      <w:sz w:val="24"/>
      <w:szCs w:val="24"/>
      <w:lang w:eastAsia="zh-CN"/>
    </w:rPr>
  </w:style>
  <w:style w:type="paragraph" w:styleId="33">
    <w:name w:val="Body Text Indent 3"/>
    <w:basedOn w:val="a"/>
    <w:link w:val="34"/>
    <w:uiPriority w:val="99"/>
    <w:unhideWhenUsed/>
    <w:rsid w:val="00E66EDD"/>
    <w:pPr>
      <w:spacing w:after="120"/>
      <w:ind w:left="283"/>
    </w:pPr>
    <w:rPr>
      <w:sz w:val="16"/>
      <w:szCs w:val="16"/>
    </w:rPr>
  </w:style>
  <w:style w:type="character" w:customStyle="1" w:styleId="34">
    <w:name w:val="Основной текст с отступом 3 Знак"/>
    <w:link w:val="33"/>
    <w:uiPriority w:val="99"/>
    <w:rsid w:val="00E66EDD"/>
    <w:rPr>
      <w:sz w:val="16"/>
      <w:szCs w:val="16"/>
      <w:lang w:eastAsia="zh-CN"/>
    </w:rPr>
  </w:style>
  <w:style w:type="character" w:customStyle="1" w:styleId="17">
    <w:name w:val="Основной текст Знак1"/>
    <w:uiPriority w:val="99"/>
    <w:rsid w:val="00D81877"/>
    <w:rPr>
      <w:rFonts w:ascii="Times New Roman" w:hAnsi="Times New Roman" w:cs="Times New Roman"/>
      <w:sz w:val="23"/>
      <w:szCs w:val="23"/>
      <w:u w:val="none"/>
    </w:rPr>
  </w:style>
  <w:style w:type="paragraph" w:styleId="affb">
    <w:name w:val="Plain Text"/>
    <w:aliases w:val="Знак11, Знак11"/>
    <w:basedOn w:val="a"/>
    <w:link w:val="19"/>
    <w:rsid w:val="00797406"/>
    <w:rPr>
      <w:rFonts w:ascii="Courier New" w:hAnsi="Courier New"/>
      <w:sz w:val="20"/>
      <w:szCs w:val="20"/>
      <w:lang w:eastAsia="ru-RU"/>
    </w:rPr>
  </w:style>
  <w:style w:type="character" w:customStyle="1" w:styleId="19">
    <w:name w:val="Текст Знак1"/>
    <w:aliases w:val="Знак11 Знак1, Знак11 Знак"/>
    <w:link w:val="affb"/>
    <w:rsid w:val="00797406"/>
    <w:rPr>
      <w:rFonts w:ascii="Courier New" w:hAnsi="Courier New"/>
      <w:lang w:eastAsia="ru-RU" w:bidi="ar-SA"/>
    </w:rPr>
  </w:style>
  <w:style w:type="paragraph" w:customStyle="1" w:styleId="S0">
    <w:name w:val="S_Обычный"/>
    <w:basedOn w:val="a"/>
    <w:link w:val="S1"/>
    <w:qFormat/>
    <w:rsid w:val="00797406"/>
    <w:pPr>
      <w:spacing w:line="360" w:lineRule="auto"/>
      <w:ind w:firstLine="709"/>
      <w:jc w:val="both"/>
    </w:pPr>
    <w:rPr>
      <w:rFonts w:ascii="Calibri" w:eastAsia="Calibri" w:hAnsi="Calibri"/>
    </w:rPr>
  </w:style>
  <w:style w:type="character" w:customStyle="1" w:styleId="S1">
    <w:name w:val="S_Обычный Знак"/>
    <w:link w:val="S0"/>
    <w:locked/>
    <w:rsid w:val="00797406"/>
    <w:rPr>
      <w:rFonts w:ascii="Calibri" w:eastAsia="Calibri" w:hAnsi="Calibri"/>
      <w:sz w:val="24"/>
      <w:szCs w:val="24"/>
      <w:lang w:bidi="ar-SA"/>
    </w:rPr>
  </w:style>
  <w:style w:type="paragraph" w:customStyle="1" w:styleId="3">
    <w:name w:val="Стиль Заголовок 3 + подчеркивание"/>
    <w:basedOn w:val="30"/>
    <w:rsid w:val="00DD0133"/>
    <w:pPr>
      <w:numPr>
        <w:numId w:val="4"/>
      </w:numPr>
      <w:shd w:val="clear" w:color="auto" w:fill="FFFFFF"/>
      <w:tabs>
        <w:tab w:val="clear" w:pos="360"/>
      </w:tabs>
      <w:spacing w:before="375" w:after="225"/>
      <w:ind w:left="0" w:firstLine="0"/>
      <w:jc w:val="center"/>
      <w:textAlignment w:val="baseline"/>
    </w:pPr>
    <w:rPr>
      <w:rFonts w:ascii="Times New Roman" w:eastAsia="SimSun" w:hAnsi="Times New Roman" w:cs="Times New Roman"/>
      <w:b w:val="0"/>
      <w:sz w:val="24"/>
      <w:szCs w:val="24"/>
      <w:u w:val="single"/>
    </w:rPr>
  </w:style>
  <w:style w:type="paragraph" w:customStyle="1" w:styleId="affc">
    <w:name w:val="Абзац"/>
    <w:basedOn w:val="a"/>
    <w:link w:val="affd"/>
    <w:qFormat/>
    <w:rsid w:val="001D7F8D"/>
    <w:pPr>
      <w:spacing w:before="120" w:after="60"/>
      <w:ind w:firstLine="567"/>
      <w:jc w:val="both"/>
    </w:pPr>
    <w:rPr>
      <w:lang w:eastAsia="ru-RU"/>
    </w:rPr>
  </w:style>
  <w:style w:type="character" w:customStyle="1" w:styleId="affd">
    <w:name w:val="Абзац Знак"/>
    <w:link w:val="affc"/>
    <w:rsid w:val="001D7F8D"/>
    <w:rPr>
      <w:sz w:val="24"/>
      <w:szCs w:val="24"/>
      <w:lang w:val="ru-RU" w:eastAsia="ru-RU" w:bidi="ar-SA"/>
    </w:rPr>
  </w:style>
  <w:style w:type="paragraph" w:styleId="affe">
    <w:name w:val="Document Map"/>
    <w:basedOn w:val="a"/>
    <w:semiHidden/>
    <w:rsid w:val="00A462A9"/>
    <w:pPr>
      <w:shd w:val="clear" w:color="auto" w:fill="000080"/>
    </w:pPr>
    <w:rPr>
      <w:rFonts w:ascii="Tahoma" w:hAnsi="Tahoma" w:cs="Tahoma"/>
      <w:sz w:val="20"/>
      <w:szCs w:val="20"/>
    </w:rPr>
  </w:style>
  <w:style w:type="paragraph" w:customStyle="1" w:styleId="1a">
    <w:name w:val="Абзац списка1"/>
    <w:basedOn w:val="a"/>
    <w:rsid w:val="00253AB6"/>
    <w:pPr>
      <w:ind w:left="720"/>
    </w:pPr>
    <w:rPr>
      <w:rFonts w:eastAsia="Calibri"/>
      <w:lang w:eastAsia="ru-RU"/>
    </w:rPr>
  </w:style>
  <w:style w:type="paragraph" w:customStyle="1" w:styleId="s13">
    <w:name w:val="s_13"/>
    <w:basedOn w:val="a"/>
    <w:rsid w:val="009B19A5"/>
    <w:pPr>
      <w:ind w:firstLine="720"/>
    </w:pPr>
    <w:rPr>
      <w:lang w:eastAsia="ru-RU"/>
    </w:rPr>
  </w:style>
  <w:style w:type="paragraph" w:customStyle="1" w:styleId="s10">
    <w:name w:val="s_1"/>
    <w:basedOn w:val="a"/>
    <w:rsid w:val="00D81200"/>
    <w:pPr>
      <w:spacing w:before="100" w:beforeAutospacing="1" w:after="100" w:afterAutospacing="1"/>
    </w:pPr>
    <w:rPr>
      <w:lang w:eastAsia="ru-RU"/>
    </w:rPr>
  </w:style>
  <w:style w:type="paragraph" w:customStyle="1" w:styleId="formattexttopleveltext">
    <w:name w:val="formattext topleveltext"/>
    <w:basedOn w:val="a"/>
    <w:rsid w:val="005400C6"/>
    <w:pPr>
      <w:spacing w:before="100" w:beforeAutospacing="1" w:after="100" w:afterAutospacing="1"/>
    </w:pPr>
    <w:rPr>
      <w:lang w:eastAsia="ru-RU"/>
    </w:rPr>
  </w:style>
  <w:style w:type="character" w:customStyle="1" w:styleId="comment">
    <w:name w:val="comment"/>
    <w:basedOn w:val="a0"/>
    <w:rsid w:val="00B72C1C"/>
  </w:style>
  <w:style w:type="character" w:customStyle="1" w:styleId="blk3">
    <w:name w:val="blk3"/>
    <w:rsid w:val="00DC4892"/>
    <w:rPr>
      <w:vanish w:val="0"/>
      <w:webHidden w:val="0"/>
      <w:specVanish w:val="0"/>
    </w:rPr>
  </w:style>
  <w:style w:type="character" w:customStyle="1" w:styleId="41">
    <w:name w:val="Основной текст (4)_"/>
    <w:link w:val="42"/>
    <w:locked/>
    <w:rsid w:val="00E36CC6"/>
    <w:rPr>
      <w:i/>
      <w:iCs/>
      <w:sz w:val="23"/>
      <w:szCs w:val="23"/>
      <w:shd w:val="clear" w:color="auto" w:fill="FFFFFF"/>
      <w:lang w:bidi="ar-SA"/>
    </w:rPr>
  </w:style>
  <w:style w:type="paragraph" w:customStyle="1" w:styleId="42">
    <w:name w:val="Основной текст (4)"/>
    <w:basedOn w:val="a"/>
    <w:link w:val="41"/>
    <w:rsid w:val="00E36CC6"/>
    <w:pPr>
      <w:widowControl w:val="0"/>
      <w:shd w:val="clear" w:color="auto" w:fill="FFFFFF"/>
      <w:spacing w:line="274" w:lineRule="exact"/>
      <w:jc w:val="both"/>
    </w:pPr>
    <w:rPr>
      <w:i/>
      <w:iCs/>
      <w:sz w:val="23"/>
      <w:szCs w:val="23"/>
      <w:shd w:val="clear" w:color="auto" w:fill="FFFFFF"/>
    </w:rPr>
  </w:style>
  <w:style w:type="character" w:customStyle="1" w:styleId="43">
    <w:name w:val="Основной текст (4) + Не курсив"/>
    <w:rsid w:val="00E36CC6"/>
    <w:rPr>
      <w:rFonts w:ascii="Times New Roman" w:hAnsi="Times New Roman" w:cs="Times New Roman"/>
      <w:i/>
      <w:iCs/>
      <w:sz w:val="23"/>
      <w:szCs w:val="23"/>
      <w:u w:val="none"/>
      <w:shd w:val="clear" w:color="auto" w:fill="FFFFFF"/>
      <w:lang w:bidi="ar-SA"/>
    </w:rPr>
  </w:style>
  <w:style w:type="character" w:customStyle="1" w:styleId="24">
    <w:name w:val="Заголовок №2_"/>
    <w:link w:val="212"/>
    <w:locked/>
    <w:rsid w:val="00921782"/>
    <w:rPr>
      <w:b/>
      <w:bCs/>
      <w:sz w:val="23"/>
      <w:szCs w:val="23"/>
      <w:shd w:val="clear" w:color="auto" w:fill="FFFFFF"/>
      <w:lang w:bidi="ar-SA"/>
    </w:rPr>
  </w:style>
  <w:style w:type="paragraph" w:customStyle="1" w:styleId="212">
    <w:name w:val="Заголовок №21"/>
    <w:basedOn w:val="a"/>
    <w:link w:val="24"/>
    <w:rsid w:val="00921782"/>
    <w:pPr>
      <w:widowControl w:val="0"/>
      <w:shd w:val="clear" w:color="auto" w:fill="FFFFFF"/>
      <w:spacing w:line="274" w:lineRule="exact"/>
      <w:ind w:hanging="640"/>
      <w:outlineLvl w:val="1"/>
    </w:pPr>
    <w:rPr>
      <w:b/>
      <w:bCs/>
      <w:sz w:val="23"/>
      <w:szCs w:val="23"/>
      <w:shd w:val="clear" w:color="auto" w:fill="FFFFFF"/>
    </w:rPr>
  </w:style>
  <w:style w:type="character" w:customStyle="1" w:styleId="110">
    <w:name w:val="Знак11 Знак"/>
    <w:aliases w:val="Знак11 Знак Знак"/>
    <w:rsid w:val="009D3B64"/>
    <w:rPr>
      <w:rFonts w:ascii="Courier New" w:hAnsi="Courier New" w:cs="Courier New"/>
      <w:lang w:val="ru-RU" w:eastAsia="ru-RU" w:bidi="ar-SA"/>
    </w:rPr>
  </w:style>
  <w:style w:type="paragraph" w:customStyle="1" w:styleId="1b">
    <w:name w:val="1Е ТАБЛИЦЫ"/>
    <w:basedOn w:val="a"/>
    <w:link w:val="1c"/>
    <w:qFormat/>
    <w:rsid w:val="00EB4BC3"/>
    <w:pPr>
      <w:jc w:val="center"/>
    </w:pPr>
    <w:rPr>
      <w:szCs w:val="20"/>
      <w:lang w:eastAsia="en-US"/>
    </w:rPr>
  </w:style>
  <w:style w:type="character" w:customStyle="1" w:styleId="1c">
    <w:name w:val="1Е ТАБЛИЦЫ Знак"/>
    <w:link w:val="1b"/>
    <w:rsid w:val="00EB4BC3"/>
    <w:rPr>
      <w:sz w:val="24"/>
      <w:lang w:eastAsia="en-US" w:bidi="ar-SA"/>
    </w:rPr>
  </w:style>
  <w:style w:type="character" w:styleId="afff">
    <w:name w:val="FollowedHyperlink"/>
    <w:uiPriority w:val="99"/>
    <w:rsid w:val="002F2E14"/>
    <w:rPr>
      <w:color w:val="800080"/>
      <w:u w:val="single"/>
    </w:rPr>
  </w:style>
  <w:style w:type="character" w:customStyle="1" w:styleId="PlainTextChar1">
    <w:name w:val="Plain Text Char1"/>
    <w:aliases w:val="Знак11 Char1"/>
    <w:locked/>
    <w:rsid w:val="00A1456E"/>
    <w:rPr>
      <w:rFonts w:ascii="Courier New" w:hAnsi="Courier New" w:cs="Courier New"/>
    </w:rPr>
  </w:style>
  <w:style w:type="paragraph" w:styleId="25">
    <w:name w:val="List 2"/>
    <w:basedOn w:val="a"/>
    <w:rsid w:val="001110C2"/>
    <w:pPr>
      <w:ind w:left="566" w:hanging="283"/>
    </w:pPr>
  </w:style>
  <w:style w:type="paragraph" w:styleId="35">
    <w:name w:val="List 3"/>
    <w:basedOn w:val="a"/>
    <w:rsid w:val="001110C2"/>
    <w:pPr>
      <w:ind w:left="849" w:hanging="283"/>
    </w:pPr>
  </w:style>
  <w:style w:type="paragraph" w:styleId="26">
    <w:name w:val="List Continue 2"/>
    <w:basedOn w:val="a"/>
    <w:rsid w:val="001110C2"/>
    <w:pPr>
      <w:spacing w:after="120"/>
      <w:ind w:left="566"/>
    </w:pPr>
  </w:style>
  <w:style w:type="paragraph" w:styleId="afff0">
    <w:name w:val="Title"/>
    <w:basedOn w:val="a"/>
    <w:qFormat/>
    <w:rsid w:val="001110C2"/>
    <w:pPr>
      <w:spacing w:before="240" w:after="60"/>
      <w:jc w:val="center"/>
      <w:outlineLvl w:val="0"/>
    </w:pPr>
    <w:rPr>
      <w:rFonts w:ascii="Arial" w:hAnsi="Arial" w:cs="Arial"/>
      <w:b/>
      <w:bCs/>
      <w:kern w:val="28"/>
      <w:sz w:val="32"/>
      <w:szCs w:val="32"/>
    </w:rPr>
  </w:style>
  <w:style w:type="paragraph" w:styleId="afff1">
    <w:name w:val="Subtitle"/>
    <w:basedOn w:val="a"/>
    <w:qFormat/>
    <w:rsid w:val="001110C2"/>
    <w:pPr>
      <w:spacing w:after="60"/>
      <w:jc w:val="center"/>
      <w:outlineLvl w:val="1"/>
    </w:pPr>
    <w:rPr>
      <w:rFonts w:ascii="Arial" w:hAnsi="Arial" w:cs="Arial"/>
    </w:rPr>
  </w:style>
  <w:style w:type="paragraph" w:styleId="afff2">
    <w:name w:val="Body Text First Indent"/>
    <w:basedOn w:val="af"/>
    <w:rsid w:val="001110C2"/>
    <w:pPr>
      <w:ind w:firstLine="210"/>
    </w:pPr>
  </w:style>
  <w:style w:type="paragraph" w:styleId="27">
    <w:name w:val="Body Text First Indent 2"/>
    <w:basedOn w:val="af5"/>
    <w:rsid w:val="001110C2"/>
    <w:pPr>
      <w:ind w:firstLine="210"/>
    </w:pPr>
  </w:style>
  <w:style w:type="character" w:customStyle="1" w:styleId="blk">
    <w:name w:val="blk"/>
    <w:basedOn w:val="a0"/>
    <w:rsid w:val="004C3894"/>
  </w:style>
  <w:style w:type="character" w:customStyle="1" w:styleId="hl">
    <w:name w:val="hl"/>
    <w:basedOn w:val="a0"/>
    <w:rsid w:val="004C3894"/>
  </w:style>
  <w:style w:type="character" w:customStyle="1" w:styleId="apple-converted-space">
    <w:name w:val="apple-converted-space"/>
    <w:basedOn w:val="a0"/>
    <w:rsid w:val="004C3894"/>
  </w:style>
  <w:style w:type="character" w:styleId="afff3">
    <w:name w:val="Emphasis"/>
    <w:qFormat/>
    <w:rsid w:val="007C25B7"/>
    <w:rPr>
      <w:i/>
      <w:iCs/>
    </w:rPr>
  </w:style>
  <w:style w:type="paragraph" w:customStyle="1" w:styleId="afff4">
    <w:name w:val="работа"/>
    <w:basedOn w:val="a"/>
    <w:link w:val="afff5"/>
    <w:qFormat/>
    <w:rsid w:val="009E2A96"/>
    <w:pPr>
      <w:ind w:firstLine="709"/>
      <w:jc w:val="both"/>
    </w:pPr>
    <w:rPr>
      <w:rFonts w:eastAsia="Calibri"/>
      <w:lang w:eastAsia="en-US"/>
    </w:rPr>
  </w:style>
  <w:style w:type="character" w:customStyle="1" w:styleId="afff5">
    <w:name w:val="работа Знак"/>
    <w:link w:val="afff4"/>
    <w:rsid w:val="009E2A96"/>
    <w:rPr>
      <w:rFonts w:eastAsia="Calibri"/>
      <w:sz w:val="24"/>
      <w:szCs w:val="24"/>
      <w:lang w:eastAsia="en-US" w:bidi="ar-SA"/>
    </w:rPr>
  </w:style>
  <w:style w:type="character" w:customStyle="1" w:styleId="112">
    <w:name w:val="Знак11 Знак2"/>
    <w:aliases w:val=" Знак11 Знак Знак2"/>
    <w:locked/>
    <w:rsid w:val="007555F8"/>
    <w:rPr>
      <w:rFonts w:ascii="Courier New" w:hAnsi="Courier New" w:cs="Courier New"/>
      <w:sz w:val="24"/>
      <w:szCs w:val="24"/>
      <w:lang w:val="ru-RU" w:eastAsia="ru-RU" w:bidi="ar-SA"/>
    </w:rPr>
  </w:style>
  <w:style w:type="paragraph" w:customStyle="1" w:styleId="Main">
    <w:name w:val="Main"/>
    <w:basedOn w:val="a"/>
    <w:link w:val="Main0"/>
    <w:qFormat/>
    <w:rsid w:val="007555F8"/>
    <w:pPr>
      <w:ind w:firstLine="709"/>
      <w:jc w:val="both"/>
    </w:pPr>
    <w:rPr>
      <w:rFonts w:eastAsia="Calibri"/>
      <w:sz w:val="28"/>
      <w:szCs w:val="28"/>
      <w:lang w:eastAsia="ru-RU"/>
    </w:rPr>
  </w:style>
  <w:style w:type="character" w:customStyle="1" w:styleId="Main0">
    <w:name w:val="Main Знак"/>
    <w:link w:val="Main"/>
    <w:rsid w:val="007555F8"/>
    <w:rPr>
      <w:rFonts w:eastAsia="Calibri"/>
      <w:sz w:val="28"/>
      <w:szCs w:val="28"/>
      <w:lang w:val="ru-RU" w:eastAsia="ru-RU" w:bidi="ar-SA"/>
    </w:rPr>
  </w:style>
  <w:style w:type="paragraph" w:customStyle="1" w:styleId="afff6">
    <w:name w:val="Статьи"/>
    <w:basedOn w:val="a"/>
    <w:link w:val="afff7"/>
    <w:qFormat/>
    <w:rsid w:val="007555F8"/>
    <w:pPr>
      <w:keepNext/>
      <w:shd w:val="clear" w:color="auto" w:fill="FFFFFF"/>
      <w:tabs>
        <w:tab w:val="left" w:pos="8334"/>
      </w:tabs>
      <w:suppressAutoHyphens/>
      <w:ind w:left="1814" w:hanging="1247"/>
    </w:pPr>
    <w:rPr>
      <w:rFonts w:eastAsia="Calibri"/>
      <w:b/>
      <w:bCs/>
      <w:sz w:val="28"/>
      <w:szCs w:val="28"/>
      <w:lang w:eastAsia="ru-RU"/>
    </w:rPr>
  </w:style>
  <w:style w:type="character" w:customStyle="1" w:styleId="afff7">
    <w:name w:val="Статьи Знак"/>
    <w:link w:val="afff6"/>
    <w:rsid w:val="007555F8"/>
    <w:rPr>
      <w:rFonts w:eastAsia="Calibri"/>
      <w:b/>
      <w:bCs/>
      <w:sz w:val="28"/>
      <w:szCs w:val="28"/>
      <w:lang w:val="ru-RU" w:eastAsia="ru-RU" w:bidi="ar-SA"/>
    </w:rPr>
  </w:style>
  <w:style w:type="paragraph" w:customStyle="1" w:styleId="Default">
    <w:name w:val="Default"/>
    <w:rsid w:val="007555F8"/>
    <w:pPr>
      <w:autoSpaceDE w:val="0"/>
      <w:autoSpaceDN w:val="0"/>
      <w:adjustRightInd w:val="0"/>
    </w:pPr>
    <w:rPr>
      <w:color w:val="000000"/>
      <w:sz w:val="24"/>
      <w:szCs w:val="24"/>
      <w:lang w:eastAsia="en-US"/>
    </w:rPr>
  </w:style>
  <w:style w:type="character" w:customStyle="1" w:styleId="afff8">
    <w:name w:val="Основной текст + Полужирный"/>
    <w:rsid w:val="007555F8"/>
    <w:rPr>
      <w:rFonts w:ascii="Times New Roman" w:hAnsi="Times New Roman" w:cs="Times New Roman"/>
      <w:b/>
      <w:bCs/>
      <w:sz w:val="23"/>
      <w:szCs w:val="23"/>
      <w:u w:val="none"/>
    </w:rPr>
  </w:style>
  <w:style w:type="character" w:customStyle="1" w:styleId="52">
    <w:name w:val="Основной текст (5)_"/>
    <w:link w:val="510"/>
    <w:locked/>
    <w:rsid w:val="007555F8"/>
    <w:rPr>
      <w:b/>
      <w:bCs/>
      <w:i/>
      <w:iCs/>
      <w:sz w:val="23"/>
      <w:szCs w:val="23"/>
      <w:shd w:val="clear" w:color="auto" w:fill="FFFFFF"/>
      <w:lang w:bidi="ar-SA"/>
    </w:rPr>
  </w:style>
  <w:style w:type="paragraph" w:customStyle="1" w:styleId="510">
    <w:name w:val="Основной текст (5)1"/>
    <w:basedOn w:val="a"/>
    <w:link w:val="52"/>
    <w:rsid w:val="007555F8"/>
    <w:pPr>
      <w:widowControl w:val="0"/>
      <w:shd w:val="clear" w:color="auto" w:fill="FFFFFF"/>
      <w:spacing w:line="278" w:lineRule="exact"/>
      <w:jc w:val="both"/>
    </w:pPr>
    <w:rPr>
      <w:b/>
      <w:bCs/>
      <w:i/>
      <w:iCs/>
      <w:sz w:val="23"/>
      <w:szCs w:val="23"/>
      <w:shd w:val="clear" w:color="auto" w:fill="FFFFFF"/>
    </w:rPr>
  </w:style>
  <w:style w:type="character" w:customStyle="1" w:styleId="53">
    <w:name w:val="Основной текст (5)"/>
    <w:rsid w:val="007555F8"/>
    <w:rPr>
      <w:b/>
      <w:bCs/>
      <w:i/>
      <w:iCs/>
      <w:sz w:val="23"/>
      <w:szCs w:val="23"/>
      <w:u w:val="single"/>
      <w:shd w:val="clear" w:color="auto" w:fill="FFFFFF"/>
      <w:lang w:bidi="ar-SA"/>
    </w:rPr>
  </w:style>
  <w:style w:type="character" w:customStyle="1" w:styleId="28">
    <w:name w:val="Заголовок №2"/>
    <w:rsid w:val="007555F8"/>
    <w:rPr>
      <w:b/>
      <w:bCs/>
      <w:sz w:val="23"/>
      <w:szCs w:val="23"/>
      <w:u w:val="single"/>
      <w:shd w:val="clear" w:color="auto" w:fill="FFFFFF"/>
      <w:lang w:bidi="ar-SA"/>
    </w:rPr>
  </w:style>
  <w:style w:type="character" w:customStyle="1" w:styleId="1d">
    <w:name w:val="Основной текст + Полужирный1"/>
    <w:rsid w:val="007555F8"/>
    <w:rPr>
      <w:rFonts w:ascii="Times New Roman" w:hAnsi="Times New Roman" w:cs="Times New Roman"/>
      <w:b/>
      <w:bCs/>
      <w:sz w:val="23"/>
      <w:szCs w:val="23"/>
      <w:u w:val="none"/>
    </w:rPr>
  </w:style>
  <w:style w:type="paragraph" w:customStyle="1" w:styleId="afff9">
    <w:name w:val="Мясо Знак"/>
    <w:basedOn w:val="a"/>
    <w:rsid w:val="007555F8"/>
    <w:pPr>
      <w:suppressAutoHyphens/>
      <w:ind w:firstLine="709"/>
      <w:jc w:val="both"/>
    </w:pPr>
    <w:rPr>
      <w:rFonts w:eastAsia="MS Mincho"/>
      <w:sz w:val="28"/>
      <w:szCs w:val="28"/>
      <w:lang w:eastAsia="ar-SA"/>
    </w:rPr>
  </w:style>
  <w:style w:type="paragraph" w:customStyle="1" w:styleId="afffa">
    <w:name w:val="Нормальный (таблица)"/>
    <w:basedOn w:val="a"/>
    <w:next w:val="a"/>
    <w:uiPriority w:val="99"/>
    <w:rsid w:val="007555F8"/>
    <w:pPr>
      <w:widowControl w:val="0"/>
      <w:autoSpaceDE w:val="0"/>
      <w:autoSpaceDN w:val="0"/>
      <w:adjustRightInd w:val="0"/>
      <w:jc w:val="both"/>
    </w:pPr>
    <w:rPr>
      <w:lang w:eastAsia="ru-RU"/>
    </w:rPr>
  </w:style>
  <w:style w:type="paragraph" w:customStyle="1" w:styleId="62">
    <w:name w:val="Знак6 Знак Знак Знак"/>
    <w:basedOn w:val="a"/>
    <w:rsid w:val="007555F8"/>
    <w:pPr>
      <w:spacing w:before="100" w:beforeAutospacing="1" w:after="100" w:afterAutospacing="1"/>
    </w:pPr>
    <w:rPr>
      <w:rFonts w:ascii="Tahoma" w:hAnsi="Tahoma"/>
      <w:sz w:val="20"/>
      <w:szCs w:val="20"/>
      <w:lang w:val="en-US" w:eastAsia="en-US"/>
    </w:rPr>
  </w:style>
  <w:style w:type="paragraph" w:customStyle="1" w:styleId="36">
    <w:name w:val="Знак Знак Знак Знак Знак Знак Знак3"/>
    <w:basedOn w:val="a"/>
    <w:rsid w:val="007555F8"/>
    <w:pPr>
      <w:spacing w:after="160" w:line="240" w:lineRule="exact"/>
      <w:ind w:firstLine="709"/>
      <w:jc w:val="both"/>
    </w:pPr>
    <w:rPr>
      <w:rFonts w:ascii="Verdana" w:eastAsia="Calibri" w:hAnsi="Verdana" w:cs="Verdana"/>
      <w:sz w:val="20"/>
      <w:szCs w:val="20"/>
      <w:lang w:val="en-US" w:eastAsia="en-US"/>
    </w:rPr>
  </w:style>
  <w:style w:type="character" w:customStyle="1" w:styleId="111">
    <w:name w:val="Знак11 Знак Знак1"/>
    <w:locked/>
    <w:rsid w:val="007555F8"/>
    <w:rPr>
      <w:rFonts w:ascii="Courier New" w:eastAsia="Calibri" w:hAnsi="Courier New" w:cs="Courier New"/>
      <w:sz w:val="24"/>
      <w:szCs w:val="24"/>
      <w:lang w:val="ru-RU" w:eastAsia="ru-RU" w:bidi="ar-SA"/>
    </w:rPr>
  </w:style>
  <w:style w:type="paragraph" w:customStyle="1" w:styleId="63">
    <w:name w:val="Знак6 Знак Знак Знак3"/>
    <w:basedOn w:val="a"/>
    <w:rsid w:val="007555F8"/>
    <w:pPr>
      <w:spacing w:before="100" w:beforeAutospacing="1" w:after="100" w:afterAutospacing="1"/>
    </w:pPr>
    <w:rPr>
      <w:rFonts w:ascii="Tahoma" w:hAnsi="Tahoma"/>
      <w:sz w:val="20"/>
      <w:szCs w:val="20"/>
      <w:lang w:val="en-US" w:eastAsia="en-US"/>
    </w:rPr>
  </w:style>
  <w:style w:type="paragraph" w:customStyle="1" w:styleId="afffb">
    <w:name w:val="Центрированный (таблица)"/>
    <w:basedOn w:val="afffa"/>
    <w:next w:val="a"/>
    <w:rsid w:val="007555F8"/>
    <w:pPr>
      <w:jc w:val="center"/>
    </w:pPr>
  </w:style>
  <w:style w:type="paragraph" w:customStyle="1" w:styleId="44">
    <w:name w:val="Основной текст4"/>
    <w:basedOn w:val="a"/>
    <w:rsid w:val="00A11B0D"/>
    <w:pPr>
      <w:widowControl w:val="0"/>
      <w:shd w:val="clear" w:color="auto" w:fill="FFFFFF"/>
      <w:spacing w:before="840" w:after="120" w:line="0" w:lineRule="atLeast"/>
      <w:ind w:hanging="300"/>
    </w:pPr>
    <w:rPr>
      <w:color w:val="000000"/>
      <w:spacing w:val="2"/>
      <w:sz w:val="21"/>
      <w:szCs w:val="21"/>
      <w:lang w:eastAsia="ru-RU"/>
    </w:rPr>
  </w:style>
  <w:style w:type="character" w:customStyle="1" w:styleId="s11">
    <w:name w:val="s1"/>
    <w:basedOn w:val="a0"/>
    <w:rsid w:val="00213E9E"/>
  </w:style>
  <w:style w:type="paragraph" w:customStyle="1" w:styleId="formattext">
    <w:name w:val="formattext"/>
    <w:basedOn w:val="a"/>
    <w:rsid w:val="001358CE"/>
    <w:pPr>
      <w:spacing w:before="100" w:beforeAutospacing="1" w:after="100" w:afterAutospacing="1"/>
    </w:pPr>
    <w:rPr>
      <w:lang w:eastAsia="ru-RU"/>
    </w:rPr>
  </w:style>
  <w:style w:type="character" w:customStyle="1" w:styleId="1010">
    <w:name w:val="Знак Знак101"/>
    <w:rsid w:val="001358CE"/>
    <w:rPr>
      <w:rFonts w:ascii="Courier New" w:hAnsi="Courier New" w:cs="Courier New"/>
      <w:lang w:val="ru-RU" w:bidi="ar-SA"/>
    </w:rPr>
  </w:style>
  <w:style w:type="paragraph" w:customStyle="1" w:styleId="1e">
    <w:name w:val="Знак Знак Знак Знак Знак Знак1"/>
    <w:basedOn w:val="a"/>
    <w:rsid w:val="001358CE"/>
    <w:pPr>
      <w:spacing w:before="280" w:after="280"/>
    </w:pPr>
    <w:rPr>
      <w:rFonts w:ascii="Tahoma" w:hAnsi="Tahoma" w:cs="Tahoma"/>
      <w:sz w:val="20"/>
      <w:szCs w:val="20"/>
      <w:lang w:val="en-US"/>
    </w:rPr>
  </w:style>
  <w:style w:type="paragraph" w:customStyle="1" w:styleId="181">
    <w:name w:val="Знак181"/>
    <w:basedOn w:val="a"/>
    <w:rsid w:val="001358CE"/>
    <w:pPr>
      <w:spacing w:after="160" w:line="240" w:lineRule="exact"/>
    </w:pPr>
    <w:rPr>
      <w:rFonts w:ascii="Verdana" w:hAnsi="Verdana" w:cs="Verdana"/>
      <w:sz w:val="20"/>
      <w:szCs w:val="20"/>
      <w:lang w:val="en-US"/>
    </w:rPr>
  </w:style>
  <w:style w:type="paragraph" w:customStyle="1" w:styleId="113">
    <w:name w:val="Абзац списка11"/>
    <w:basedOn w:val="a"/>
    <w:rsid w:val="001358CE"/>
    <w:pPr>
      <w:ind w:left="720"/>
    </w:pPr>
    <w:rPr>
      <w:rFonts w:eastAsia="Calibri"/>
      <w:lang w:eastAsia="ru-RU"/>
    </w:rPr>
  </w:style>
  <w:style w:type="paragraph" w:customStyle="1" w:styleId="29">
    <w:name w:val="Знак Знак Знак Знак Знак Знак Знак2"/>
    <w:basedOn w:val="a"/>
    <w:rsid w:val="001358CE"/>
    <w:pPr>
      <w:spacing w:after="160" w:line="240" w:lineRule="exact"/>
      <w:ind w:firstLine="709"/>
      <w:jc w:val="both"/>
    </w:pPr>
    <w:rPr>
      <w:rFonts w:ascii="Verdana" w:eastAsia="Calibri" w:hAnsi="Verdana" w:cs="Verdana"/>
      <w:sz w:val="20"/>
      <w:szCs w:val="20"/>
      <w:lang w:val="en-US" w:eastAsia="en-US"/>
    </w:rPr>
  </w:style>
  <w:style w:type="paragraph" w:customStyle="1" w:styleId="620">
    <w:name w:val="Знак6 Знак Знак Знак2"/>
    <w:basedOn w:val="a"/>
    <w:rsid w:val="001358CE"/>
    <w:pPr>
      <w:spacing w:before="100" w:beforeAutospacing="1" w:after="100" w:afterAutospacing="1"/>
    </w:pPr>
    <w:rPr>
      <w:rFonts w:ascii="Tahoma" w:hAnsi="Tahoma"/>
      <w:sz w:val="20"/>
      <w:szCs w:val="20"/>
      <w:lang w:val="en-US" w:eastAsia="en-US"/>
    </w:rPr>
  </w:style>
  <w:style w:type="paragraph" w:customStyle="1" w:styleId="headertext">
    <w:name w:val="headertext"/>
    <w:basedOn w:val="a"/>
    <w:rsid w:val="001358CE"/>
    <w:pPr>
      <w:spacing w:before="100" w:beforeAutospacing="1" w:after="100" w:afterAutospacing="1"/>
    </w:pPr>
    <w:rPr>
      <w:lang w:eastAsia="ru-RU"/>
    </w:rPr>
  </w:style>
  <w:style w:type="paragraph" w:customStyle="1" w:styleId="afffc">
    <w:name w:val="a"/>
    <w:basedOn w:val="a"/>
    <w:rsid w:val="001358CE"/>
    <w:pPr>
      <w:spacing w:before="100" w:beforeAutospacing="1" w:after="100" w:afterAutospacing="1"/>
    </w:pPr>
    <w:rPr>
      <w:lang w:eastAsia="ru-RU"/>
    </w:rPr>
  </w:style>
  <w:style w:type="character" w:customStyle="1" w:styleId="afffd">
    <w:name w:val="Текст примечания Знак"/>
    <w:link w:val="afffe"/>
    <w:uiPriority w:val="99"/>
    <w:semiHidden/>
    <w:rsid w:val="001358CE"/>
    <w:rPr>
      <w:lang w:eastAsia="zh-CN"/>
    </w:rPr>
  </w:style>
  <w:style w:type="paragraph" w:styleId="afffe">
    <w:name w:val="annotation text"/>
    <w:basedOn w:val="a"/>
    <w:link w:val="afffd"/>
    <w:uiPriority w:val="99"/>
    <w:semiHidden/>
    <w:unhideWhenUsed/>
    <w:rsid w:val="001358CE"/>
    <w:rPr>
      <w:sz w:val="20"/>
      <w:szCs w:val="20"/>
    </w:rPr>
  </w:style>
  <w:style w:type="character" w:customStyle="1" w:styleId="1f">
    <w:name w:val="Текст примечания Знак1"/>
    <w:uiPriority w:val="99"/>
    <w:semiHidden/>
    <w:rsid w:val="001358CE"/>
    <w:rPr>
      <w:lang w:eastAsia="zh-CN"/>
    </w:rPr>
  </w:style>
  <w:style w:type="character" w:customStyle="1" w:styleId="affff">
    <w:name w:val="Тема примечания Знак"/>
    <w:link w:val="affff0"/>
    <w:uiPriority w:val="99"/>
    <w:semiHidden/>
    <w:rsid w:val="001358CE"/>
    <w:rPr>
      <w:b/>
      <w:bCs/>
      <w:lang w:eastAsia="zh-CN"/>
    </w:rPr>
  </w:style>
  <w:style w:type="paragraph" w:styleId="affff0">
    <w:name w:val="annotation subject"/>
    <w:basedOn w:val="afffe"/>
    <w:next w:val="afffe"/>
    <w:link w:val="affff"/>
    <w:uiPriority w:val="99"/>
    <w:semiHidden/>
    <w:unhideWhenUsed/>
    <w:rsid w:val="001358CE"/>
    <w:rPr>
      <w:b/>
      <w:bCs/>
    </w:rPr>
  </w:style>
  <w:style w:type="character" w:customStyle="1" w:styleId="1f0">
    <w:name w:val="Тема примечания Знак1"/>
    <w:uiPriority w:val="99"/>
    <w:semiHidden/>
    <w:rsid w:val="001358CE"/>
    <w:rPr>
      <w:b/>
      <w:bCs/>
      <w:lang w:eastAsia="zh-CN"/>
    </w:rPr>
  </w:style>
  <w:style w:type="paragraph" w:customStyle="1" w:styleId="pboth">
    <w:name w:val="pboth"/>
    <w:basedOn w:val="a"/>
    <w:rsid w:val="001358CE"/>
    <w:pPr>
      <w:spacing w:before="100" w:beforeAutospacing="1" w:after="100" w:afterAutospacing="1"/>
    </w:pPr>
    <w:rPr>
      <w:lang w:eastAsia="ru-RU"/>
    </w:rPr>
  </w:style>
  <w:style w:type="paragraph" w:customStyle="1" w:styleId="pj">
    <w:name w:val="pj"/>
    <w:basedOn w:val="a"/>
    <w:rsid w:val="001358CE"/>
    <w:pPr>
      <w:spacing w:before="100" w:beforeAutospacing="1" w:after="100" w:afterAutospacing="1"/>
    </w:pPr>
    <w:rPr>
      <w:lang w:eastAsia="ru-RU"/>
    </w:rPr>
  </w:style>
  <w:style w:type="character" w:customStyle="1" w:styleId="b">
    <w:name w:val="b"/>
    <w:basedOn w:val="a0"/>
    <w:rsid w:val="001358CE"/>
  </w:style>
  <w:style w:type="paragraph" w:customStyle="1" w:styleId="1f1">
    <w:name w:val="Знак Знак Знак Знак Знак Знак Знак1"/>
    <w:basedOn w:val="a"/>
    <w:rsid w:val="001358CE"/>
    <w:pPr>
      <w:spacing w:after="160" w:line="240" w:lineRule="exact"/>
      <w:ind w:firstLine="709"/>
      <w:jc w:val="both"/>
    </w:pPr>
    <w:rPr>
      <w:rFonts w:ascii="Verdana" w:eastAsia="Calibri" w:hAnsi="Verdana" w:cs="Verdana"/>
      <w:sz w:val="20"/>
      <w:szCs w:val="20"/>
      <w:lang w:val="en-US" w:eastAsia="en-US"/>
    </w:rPr>
  </w:style>
  <w:style w:type="paragraph" w:customStyle="1" w:styleId="610">
    <w:name w:val="Знак6 Знак Знак Знак1"/>
    <w:basedOn w:val="a"/>
    <w:rsid w:val="001358CE"/>
    <w:pPr>
      <w:spacing w:before="100" w:beforeAutospacing="1" w:after="100" w:afterAutospacing="1"/>
    </w:pPr>
    <w:rPr>
      <w:rFonts w:ascii="Tahoma" w:hAnsi="Tahoma"/>
      <w:sz w:val="20"/>
      <w:szCs w:val="20"/>
      <w:lang w:val="en-US" w:eastAsia="en-US"/>
    </w:rPr>
  </w:style>
  <w:style w:type="character" w:customStyle="1" w:styleId="nobr">
    <w:name w:val="nobr"/>
    <w:basedOn w:val="a0"/>
    <w:rsid w:val="001358CE"/>
  </w:style>
  <w:style w:type="paragraph" w:customStyle="1" w:styleId="FR1">
    <w:name w:val="FR1"/>
    <w:rsid w:val="005E5E21"/>
    <w:pPr>
      <w:widowControl w:val="0"/>
      <w:suppressAutoHyphens/>
      <w:autoSpaceDE w:val="0"/>
      <w:jc w:val="both"/>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283994">
      <w:bodyDiv w:val="1"/>
      <w:marLeft w:val="0"/>
      <w:marRight w:val="0"/>
      <w:marTop w:val="0"/>
      <w:marBottom w:val="0"/>
      <w:divBdr>
        <w:top w:val="none" w:sz="0" w:space="0" w:color="auto"/>
        <w:left w:val="none" w:sz="0" w:space="0" w:color="auto"/>
        <w:bottom w:val="none" w:sz="0" w:space="0" w:color="auto"/>
        <w:right w:val="none" w:sz="0" w:space="0" w:color="auto"/>
      </w:divBdr>
    </w:div>
    <w:div w:id="66341176">
      <w:bodyDiv w:val="1"/>
      <w:marLeft w:val="0"/>
      <w:marRight w:val="0"/>
      <w:marTop w:val="0"/>
      <w:marBottom w:val="0"/>
      <w:divBdr>
        <w:top w:val="none" w:sz="0" w:space="0" w:color="auto"/>
        <w:left w:val="none" w:sz="0" w:space="0" w:color="auto"/>
        <w:bottom w:val="none" w:sz="0" w:space="0" w:color="auto"/>
        <w:right w:val="none" w:sz="0" w:space="0" w:color="auto"/>
      </w:divBdr>
      <w:divsChild>
        <w:div w:id="794718416">
          <w:marLeft w:val="0"/>
          <w:marRight w:val="0"/>
          <w:marTop w:val="120"/>
          <w:marBottom w:val="96"/>
          <w:divBdr>
            <w:top w:val="none" w:sz="0" w:space="0" w:color="auto"/>
            <w:left w:val="none" w:sz="0" w:space="0" w:color="auto"/>
            <w:bottom w:val="none" w:sz="0" w:space="0" w:color="auto"/>
            <w:right w:val="none" w:sz="0" w:space="0" w:color="auto"/>
          </w:divBdr>
          <w:divsChild>
            <w:div w:id="191699047">
              <w:marLeft w:val="0"/>
              <w:marRight w:val="0"/>
              <w:marTop w:val="0"/>
              <w:marBottom w:val="0"/>
              <w:divBdr>
                <w:top w:val="none" w:sz="0" w:space="0" w:color="auto"/>
                <w:left w:val="none" w:sz="0" w:space="0" w:color="auto"/>
                <w:bottom w:val="none" w:sz="0" w:space="0" w:color="auto"/>
                <w:right w:val="none" w:sz="0" w:space="0" w:color="auto"/>
              </w:divBdr>
            </w:div>
            <w:div w:id="1484657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698232">
      <w:bodyDiv w:val="1"/>
      <w:marLeft w:val="0"/>
      <w:marRight w:val="0"/>
      <w:marTop w:val="0"/>
      <w:marBottom w:val="0"/>
      <w:divBdr>
        <w:top w:val="none" w:sz="0" w:space="0" w:color="auto"/>
        <w:left w:val="none" w:sz="0" w:space="0" w:color="auto"/>
        <w:bottom w:val="none" w:sz="0" w:space="0" w:color="auto"/>
        <w:right w:val="none" w:sz="0" w:space="0" w:color="auto"/>
      </w:divBdr>
    </w:div>
    <w:div w:id="68818176">
      <w:bodyDiv w:val="1"/>
      <w:marLeft w:val="0"/>
      <w:marRight w:val="0"/>
      <w:marTop w:val="0"/>
      <w:marBottom w:val="0"/>
      <w:divBdr>
        <w:top w:val="none" w:sz="0" w:space="0" w:color="auto"/>
        <w:left w:val="none" w:sz="0" w:space="0" w:color="auto"/>
        <w:bottom w:val="none" w:sz="0" w:space="0" w:color="auto"/>
        <w:right w:val="none" w:sz="0" w:space="0" w:color="auto"/>
      </w:divBdr>
    </w:div>
    <w:div w:id="97145046">
      <w:bodyDiv w:val="1"/>
      <w:marLeft w:val="0"/>
      <w:marRight w:val="0"/>
      <w:marTop w:val="0"/>
      <w:marBottom w:val="0"/>
      <w:divBdr>
        <w:top w:val="none" w:sz="0" w:space="0" w:color="auto"/>
        <w:left w:val="none" w:sz="0" w:space="0" w:color="auto"/>
        <w:bottom w:val="none" w:sz="0" w:space="0" w:color="auto"/>
        <w:right w:val="none" w:sz="0" w:space="0" w:color="auto"/>
      </w:divBdr>
    </w:div>
    <w:div w:id="97719451">
      <w:bodyDiv w:val="1"/>
      <w:marLeft w:val="0"/>
      <w:marRight w:val="0"/>
      <w:marTop w:val="0"/>
      <w:marBottom w:val="0"/>
      <w:divBdr>
        <w:top w:val="none" w:sz="0" w:space="0" w:color="auto"/>
        <w:left w:val="none" w:sz="0" w:space="0" w:color="auto"/>
        <w:bottom w:val="none" w:sz="0" w:space="0" w:color="auto"/>
        <w:right w:val="none" w:sz="0" w:space="0" w:color="auto"/>
      </w:divBdr>
    </w:div>
    <w:div w:id="114450023">
      <w:bodyDiv w:val="1"/>
      <w:marLeft w:val="0"/>
      <w:marRight w:val="0"/>
      <w:marTop w:val="0"/>
      <w:marBottom w:val="0"/>
      <w:divBdr>
        <w:top w:val="none" w:sz="0" w:space="0" w:color="auto"/>
        <w:left w:val="none" w:sz="0" w:space="0" w:color="auto"/>
        <w:bottom w:val="none" w:sz="0" w:space="0" w:color="auto"/>
        <w:right w:val="none" w:sz="0" w:space="0" w:color="auto"/>
      </w:divBdr>
    </w:div>
    <w:div w:id="129515703">
      <w:bodyDiv w:val="1"/>
      <w:marLeft w:val="0"/>
      <w:marRight w:val="0"/>
      <w:marTop w:val="0"/>
      <w:marBottom w:val="0"/>
      <w:divBdr>
        <w:top w:val="none" w:sz="0" w:space="0" w:color="auto"/>
        <w:left w:val="none" w:sz="0" w:space="0" w:color="auto"/>
        <w:bottom w:val="none" w:sz="0" w:space="0" w:color="auto"/>
        <w:right w:val="none" w:sz="0" w:space="0" w:color="auto"/>
      </w:divBdr>
    </w:div>
    <w:div w:id="174345031">
      <w:bodyDiv w:val="1"/>
      <w:marLeft w:val="0"/>
      <w:marRight w:val="0"/>
      <w:marTop w:val="0"/>
      <w:marBottom w:val="0"/>
      <w:divBdr>
        <w:top w:val="none" w:sz="0" w:space="0" w:color="auto"/>
        <w:left w:val="none" w:sz="0" w:space="0" w:color="auto"/>
        <w:bottom w:val="none" w:sz="0" w:space="0" w:color="auto"/>
        <w:right w:val="none" w:sz="0" w:space="0" w:color="auto"/>
      </w:divBdr>
    </w:div>
    <w:div w:id="175534889">
      <w:bodyDiv w:val="1"/>
      <w:marLeft w:val="0"/>
      <w:marRight w:val="0"/>
      <w:marTop w:val="0"/>
      <w:marBottom w:val="0"/>
      <w:divBdr>
        <w:top w:val="none" w:sz="0" w:space="0" w:color="auto"/>
        <w:left w:val="none" w:sz="0" w:space="0" w:color="auto"/>
        <w:bottom w:val="none" w:sz="0" w:space="0" w:color="auto"/>
        <w:right w:val="none" w:sz="0" w:space="0" w:color="auto"/>
      </w:divBdr>
    </w:div>
    <w:div w:id="189992365">
      <w:bodyDiv w:val="1"/>
      <w:marLeft w:val="0"/>
      <w:marRight w:val="0"/>
      <w:marTop w:val="0"/>
      <w:marBottom w:val="0"/>
      <w:divBdr>
        <w:top w:val="none" w:sz="0" w:space="0" w:color="auto"/>
        <w:left w:val="none" w:sz="0" w:space="0" w:color="auto"/>
        <w:bottom w:val="none" w:sz="0" w:space="0" w:color="auto"/>
        <w:right w:val="none" w:sz="0" w:space="0" w:color="auto"/>
      </w:divBdr>
      <w:divsChild>
        <w:div w:id="1750153127">
          <w:marLeft w:val="0"/>
          <w:marRight w:val="0"/>
          <w:marTop w:val="0"/>
          <w:marBottom w:val="0"/>
          <w:divBdr>
            <w:top w:val="none" w:sz="0" w:space="0" w:color="auto"/>
            <w:left w:val="none" w:sz="0" w:space="0" w:color="auto"/>
            <w:bottom w:val="none" w:sz="0" w:space="0" w:color="auto"/>
            <w:right w:val="none" w:sz="0" w:space="0" w:color="auto"/>
          </w:divBdr>
          <w:divsChild>
            <w:div w:id="1123384568">
              <w:marLeft w:val="0"/>
              <w:marRight w:val="0"/>
              <w:marTop w:val="0"/>
              <w:marBottom w:val="0"/>
              <w:divBdr>
                <w:top w:val="none" w:sz="0" w:space="0" w:color="auto"/>
                <w:left w:val="none" w:sz="0" w:space="0" w:color="auto"/>
                <w:bottom w:val="none" w:sz="0" w:space="0" w:color="auto"/>
                <w:right w:val="none" w:sz="0" w:space="0" w:color="auto"/>
              </w:divBdr>
              <w:divsChild>
                <w:div w:id="1563634372">
                  <w:marLeft w:val="150"/>
                  <w:marRight w:val="225"/>
                  <w:marTop w:val="0"/>
                  <w:marBottom w:val="0"/>
                  <w:divBdr>
                    <w:top w:val="none" w:sz="0" w:space="0" w:color="auto"/>
                    <w:left w:val="none" w:sz="0" w:space="0" w:color="auto"/>
                    <w:bottom w:val="none" w:sz="0" w:space="0" w:color="auto"/>
                    <w:right w:val="none" w:sz="0" w:space="0" w:color="auto"/>
                  </w:divBdr>
                  <w:divsChild>
                    <w:div w:id="1004168271">
                      <w:marLeft w:val="270"/>
                      <w:marRight w:val="120"/>
                      <w:marTop w:val="0"/>
                      <w:marBottom w:val="540"/>
                      <w:divBdr>
                        <w:top w:val="none" w:sz="0" w:space="0" w:color="auto"/>
                        <w:left w:val="none" w:sz="0" w:space="0" w:color="auto"/>
                        <w:bottom w:val="none" w:sz="0" w:space="0" w:color="auto"/>
                        <w:right w:val="none" w:sz="0" w:space="0" w:color="auto"/>
                      </w:divBdr>
                      <w:divsChild>
                        <w:div w:id="1914654003">
                          <w:marLeft w:val="0"/>
                          <w:marRight w:val="0"/>
                          <w:marTop w:val="0"/>
                          <w:marBottom w:val="720"/>
                          <w:divBdr>
                            <w:top w:val="none" w:sz="0" w:space="0" w:color="auto"/>
                            <w:left w:val="none" w:sz="0" w:space="0" w:color="auto"/>
                            <w:bottom w:val="none" w:sz="0" w:space="0" w:color="auto"/>
                            <w:right w:val="none" w:sz="0" w:space="0" w:color="auto"/>
                          </w:divBdr>
                          <w:divsChild>
                            <w:div w:id="1792892280">
                              <w:marLeft w:val="0"/>
                              <w:marRight w:val="0"/>
                              <w:marTop w:val="0"/>
                              <w:marBottom w:val="0"/>
                              <w:divBdr>
                                <w:top w:val="none" w:sz="0" w:space="0" w:color="auto"/>
                                <w:left w:val="none" w:sz="0" w:space="0" w:color="auto"/>
                                <w:bottom w:val="none" w:sz="0" w:space="0" w:color="auto"/>
                                <w:right w:val="none" w:sz="0" w:space="0" w:color="auto"/>
                              </w:divBdr>
                              <w:divsChild>
                                <w:div w:id="1475873091">
                                  <w:marLeft w:val="0"/>
                                  <w:marRight w:val="60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086826">
      <w:bodyDiv w:val="1"/>
      <w:marLeft w:val="0"/>
      <w:marRight w:val="0"/>
      <w:marTop w:val="0"/>
      <w:marBottom w:val="0"/>
      <w:divBdr>
        <w:top w:val="none" w:sz="0" w:space="0" w:color="auto"/>
        <w:left w:val="none" w:sz="0" w:space="0" w:color="auto"/>
        <w:bottom w:val="none" w:sz="0" w:space="0" w:color="auto"/>
        <w:right w:val="none" w:sz="0" w:space="0" w:color="auto"/>
      </w:divBdr>
    </w:div>
    <w:div w:id="246889017">
      <w:bodyDiv w:val="1"/>
      <w:marLeft w:val="0"/>
      <w:marRight w:val="0"/>
      <w:marTop w:val="0"/>
      <w:marBottom w:val="0"/>
      <w:divBdr>
        <w:top w:val="none" w:sz="0" w:space="0" w:color="auto"/>
        <w:left w:val="none" w:sz="0" w:space="0" w:color="auto"/>
        <w:bottom w:val="none" w:sz="0" w:space="0" w:color="auto"/>
        <w:right w:val="none" w:sz="0" w:space="0" w:color="auto"/>
      </w:divBdr>
    </w:div>
    <w:div w:id="261963249">
      <w:bodyDiv w:val="1"/>
      <w:marLeft w:val="0"/>
      <w:marRight w:val="0"/>
      <w:marTop w:val="0"/>
      <w:marBottom w:val="0"/>
      <w:divBdr>
        <w:top w:val="none" w:sz="0" w:space="0" w:color="auto"/>
        <w:left w:val="none" w:sz="0" w:space="0" w:color="auto"/>
        <w:bottom w:val="none" w:sz="0" w:space="0" w:color="auto"/>
        <w:right w:val="none" w:sz="0" w:space="0" w:color="auto"/>
      </w:divBdr>
    </w:div>
    <w:div w:id="264533622">
      <w:bodyDiv w:val="1"/>
      <w:marLeft w:val="0"/>
      <w:marRight w:val="0"/>
      <w:marTop w:val="0"/>
      <w:marBottom w:val="0"/>
      <w:divBdr>
        <w:top w:val="none" w:sz="0" w:space="0" w:color="auto"/>
        <w:left w:val="none" w:sz="0" w:space="0" w:color="auto"/>
        <w:bottom w:val="none" w:sz="0" w:space="0" w:color="auto"/>
        <w:right w:val="none" w:sz="0" w:space="0" w:color="auto"/>
      </w:divBdr>
    </w:div>
    <w:div w:id="277026663">
      <w:bodyDiv w:val="1"/>
      <w:marLeft w:val="0"/>
      <w:marRight w:val="0"/>
      <w:marTop w:val="0"/>
      <w:marBottom w:val="0"/>
      <w:divBdr>
        <w:top w:val="none" w:sz="0" w:space="0" w:color="auto"/>
        <w:left w:val="none" w:sz="0" w:space="0" w:color="auto"/>
        <w:bottom w:val="none" w:sz="0" w:space="0" w:color="auto"/>
        <w:right w:val="none" w:sz="0" w:space="0" w:color="auto"/>
      </w:divBdr>
    </w:div>
    <w:div w:id="364212198">
      <w:bodyDiv w:val="1"/>
      <w:marLeft w:val="0"/>
      <w:marRight w:val="0"/>
      <w:marTop w:val="0"/>
      <w:marBottom w:val="0"/>
      <w:divBdr>
        <w:top w:val="none" w:sz="0" w:space="0" w:color="auto"/>
        <w:left w:val="none" w:sz="0" w:space="0" w:color="auto"/>
        <w:bottom w:val="none" w:sz="0" w:space="0" w:color="auto"/>
        <w:right w:val="none" w:sz="0" w:space="0" w:color="auto"/>
      </w:divBdr>
    </w:div>
    <w:div w:id="368385843">
      <w:bodyDiv w:val="1"/>
      <w:marLeft w:val="0"/>
      <w:marRight w:val="0"/>
      <w:marTop w:val="0"/>
      <w:marBottom w:val="0"/>
      <w:divBdr>
        <w:top w:val="none" w:sz="0" w:space="0" w:color="auto"/>
        <w:left w:val="none" w:sz="0" w:space="0" w:color="auto"/>
        <w:bottom w:val="none" w:sz="0" w:space="0" w:color="auto"/>
        <w:right w:val="none" w:sz="0" w:space="0" w:color="auto"/>
      </w:divBdr>
    </w:div>
    <w:div w:id="387144352">
      <w:bodyDiv w:val="1"/>
      <w:marLeft w:val="0"/>
      <w:marRight w:val="0"/>
      <w:marTop w:val="0"/>
      <w:marBottom w:val="0"/>
      <w:divBdr>
        <w:top w:val="none" w:sz="0" w:space="0" w:color="auto"/>
        <w:left w:val="none" w:sz="0" w:space="0" w:color="auto"/>
        <w:bottom w:val="none" w:sz="0" w:space="0" w:color="auto"/>
        <w:right w:val="none" w:sz="0" w:space="0" w:color="auto"/>
      </w:divBdr>
    </w:div>
    <w:div w:id="404298768">
      <w:bodyDiv w:val="1"/>
      <w:marLeft w:val="0"/>
      <w:marRight w:val="0"/>
      <w:marTop w:val="0"/>
      <w:marBottom w:val="0"/>
      <w:divBdr>
        <w:top w:val="none" w:sz="0" w:space="0" w:color="auto"/>
        <w:left w:val="none" w:sz="0" w:space="0" w:color="auto"/>
        <w:bottom w:val="none" w:sz="0" w:space="0" w:color="auto"/>
        <w:right w:val="none" w:sz="0" w:space="0" w:color="auto"/>
      </w:divBdr>
    </w:div>
    <w:div w:id="419985860">
      <w:bodyDiv w:val="1"/>
      <w:marLeft w:val="0"/>
      <w:marRight w:val="0"/>
      <w:marTop w:val="0"/>
      <w:marBottom w:val="0"/>
      <w:divBdr>
        <w:top w:val="none" w:sz="0" w:space="0" w:color="auto"/>
        <w:left w:val="none" w:sz="0" w:space="0" w:color="auto"/>
        <w:bottom w:val="none" w:sz="0" w:space="0" w:color="auto"/>
        <w:right w:val="none" w:sz="0" w:space="0" w:color="auto"/>
      </w:divBdr>
    </w:div>
    <w:div w:id="433789679">
      <w:bodyDiv w:val="1"/>
      <w:marLeft w:val="0"/>
      <w:marRight w:val="0"/>
      <w:marTop w:val="0"/>
      <w:marBottom w:val="0"/>
      <w:divBdr>
        <w:top w:val="none" w:sz="0" w:space="0" w:color="auto"/>
        <w:left w:val="none" w:sz="0" w:space="0" w:color="auto"/>
        <w:bottom w:val="none" w:sz="0" w:space="0" w:color="auto"/>
        <w:right w:val="none" w:sz="0" w:space="0" w:color="auto"/>
      </w:divBdr>
    </w:div>
    <w:div w:id="504169130">
      <w:bodyDiv w:val="1"/>
      <w:marLeft w:val="0"/>
      <w:marRight w:val="0"/>
      <w:marTop w:val="0"/>
      <w:marBottom w:val="0"/>
      <w:divBdr>
        <w:top w:val="none" w:sz="0" w:space="0" w:color="auto"/>
        <w:left w:val="none" w:sz="0" w:space="0" w:color="auto"/>
        <w:bottom w:val="none" w:sz="0" w:space="0" w:color="auto"/>
        <w:right w:val="none" w:sz="0" w:space="0" w:color="auto"/>
      </w:divBdr>
      <w:divsChild>
        <w:div w:id="289365429">
          <w:marLeft w:val="0"/>
          <w:marRight w:val="0"/>
          <w:marTop w:val="0"/>
          <w:marBottom w:val="0"/>
          <w:divBdr>
            <w:top w:val="none" w:sz="0" w:space="0" w:color="auto"/>
            <w:left w:val="none" w:sz="0" w:space="0" w:color="auto"/>
            <w:bottom w:val="none" w:sz="0" w:space="0" w:color="auto"/>
            <w:right w:val="none" w:sz="0" w:space="0" w:color="auto"/>
          </w:divBdr>
        </w:div>
      </w:divsChild>
    </w:div>
    <w:div w:id="510609262">
      <w:bodyDiv w:val="1"/>
      <w:marLeft w:val="0"/>
      <w:marRight w:val="0"/>
      <w:marTop w:val="0"/>
      <w:marBottom w:val="0"/>
      <w:divBdr>
        <w:top w:val="none" w:sz="0" w:space="0" w:color="auto"/>
        <w:left w:val="none" w:sz="0" w:space="0" w:color="auto"/>
        <w:bottom w:val="none" w:sz="0" w:space="0" w:color="auto"/>
        <w:right w:val="none" w:sz="0" w:space="0" w:color="auto"/>
      </w:divBdr>
    </w:div>
    <w:div w:id="513999813">
      <w:bodyDiv w:val="1"/>
      <w:marLeft w:val="0"/>
      <w:marRight w:val="0"/>
      <w:marTop w:val="0"/>
      <w:marBottom w:val="0"/>
      <w:divBdr>
        <w:top w:val="none" w:sz="0" w:space="0" w:color="auto"/>
        <w:left w:val="none" w:sz="0" w:space="0" w:color="auto"/>
        <w:bottom w:val="none" w:sz="0" w:space="0" w:color="auto"/>
        <w:right w:val="none" w:sz="0" w:space="0" w:color="auto"/>
      </w:divBdr>
    </w:div>
    <w:div w:id="530387404">
      <w:bodyDiv w:val="1"/>
      <w:marLeft w:val="0"/>
      <w:marRight w:val="0"/>
      <w:marTop w:val="0"/>
      <w:marBottom w:val="0"/>
      <w:divBdr>
        <w:top w:val="none" w:sz="0" w:space="0" w:color="auto"/>
        <w:left w:val="none" w:sz="0" w:space="0" w:color="auto"/>
        <w:bottom w:val="none" w:sz="0" w:space="0" w:color="auto"/>
        <w:right w:val="none" w:sz="0" w:space="0" w:color="auto"/>
      </w:divBdr>
      <w:divsChild>
        <w:div w:id="709382434">
          <w:marLeft w:val="0"/>
          <w:marRight w:val="0"/>
          <w:marTop w:val="120"/>
          <w:marBottom w:val="0"/>
          <w:divBdr>
            <w:top w:val="none" w:sz="0" w:space="0" w:color="auto"/>
            <w:left w:val="none" w:sz="0" w:space="0" w:color="auto"/>
            <w:bottom w:val="none" w:sz="0" w:space="0" w:color="auto"/>
            <w:right w:val="none" w:sz="0" w:space="0" w:color="auto"/>
          </w:divBdr>
        </w:div>
        <w:div w:id="1888101603">
          <w:marLeft w:val="0"/>
          <w:marRight w:val="0"/>
          <w:marTop w:val="120"/>
          <w:marBottom w:val="0"/>
          <w:divBdr>
            <w:top w:val="none" w:sz="0" w:space="0" w:color="auto"/>
            <w:left w:val="none" w:sz="0" w:space="0" w:color="auto"/>
            <w:bottom w:val="none" w:sz="0" w:space="0" w:color="auto"/>
            <w:right w:val="none" w:sz="0" w:space="0" w:color="auto"/>
          </w:divBdr>
        </w:div>
      </w:divsChild>
    </w:div>
    <w:div w:id="563563070">
      <w:bodyDiv w:val="1"/>
      <w:marLeft w:val="0"/>
      <w:marRight w:val="0"/>
      <w:marTop w:val="0"/>
      <w:marBottom w:val="0"/>
      <w:divBdr>
        <w:top w:val="none" w:sz="0" w:space="0" w:color="auto"/>
        <w:left w:val="none" w:sz="0" w:space="0" w:color="auto"/>
        <w:bottom w:val="none" w:sz="0" w:space="0" w:color="auto"/>
        <w:right w:val="none" w:sz="0" w:space="0" w:color="auto"/>
      </w:divBdr>
      <w:divsChild>
        <w:div w:id="268896818">
          <w:marLeft w:val="0"/>
          <w:marRight w:val="0"/>
          <w:marTop w:val="120"/>
          <w:marBottom w:val="0"/>
          <w:divBdr>
            <w:top w:val="none" w:sz="0" w:space="0" w:color="auto"/>
            <w:left w:val="none" w:sz="0" w:space="0" w:color="auto"/>
            <w:bottom w:val="none" w:sz="0" w:space="0" w:color="auto"/>
            <w:right w:val="none" w:sz="0" w:space="0" w:color="auto"/>
          </w:divBdr>
        </w:div>
        <w:div w:id="685209579">
          <w:marLeft w:val="0"/>
          <w:marRight w:val="0"/>
          <w:marTop w:val="120"/>
          <w:marBottom w:val="0"/>
          <w:divBdr>
            <w:top w:val="none" w:sz="0" w:space="0" w:color="auto"/>
            <w:left w:val="none" w:sz="0" w:space="0" w:color="auto"/>
            <w:bottom w:val="none" w:sz="0" w:space="0" w:color="auto"/>
            <w:right w:val="none" w:sz="0" w:space="0" w:color="auto"/>
          </w:divBdr>
        </w:div>
        <w:div w:id="1119835045">
          <w:marLeft w:val="0"/>
          <w:marRight w:val="0"/>
          <w:marTop w:val="120"/>
          <w:marBottom w:val="0"/>
          <w:divBdr>
            <w:top w:val="none" w:sz="0" w:space="0" w:color="auto"/>
            <w:left w:val="none" w:sz="0" w:space="0" w:color="auto"/>
            <w:bottom w:val="none" w:sz="0" w:space="0" w:color="auto"/>
            <w:right w:val="none" w:sz="0" w:space="0" w:color="auto"/>
          </w:divBdr>
        </w:div>
      </w:divsChild>
    </w:div>
    <w:div w:id="572394527">
      <w:bodyDiv w:val="1"/>
      <w:marLeft w:val="0"/>
      <w:marRight w:val="0"/>
      <w:marTop w:val="0"/>
      <w:marBottom w:val="0"/>
      <w:divBdr>
        <w:top w:val="none" w:sz="0" w:space="0" w:color="auto"/>
        <w:left w:val="none" w:sz="0" w:space="0" w:color="auto"/>
        <w:bottom w:val="none" w:sz="0" w:space="0" w:color="auto"/>
        <w:right w:val="none" w:sz="0" w:space="0" w:color="auto"/>
      </w:divBdr>
    </w:div>
    <w:div w:id="623274957">
      <w:bodyDiv w:val="1"/>
      <w:marLeft w:val="0"/>
      <w:marRight w:val="0"/>
      <w:marTop w:val="0"/>
      <w:marBottom w:val="0"/>
      <w:divBdr>
        <w:top w:val="none" w:sz="0" w:space="0" w:color="auto"/>
        <w:left w:val="none" w:sz="0" w:space="0" w:color="auto"/>
        <w:bottom w:val="none" w:sz="0" w:space="0" w:color="auto"/>
        <w:right w:val="none" w:sz="0" w:space="0" w:color="auto"/>
      </w:divBdr>
    </w:div>
    <w:div w:id="650789818">
      <w:bodyDiv w:val="1"/>
      <w:marLeft w:val="0"/>
      <w:marRight w:val="0"/>
      <w:marTop w:val="0"/>
      <w:marBottom w:val="0"/>
      <w:divBdr>
        <w:top w:val="none" w:sz="0" w:space="0" w:color="auto"/>
        <w:left w:val="none" w:sz="0" w:space="0" w:color="auto"/>
        <w:bottom w:val="none" w:sz="0" w:space="0" w:color="auto"/>
        <w:right w:val="none" w:sz="0" w:space="0" w:color="auto"/>
      </w:divBdr>
    </w:div>
    <w:div w:id="706876004">
      <w:bodyDiv w:val="1"/>
      <w:marLeft w:val="0"/>
      <w:marRight w:val="0"/>
      <w:marTop w:val="0"/>
      <w:marBottom w:val="0"/>
      <w:divBdr>
        <w:top w:val="none" w:sz="0" w:space="0" w:color="auto"/>
        <w:left w:val="none" w:sz="0" w:space="0" w:color="auto"/>
        <w:bottom w:val="none" w:sz="0" w:space="0" w:color="auto"/>
        <w:right w:val="none" w:sz="0" w:space="0" w:color="auto"/>
      </w:divBdr>
    </w:div>
    <w:div w:id="710376735">
      <w:bodyDiv w:val="1"/>
      <w:marLeft w:val="0"/>
      <w:marRight w:val="0"/>
      <w:marTop w:val="0"/>
      <w:marBottom w:val="0"/>
      <w:divBdr>
        <w:top w:val="none" w:sz="0" w:space="0" w:color="auto"/>
        <w:left w:val="none" w:sz="0" w:space="0" w:color="auto"/>
        <w:bottom w:val="none" w:sz="0" w:space="0" w:color="auto"/>
        <w:right w:val="none" w:sz="0" w:space="0" w:color="auto"/>
      </w:divBdr>
    </w:div>
    <w:div w:id="727847939">
      <w:bodyDiv w:val="1"/>
      <w:marLeft w:val="0"/>
      <w:marRight w:val="0"/>
      <w:marTop w:val="0"/>
      <w:marBottom w:val="0"/>
      <w:divBdr>
        <w:top w:val="none" w:sz="0" w:space="0" w:color="auto"/>
        <w:left w:val="none" w:sz="0" w:space="0" w:color="auto"/>
        <w:bottom w:val="none" w:sz="0" w:space="0" w:color="auto"/>
        <w:right w:val="none" w:sz="0" w:space="0" w:color="auto"/>
      </w:divBdr>
    </w:div>
    <w:div w:id="761953939">
      <w:bodyDiv w:val="1"/>
      <w:marLeft w:val="0"/>
      <w:marRight w:val="0"/>
      <w:marTop w:val="0"/>
      <w:marBottom w:val="0"/>
      <w:divBdr>
        <w:top w:val="none" w:sz="0" w:space="0" w:color="auto"/>
        <w:left w:val="none" w:sz="0" w:space="0" w:color="auto"/>
        <w:bottom w:val="none" w:sz="0" w:space="0" w:color="auto"/>
        <w:right w:val="none" w:sz="0" w:space="0" w:color="auto"/>
      </w:divBdr>
    </w:div>
    <w:div w:id="766190894">
      <w:bodyDiv w:val="1"/>
      <w:marLeft w:val="0"/>
      <w:marRight w:val="0"/>
      <w:marTop w:val="0"/>
      <w:marBottom w:val="0"/>
      <w:divBdr>
        <w:top w:val="none" w:sz="0" w:space="0" w:color="auto"/>
        <w:left w:val="none" w:sz="0" w:space="0" w:color="auto"/>
        <w:bottom w:val="none" w:sz="0" w:space="0" w:color="auto"/>
        <w:right w:val="none" w:sz="0" w:space="0" w:color="auto"/>
      </w:divBdr>
      <w:divsChild>
        <w:div w:id="16466933">
          <w:marLeft w:val="0"/>
          <w:marRight w:val="0"/>
          <w:marTop w:val="120"/>
          <w:marBottom w:val="0"/>
          <w:divBdr>
            <w:top w:val="none" w:sz="0" w:space="0" w:color="auto"/>
            <w:left w:val="none" w:sz="0" w:space="0" w:color="auto"/>
            <w:bottom w:val="none" w:sz="0" w:space="0" w:color="auto"/>
            <w:right w:val="none" w:sz="0" w:space="0" w:color="auto"/>
          </w:divBdr>
        </w:div>
        <w:div w:id="161434893">
          <w:marLeft w:val="0"/>
          <w:marRight w:val="0"/>
          <w:marTop w:val="0"/>
          <w:marBottom w:val="96"/>
          <w:divBdr>
            <w:top w:val="none" w:sz="0" w:space="0" w:color="auto"/>
            <w:left w:val="single" w:sz="24" w:space="0" w:color="CED3F1"/>
            <w:bottom w:val="none" w:sz="0" w:space="0" w:color="auto"/>
            <w:right w:val="none" w:sz="0" w:space="0" w:color="auto"/>
          </w:divBdr>
        </w:div>
        <w:div w:id="287514267">
          <w:marLeft w:val="0"/>
          <w:marRight w:val="0"/>
          <w:marTop w:val="120"/>
          <w:marBottom w:val="0"/>
          <w:divBdr>
            <w:top w:val="none" w:sz="0" w:space="0" w:color="auto"/>
            <w:left w:val="none" w:sz="0" w:space="0" w:color="auto"/>
            <w:bottom w:val="none" w:sz="0" w:space="0" w:color="auto"/>
            <w:right w:val="none" w:sz="0" w:space="0" w:color="auto"/>
          </w:divBdr>
        </w:div>
        <w:div w:id="300422023">
          <w:marLeft w:val="0"/>
          <w:marRight w:val="0"/>
          <w:marTop w:val="120"/>
          <w:marBottom w:val="0"/>
          <w:divBdr>
            <w:top w:val="none" w:sz="0" w:space="0" w:color="auto"/>
            <w:left w:val="none" w:sz="0" w:space="0" w:color="auto"/>
            <w:bottom w:val="none" w:sz="0" w:space="0" w:color="auto"/>
            <w:right w:val="none" w:sz="0" w:space="0" w:color="auto"/>
          </w:divBdr>
        </w:div>
        <w:div w:id="414206612">
          <w:marLeft w:val="0"/>
          <w:marRight w:val="0"/>
          <w:marTop w:val="120"/>
          <w:marBottom w:val="0"/>
          <w:divBdr>
            <w:top w:val="none" w:sz="0" w:space="0" w:color="auto"/>
            <w:left w:val="none" w:sz="0" w:space="0" w:color="auto"/>
            <w:bottom w:val="none" w:sz="0" w:space="0" w:color="auto"/>
            <w:right w:val="none" w:sz="0" w:space="0" w:color="auto"/>
          </w:divBdr>
        </w:div>
        <w:div w:id="526915806">
          <w:marLeft w:val="0"/>
          <w:marRight w:val="0"/>
          <w:marTop w:val="120"/>
          <w:marBottom w:val="0"/>
          <w:divBdr>
            <w:top w:val="none" w:sz="0" w:space="0" w:color="auto"/>
            <w:left w:val="none" w:sz="0" w:space="0" w:color="auto"/>
            <w:bottom w:val="none" w:sz="0" w:space="0" w:color="auto"/>
            <w:right w:val="none" w:sz="0" w:space="0" w:color="auto"/>
          </w:divBdr>
        </w:div>
        <w:div w:id="555632017">
          <w:marLeft w:val="0"/>
          <w:marRight w:val="0"/>
          <w:marTop w:val="120"/>
          <w:marBottom w:val="0"/>
          <w:divBdr>
            <w:top w:val="none" w:sz="0" w:space="0" w:color="auto"/>
            <w:left w:val="none" w:sz="0" w:space="0" w:color="auto"/>
            <w:bottom w:val="none" w:sz="0" w:space="0" w:color="auto"/>
            <w:right w:val="none" w:sz="0" w:space="0" w:color="auto"/>
          </w:divBdr>
        </w:div>
        <w:div w:id="562257079">
          <w:marLeft w:val="0"/>
          <w:marRight w:val="0"/>
          <w:marTop w:val="120"/>
          <w:marBottom w:val="0"/>
          <w:divBdr>
            <w:top w:val="none" w:sz="0" w:space="0" w:color="auto"/>
            <w:left w:val="none" w:sz="0" w:space="0" w:color="auto"/>
            <w:bottom w:val="none" w:sz="0" w:space="0" w:color="auto"/>
            <w:right w:val="none" w:sz="0" w:space="0" w:color="auto"/>
          </w:divBdr>
        </w:div>
        <w:div w:id="570777041">
          <w:marLeft w:val="0"/>
          <w:marRight w:val="0"/>
          <w:marTop w:val="120"/>
          <w:marBottom w:val="0"/>
          <w:divBdr>
            <w:top w:val="none" w:sz="0" w:space="0" w:color="auto"/>
            <w:left w:val="none" w:sz="0" w:space="0" w:color="auto"/>
            <w:bottom w:val="none" w:sz="0" w:space="0" w:color="auto"/>
            <w:right w:val="none" w:sz="0" w:space="0" w:color="auto"/>
          </w:divBdr>
        </w:div>
        <w:div w:id="766510082">
          <w:marLeft w:val="0"/>
          <w:marRight w:val="0"/>
          <w:marTop w:val="120"/>
          <w:marBottom w:val="0"/>
          <w:divBdr>
            <w:top w:val="none" w:sz="0" w:space="0" w:color="auto"/>
            <w:left w:val="none" w:sz="0" w:space="0" w:color="auto"/>
            <w:bottom w:val="none" w:sz="0" w:space="0" w:color="auto"/>
            <w:right w:val="none" w:sz="0" w:space="0" w:color="auto"/>
          </w:divBdr>
        </w:div>
        <w:div w:id="774978017">
          <w:marLeft w:val="0"/>
          <w:marRight w:val="0"/>
          <w:marTop w:val="120"/>
          <w:marBottom w:val="0"/>
          <w:divBdr>
            <w:top w:val="none" w:sz="0" w:space="0" w:color="auto"/>
            <w:left w:val="none" w:sz="0" w:space="0" w:color="auto"/>
            <w:bottom w:val="none" w:sz="0" w:space="0" w:color="auto"/>
            <w:right w:val="none" w:sz="0" w:space="0" w:color="auto"/>
          </w:divBdr>
        </w:div>
        <w:div w:id="884682933">
          <w:marLeft w:val="0"/>
          <w:marRight w:val="0"/>
          <w:marTop w:val="120"/>
          <w:marBottom w:val="0"/>
          <w:divBdr>
            <w:top w:val="none" w:sz="0" w:space="0" w:color="auto"/>
            <w:left w:val="none" w:sz="0" w:space="0" w:color="auto"/>
            <w:bottom w:val="none" w:sz="0" w:space="0" w:color="auto"/>
            <w:right w:val="none" w:sz="0" w:space="0" w:color="auto"/>
          </w:divBdr>
        </w:div>
        <w:div w:id="940718822">
          <w:marLeft w:val="0"/>
          <w:marRight w:val="0"/>
          <w:marTop w:val="120"/>
          <w:marBottom w:val="0"/>
          <w:divBdr>
            <w:top w:val="none" w:sz="0" w:space="0" w:color="auto"/>
            <w:left w:val="none" w:sz="0" w:space="0" w:color="auto"/>
            <w:bottom w:val="none" w:sz="0" w:space="0" w:color="auto"/>
            <w:right w:val="none" w:sz="0" w:space="0" w:color="auto"/>
          </w:divBdr>
        </w:div>
        <w:div w:id="951589947">
          <w:marLeft w:val="0"/>
          <w:marRight w:val="0"/>
          <w:marTop w:val="120"/>
          <w:marBottom w:val="0"/>
          <w:divBdr>
            <w:top w:val="none" w:sz="0" w:space="0" w:color="auto"/>
            <w:left w:val="none" w:sz="0" w:space="0" w:color="auto"/>
            <w:bottom w:val="none" w:sz="0" w:space="0" w:color="auto"/>
            <w:right w:val="none" w:sz="0" w:space="0" w:color="auto"/>
          </w:divBdr>
        </w:div>
        <w:div w:id="1132556787">
          <w:marLeft w:val="0"/>
          <w:marRight w:val="0"/>
          <w:marTop w:val="120"/>
          <w:marBottom w:val="0"/>
          <w:divBdr>
            <w:top w:val="none" w:sz="0" w:space="0" w:color="auto"/>
            <w:left w:val="none" w:sz="0" w:space="0" w:color="auto"/>
            <w:bottom w:val="none" w:sz="0" w:space="0" w:color="auto"/>
            <w:right w:val="none" w:sz="0" w:space="0" w:color="auto"/>
          </w:divBdr>
        </w:div>
        <w:div w:id="1549031711">
          <w:marLeft w:val="0"/>
          <w:marRight w:val="0"/>
          <w:marTop w:val="120"/>
          <w:marBottom w:val="0"/>
          <w:divBdr>
            <w:top w:val="none" w:sz="0" w:space="0" w:color="auto"/>
            <w:left w:val="none" w:sz="0" w:space="0" w:color="auto"/>
            <w:bottom w:val="none" w:sz="0" w:space="0" w:color="auto"/>
            <w:right w:val="none" w:sz="0" w:space="0" w:color="auto"/>
          </w:divBdr>
        </w:div>
        <w:div w:id="1854882163">
          <w:marLeft w:val="0"/>
          <w:marRight w:val="0"/>
          <w:marTop w:val="120"/>
          <w:marBottom w:val="0"/>
          <w:divBdr>
            <w:top w:val="none" w:sz="0" w:space="0" w:color="auto"/>
            <w:left w:val="none" w:sz="0" w:space="0" w:color="auto"/>
            <w:bottom w:val="none" w:sz="0" w:space="0" w:color="auto"/>
            <w:right w:val="none" w:sz="0" w:space="0" w:color="auto"/>
          </w:divBdr>
        </w:div>
        <w:div w:id="2025326724">
          <w:marLeft w:val="0"/>
          <w:marRight w:val="0"/>
          <w:marTop w:val="120"/>
          <w:marBottom w:val="0"/>
          <w:divBdr>
            <w:top w:val="none" w:sz="0" w:space="0" w:color="auto"/>
            <w:left w:val="none" w:sz="0" w:space="0" w:color="auto"/>
            <w:bottom w:val="none" w:sz="0" w:space="0" w:color="auto"/>
            <w:right w:val="none" w:sz="0" w:space="0" w:color="auto"/>
          </w:divBdr>
        </w:div>
        <w:div w:id="2100058395">
          <w:marLeft w:val="0"/>
          <w:marRight w:val="0"/>
          <w:marTop w:val="0"/>
          <w:marBottom w:val="192"/>
          <w:divBdr>
            <w:top w:val="none" w:sz="0" w:space="0" w:color="auto"/>
            <w:left w:val="none" w:sz="0" w:space="0" w:color="auto"/>
            <w:bottom w:val="none" w:sz="0" w:space="0" w:color="auto"/>
            <w:right w:val="none" w:sz="0" w:space="0" w:color="auto"/>
          </w:divBdr>
        </w:div>
        <w:div w:id="2129666675">
          <w:marLeft w:val="0"/>
          <w:marRight w:val="0"/>
          <w:marTop w:val="120"/>
          <w:marBottom w:val="0"/>
          <w:divBdr>
            <w:top w:val="none" w:sz="0" w:space="0" w:color="auto"/>
            <w:left w:val="none" w:sz="0" w:space="0" w:color="auto"/>
            <w:bottom w:val="none" w:sz="0" w:space="0" w:color="auto"/>
            <w:right w:val="none" w:sz="0" w:space="0" w:color="auto"/>
          </w:divBdr>
        </w:div>
      </w:divsChild>
    </w:div>
    <w:div w:id="770316846">
      <w:bodyDiv w:val="1"/>
      <w:marLeft w:val="0"/>
      <w:marRight w:val="0"/>
      <w:marTop w:val="0"/>
      <w:marBottom w:val="0"/>
      <w:divBdr>
        <w:top w:val="none" w:sz="0" w:space="0" w:color="auto"/>
        <w:left w:val="none" w:sz="0" w:space="0" w:color="auto"/>
        <w:bottom w:val="none" w:sz="0" w:space="0" w:color="auto"/>
        <w:right w:val="none" w:sz="0" w:space="0" w:color="auto"/>
      </w:divBdr>
    </w:div>
    <w:div w:id="826089439">
      <w:bodyDiv w:val="1"/>
      <w:marLeft w:val="0"/>
      <w:marRight w:val="0"/>
      <w:marTop w:val="0"/>
      <w:marBottom w:val="0"/>
      <w:divBdr>
        <w:top w:val="none" w:sz="0" w:space="0" w:color="auto"/>
        <w:left w:val="none" w:sz="0" w:space="0" w:color="auto"/>
        <w:bottom w:val="none" w:sz="0" w:space="0" w:color="auto"/>
        <w:right w:val="none" w:sz="0" w:space="0" w:color="auto"/>
      </w:divBdr>
    </w:div>
    <w:div w:id="832993126">
      <w:bodyDiv w:val="1"/>
      <w:marLeft w:val="0"/>
      <w:marRight w:val="0"/>
      <w:marTop w:val="0"/>
      <w:marBottom w:val="0"/>
      <w:divBdr>
        <w:top w:val="none" w:sz="0" w:space="0" w:color="auto"/>
        <w:left w:val="none" w:sz="0" w:space="0" w:color="auto"/>
        <w:bottom w:val="none" w:sz="0" w:space="0" w:color="auto"/>
        <w:right w:val="none" w:sz="0" w:space="0" w:color="auto"/>
      </w:divBdr>
    </w:div>
    <w:div w:id="833762056">
      <w:bodyDiv w:val="1"/>
      <w:marLeft w:val="0"/>
      <w:marRight w:val="0"/>
      <w:marTop w:val="0"/>
      <w:marBottom w:val="0"/>
      <w:divBdr>
        <w:top w:val="none" w:sz="0" w:space="0" w:color="auto"/>
        <w:left w:val="none" w:sz="0" w:space="0" w:color="auto"/>
        <w:bottom w:val="none" w:sz="0" w:space="0" w:color="auto"/>
        <w:right w:val="none" w:sz="0" w:space="0" w:color="auto"/>
      </w:divBdr>
    </w:div>
    <w:div w:id="837574866">
      <w:bodyDiv w:val="1"/>
      <w:marLeft w:val="0"/>
      <w:marRight w:val="0"/>
      <w:marTop w:val="0"/>
      <w:marBottom w:val="0"/>
      <w:divBdr>
        <w:top w:val="none" w:sz="0" w:space="0" w:color="auto"/>
        <w:left w:val="none" w:sz="0" w:space="0" w:color="auto"/>
        <w:bottom w:val="none" w:sz="0" w:space="0" w:color="auto"/>
        <w:right w:val="none" w:sz="0" w:space="0" w:color="auto"/>
      </w:divBdr>
    </w:div>
    <w:div w:id="867987222">
      <w:bodyDiv w:val="1"/>
      <w:marLeft w:val="0"/>
      <w:marRight w:val="0"/>
      <w:marTop w:val="0"/>
      <w:marBottom w:val="0"/>
      <w:divBdr>
        <w:top w:val="none" w:sz="0" w:space="0" w:color="auto"/>
        <w:left w:val="none" w:sz="0" w:space="0" w:color="auto"/>
        <w:bottom w:val="none" w:sz="0" w:space="0" w:color="auto"/>
        <w:right w:val="none" w:sz="0" w:space="0" w:color="auto"/>
      </w:divBdr>
    </w:div>
    <w:div w:id="868450103">
      <w:bodyDiv w:val="1"/>
      <w:marLeft w:val="0"/>
      <w:marRight w:val="0"/>
      <w:marTop w:val="0"/>
      <w:marBottom w:val="0"/>
      <w:divBdr>
        <w:top w:val="none" w:sz="0" w:space="0" w:color="auto"/>
        <w:left w:val="none" w:sz="0" w:space="0" w:color="auto"/>
        <w:bottom w:val="none" w:sz="0" w:space="0" w:color="auto"/>
        <w:right w:val="none" w:sz="0" w:space="0" w:color="auto"/>
      </w:divBdr>
    </w:div>
    <w:div w:id="912083311">
      <w:bodyDiv w:val="1"/>
      <w:marLeft w:val="0"/>
      <w:marRight w:val="0"/>
      <w:marTop w:val="0"/>
      <w:marBottom w:val="0"/>
      <w:divBdr>
        <w:top w:val="none" w:sz="0" w:space="0" w:color="auto"/>
        <w:left w:val="none" w:sz="0" w:space="0" w:color="auto"/>
        <w:bottom w:val="none" w:sz="0" w:space="0" w:color="auto"/>
        <w:right w:val="none" w:sz="0" w:space="0" w:color="auto"/>
      </w:divBdr>
    </w:div>
    <w:div w:id="963661664">
      <w:bodyDiv w:val="1"/>
      <w:marLeft w:val="0"/>
      <w:marRight w:val="0"/>
      <w:marTop w:val="0"/>
      <w:marBottom w:val="0"/>
      <w:divBdr>
        <w:top w:val="none" w:sz="0" w:space="0" w:color="auto"/>
        <w:left w:val="none" w:sz="0" w:space="0" w:color="auto"/>
        <w:bottom w:val="none" w:sz="0" w:space="0" w:color="auto"/>
        <w:right w:val="none" w:sz="0" w:space="0" w:color="auto"/>
      </w:divBdr>
    </w:div>
    <w:div w:id="1002976537">
      <w:bodyDiv w:val="1"/>
      <w:marLeft w:val="0"/>
      <w:marRight w:val="0"/>
      <w:marTop w:val="0"/>
      <w:marBottom w:val="0"/>
      <w:divBdr>
        <w:top w:val="none" w:sz="0" w:space="0" w:color="auto"/>
        <w:left w:val="none" w:sz="0" w:space="0" w:color="auto"/>
        <w:bottom w:val="none" w:sz="0" w:space="0" w:color="auto"/>
        <w:right w:val="none" w:sz="0" w:space="0" w:color="auto"/>
      </w:divBdr>
      <w:divsChild>
        <w:div w:id="222564648">
          <w:marLeft w:val="0"/>
          <w:marRight w:val="0"/>
          <w:marTop w:val="0"/>
          <w:marBottom w:val="0"/>
          <w:divBdr>
            <w:top w:val="none" w:sz="0" w:space="0" w:color="auto"/>
            <w:left w:val="none" w:sz="0" w:space="0" w:color="auto"/>
            <w:bottom w:val="none" w:sz="0" w:space="0" w:color="auto"/>
            <w:right w:val="none" w:sz="0" w:space="0" w:color="auto"/>
          </w:divBdr>
          <w:divsChild>
            <w:div w:id="1644701819">
              <w:marLeft w:val="0"/>
              <w:marRight w:val="0"/>
              <w:marTop w:val="0"/>
              <w:marBottom w:val="0"/>
              <w:divBdr>
                <w:top w:val="none" w:sz="0" w:space="0" w:color="auto"/>
                <w:left w:val="none" w:sz="0" w:space="0" w:color="auto"/>
                <w:bottom w:val="none" w:sz="0" w:space="0" w:color="auto"/>
                <w:right w:val="none" w:sz="0" w:space="0" w:color="auto"/>
              </w:divBdr>
              <w:divsChild>
                <w:div w:id="575625655">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1031035627">
      <w:bodyDiv w:val="1"/>
      <w:marLeft w:val="0"/>
      <w:marRight w:val="0"/>
      <w:marTop w:val="0"/>
      <w:marBottom w:val="0"/>
      <w:divBdr>
        <w:top w:val="none" w:sz="0" w:space="0" w:color="auto"/>
        <w:left w:val="none" w:sz="0" w:space="0" w:color="auto"/>
        <w:bottom w:val="none" w:sz="0" w:space="0" w:color="auto"/>
        <w:right w:val="none" w:sz="0" w:space="0" w:color="auto"/>
      </w:divBdr>
      <w:divsChild>
        <w:div w:id="1111974503">
          <w:marLeft w:val="0"/>
          <w:marRight w:val="0"/>
          <w:marTop w:val="0"/>
          <w:marBottom w:val="0"/>
          <w:divBdr>
            <w:top w:val="none" w:sz="0" w:space="0" w:color="auto"/>
            <w:left w:val="none" w:sz="0" w:space="0" w:color="auto"/>
            <w:bottom w:val="none" w:sz="0" w:space="0" w:color="auto"/>
            <w:right w:val="none" w:sz="0" w:space="0" w:color="auto"/>
          </w:divBdr>
          <w:divsChild>
            <w:div w:id="132143986">
              <w:marLeft w:val="0"/>
              <w:marRight w:val="0"/>
              <w:marTop w:val="0"/>
              <w:marBottom w:val="0"/>
              <w:divBdr>
                <w:top w:val="none" w:sz="0" w:space="0" w:color="auto"/>
                <w:left w:val="none" w:sz="0" w:space="0" w:color="auto"/>
                <w:bottom w:val="none" w:sz="0" w:space="0" w:color="auto"/>
                <w:right w:val="none" w:sz="0" w:space="0" w:color="auto"/>
              </w:divBdr>
              <w:divsChild>
                <w:div w:id="131102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4550626">
      <w:bodyDiv w:val="1"/>
      <w:marLeft w:val="0"/>
      <w:marRight w:val="0"/>
      <w:marTop w:val="0"/>
      <w:marBottom w:val="0"/>
      <w:divBdr>
        <w:top w:val="none" w:sz="0" w:space="0" w:color="auto"/>
        <w:left w:val="none" w:sz="0" w:space="0" w:color="auto"/>
        <w:bottom w:val="none" w:sz="0" w:space="0" w:color="auto"/>
        <w:right w:val="none" w:sz="0" w:space="0" w:color="auto"/>
      </w:divBdr>
    </w:div>
    <w:div w:id="1103845178">
      <w:bodyDiv w:val="1"/>
      <w:marLeft w:val="0"/>
      <w:marRight w:val="0"/>
      <w:marTop w:val="0"/>
      <w:marBottom w:val="0"/>
      <w:divBdr>
        <w:top w:val="none" w:sz="0" w:space="0" w:color="auto"/>
        <w:left w:val="none" w:sz="0" w:space="0" w:color="auto"/>
        <w:bottom w:val="none" w:sz="0" w:space="0" w:color="auto"/>
        <w:right w:val="none" w:sz="0" w:space="0" w:color="auto"/>
      </w:divBdr>
      <w:divsChild>
        <w:div w:id="1028410171">
          <w:marLeft w:val="0"/>
          <w:marRight w:val="0"/>
          <w:marTop w:val="0"/>
          <w:marBottom w:val="0"/>
          <w:divBdr>
            <w:top w:val="none" w:sz="0" w:space="0" w:color="auto"/>
            <w:left w:val="none" w:sz="0" w:space="0" w:color="auto"/>
            <w:bottom w:val="none" w:sz="0" w:space="0" w:color="auto"/>
            <w:right w:val="none" w:sz="0" w:space="0" w:color="auto"/>
          </w:divBdr>
          <w:divsChild>
            <w:div w:id="1649088789">
              <w:marLeft w:val="0"/>
              <w:marRight w:val="0"/>
              <w:marTop w:val="0"/>
              <w:marBottom w:val="0"/>
              <w:divBdr>
                <w:top w:val="none" w:sz="0" w:space="0" w:color="auto"/>
                <w:left w:val="none" w:sz="0" w:space="0" w:color="auto"/>
                <w:bottom w:val="none" w:sz="0" w:space="0" w:color="auto"/>
                <w:right w:val="none" w:sz="0" w:space="0" w:color="auto"/>
              </w:divBdr>
              <w:divsChild>
                <w:div w:id="2074156817">
                  <w:marLeft w:val="0"/>
                  <w:marRight w:val="0"/>
                  <w:marTop w:val="0"/>
                  <w:marBottom w:val="0"/>
                  <w:divBdr>
                    <w:top w:val="none" w:sz="0" w:space="0" w:color="auto"/>
                    <w:left w:val="none" w:sz="0" w:space="0" w:color="auto"/>
                    <w:bottom w:val="none" w:sz="0" w:space="0" w:color="auto"/>
                    <w:right w:val="none" w:sz="0" w:space="0" w:color="auto"/>
                  </w:divBdr>
                  <w:divsChild>
                    <w:div w:id="1469397439">
                      <w:marLeft w:val="0"/>
                      <w:marRight w:val="0"/>
                      <w:marTop w:val="0"/>
                      <w:marBottom w:val="0"/>
                      <w:divBdr>
                        <w:top w:val="none" w:sz="0" w:space="0" w:color="auto"/>
                        <w:left w:val="none" w:sz="0" w:space="0" w:color="auto"/>
                        <w:bottom w:val="none" w:sz="0" w:space="0" w:color="auto"/>
                        <w:right w:val="none" w:sz="0" w:space="0" w:color="auto"/>
                      </w:divBdr>
                      <w:divsChild>
                        <w:div w:id="1012417216">
                          <w:marLeft w:val="0"/>
                          <w:marRight w:val="0"/>
                          <w:marTop w:val="0"/>
                          <w:marBottom w:val="0"/>
                          <w:divBdr>
                            <w:top w:val="none" w:sz="0" w:space="0" w:color="auto"/>
                            <w:left w:val="none" w:sz="0" w:space="0" w:color="auto"/>
                            <w:bottom w:val="none" w:sz="0" w:space="0" w:color="auto"/>
                            <w:right w:val="none" w:sz="0" w:space="0" w:color="auto"/>
                          </w:divBdr>
                          <w:divsChild>
                            <w:div w:id="1872718677">
                              <w:marLeft w:val="0"/>
                              <w:marRight w:val="0"/>
                              <w:marTop w:val="0"/>
                              <w:marBottom w:val="0"/>
                              <w:divBdr>
                                <w:top w:val="none" w:sz="0" w:space="0" w:color="auto"/>
                                <w:left w:val="none" w:sz="0" w:space="0" w:color="auto"/>
                                <w:bottom w:val="none" w:sz="0" w:space="0" w:color="auto"/>
                                <w:right w:val="none" w:sz="0" w:space="0" w:color="auto"/>
                              </w:divBdr>
                              <w:divsChild>
                                <w:div w:id="306663065">
                                  <w:marLeft w:val="0"/>
                                  <w:marRight w:val="0"/>
                                  <w:marTop w:val="0"/>
                                  <w:marBottom w:val="0"/>
                                  <w:divBdr>
                                    <w:top w:val="none" w:sz="0" w:space="0" w:color="auto"/>
                                    <w:left w:val="none" w:sz="0" w:space="0" w:color="auto"/>
                                    <w:bottom w:val="none" w:sz="0" w:space="0" w:color="auto"/>
                                    <w:right w:val="none" w:sz="0" w:space="0" w:color="auto"/>
                                  </w:divBdr>
                                  <w:divsChild>
                                    <w:div w:id="545333351">
                                      <w:marLeft w:val="0"/>
                                      <w:marRight w:val="0"/>
                                      <w:marTop w:val="0"/>
                                      <w:marBottom w:val="0"/>
                                      <w:divBdr>
                                        <w:top w:val="none" w:sz="0" w:space="0" w:color="auto"/>
                                        <w:left w:val="none" w:sz="0" w:space="0" w:color="auto"/>
                                        <w:bottom w:val="none" w:sz="0" w:space="0" w:color="auto"/>
                                        <w:right w:val="none" w:sz="0" w:space="0" w:color="auto"/>
                                      </w:divBdr>
                                      <w:divsChild>
                                        <w:div w:id="69763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49639137">
      <w:bodyDiv w:val="1"/>
      <w:marLeft w:val="0"/>
      <w:marRight w:val="0"/>
      <w:marTop w:val="0"/>
      <w:marBottom w:val="0"/>
      <w:divBdr>
        <w:top w:val="none" w:sz="0" w:space="0" w:color="auto"/>
        <w:left w:val="none" w:sz="0" w:space="0" w:color="auto"/>
        <w:bottom w:val="none" w:sz="0" w:space="0" w:color="auto"/>
        <w:right w:val="none" w:sz="0" w:space="0" w:color="auto"/>
      </w:divBdr>
    </w:div>
    <w:div w:id="1159733289">
      <w:bodyDiv w:val="1"/>
      <w:marLeft w:val="0"/>
      <w:marRight w:val="0"/>
      <w:marTop w:val="0"/>
      <w:marBottom w:val="0"/>
      <w:divBdr>
        <w:top w:val="none" w:sz="0" w:space="0" w:color="auto"/>
        <w:left w:val="none" w:sz="0" w:space="0" w:color="auto"/>
        <w:bottom w:val="none" w:sz="0" w:space="0" w:color="auto"/>
        <w:right w:val="none" w:sz="0" w:space="0" w:color="auto"/>
      </w:divBdr>
    </w:div>
    <w:div w:id="1167473830">
      <w:bodyDiv w:val="1"/>
      <w:marLeft w:val="0"/>
      <w:marRight w:val="0"/>
      <w:marTop w:val="0"/>
      <w:marBottom w:val="0"/>
      <w:divBdr>
        <w:top w:val="none" w:sz="0" w:space="0" w:color="auto"/>
        <w:left w:val="none" w:sz="0" w:space="0" w:color="auto"/>
        <w:bottom w:val="none" w:sz="0" w:space="0" w:color="auto"/>
        <w:right w:val="none" w:sz="0" w:space="0" w:color="auto"/>
      </w:divBdr>
      <w:divsChild>
        <w:div w:id="218984354">
          <w:marLeft w:val="0"/>
          <w:marRight w:val="0"/>
          <w:marTop w:val="120"/>
          <w:marBottom w:val="0"/>
          <w:divBdr>
            <w:top w:val="none" w:sz="0" w:space="0" w:color="auto"/>
            <w:left w:val="none" w:sz="0" w:space="0" w:color="auto"/>
            <w:bottom w:val="none" w:sz="0" w:space="0" w:color="auto"/>
            <w:right w:val="none" w:sz="0" w:space="0" w:color="auto"/>
          </w:divBdr>
        </w:div>
        <w:div w:id="2054428527">
          <w:marLeft w:val="0"/>
          <w:marRight w:val="0"/>
          <w:marTop w:val="120"/>
          <w:marBottom w:val="0"/>
          <w:divBdr>
            <w:top w:val="none" w:sz="0" w:space="0" w:color="auto"/>
            <w:left w:val="none" w:sz="0" w:space="0" w:color="auto"/>
            <w:bottom w:val="none" w:sz="0" w:space="0" w:color="auto"/>
            <w:right w:val="none" w:sz="0" w:space="0" w:color="auto"/>
          </w:divBdr>
        </w:div>
      </w:divsChild>
    </w:div>
    <w:div w:id="1171945780">
      <w:bodyDiv w:val="1"/>
      <w:marLeft w:val="0"/>
      <w:marRight w:val="0"/>
      <w:marTop w:val="0"/>
      <w:marBottom w:val="0"/>
      <w:divBdr>
        <w:top w:val="none" w:sz="0" w:space="0" w:color="auto"/>
        <w:left w:val="none" w:sz="0" w:space="0" w:color="auto"/>
        <w:bottom w:val="none" w:sz="0" w:space="0" w:color="auto"/>
        <w:right w:val="none" w:sz="0" w:space="0" w:color="auto"/>
      </w:divBdr>
    </w:div>
    <w:div w:id="1184175114">
      <w:bodyDiv w:val="1"/>
      <w:marLeft w:val="0"/>
      <w:marRight w:val="0"/>
      <w:marTop w:val="0"/>
      <w:marBottom w:val="0"/>
      <w:divBdr>
        <w:top w:val="none" w:sz="0" w:space="0" w:color="auto"/>
        <w:left w:val="none" w:sz="0" w:space="0" w:color="auto"/>
        <w:bottom w:val="none" w:sz="0" w:space="0" w:color="auto"/>
        <w:right w:val="none" w:sz="0" w:space="0" w:color="auto"/>
      </w:divBdr>
      <w:divsChild>
        <w:div w:id="1817263547">
          <w:marLeft w:val="0"/>
          <w:marRight w:val="0"/>
          <w:marTop w:val="0"/>
          <w:marBottom w:val="0"/>
          <w:divBdr>
            <w:top w:val="none" w:sz="0" w:space="0" w:color="auto"/>
            <w:left w:val="none" w:sz="0" w:space="0" w:color="auto"/>
            <w:bottom w:val="none" w:sz="0" w:space="0" w:color="auto"/>
            <w:right w:val="none" w:sz="0" w:space="0" w:color="auto"/>
          </w:divBdr>
        </w:div>
        <w:div w:id="2142726354">
          <w:marLeft w:val="0"/>
          <w:marRight w:val="0"/>
          <w:marTop w:val="0"/>
          <w:marBottom w:val="0"/>
          <w:divBdr>
            <w:top w:val="none" w:sz="0" w:space="0" w:color="auto"/>
            <w:left w:val="none" w:sz="0" w:space="0" w:color="auto"/>
            <w:bottom w:val="none" w:sz="0" w:space="0" w:color="auto"/>
            <w:right w:val="none" w:sz="0" w:space="0" w:color="auto"/>
          </w:divBdr>
        </w:div>
      </w:divsChild>
    </w:div>
    <w:div w:id="1197233274">
      <w:bodyDiv w:val="1"/>
      <w:marLeft w:val="0"/>
      <w:marRight w:val="0"/>
      <w:marTop w:val="0"/>
      <w:marBottom w:val="0"/>
      <w:divBdr>
        <w:top w:val="none" w:sz="0" w:space="0" w:color="auto"/>
        <w:left w:val="none" w:sz="0" w:space="0" w:color="auto"/>
        <w:bottom w:val="none" w:sz="0" w:space="0" w:color="auto"/>
        <w:right w:val="none" w:sz="0" w:space="0" w:color="auto"/>
      </w:divBdr>
    </w:div>
    <w:div w:id="1198590470">
      <w:bodyDiv w:val="1"/>
      <w:marLeft w:val="0"/>
      <w:marRight w:val="0"/>
      <w:marTop w:val="0"/>
      <w:marBottom w:val="0"/>
      <w:divBdr>
        <w:top w:val="none" w:sz="0" w:space="0" w:color="auto"/>
        <w:left w:val="none" w:sz="0" w:space="0" w:color="auto"/>
        <w:bottom w:val="none" w:sz="0" w:space="0" w:color="auto"/>
        <w:right w:val="none" w:sz="0" w:space="0" w:color="auto"/>
      </w:divBdr>
    </w:div>
    <w:div w:id="1216888665">
      <w:bodyDiv w:val="1"/>
      <w:marLeft w:val="0"/>
      <w:marRight w:val="0"/>
      <w:marTop w:val="0"/>
      <w:marBottom w:val="0"/>
      <w:divBdr>
        <w:top w:val="none" w:sz="0" w:space="0" w:color="auto"/>
        <w:left w:val="none" w:sz="0" w:space="0" w:color="auto"/>
        <w:bottom w:val="none" w:sz="0" w:space="0" w:color="auto"/>
        <w:right w:val="none" w:sz="0" w:space="0" w:color="auto"/>
      </w:divBdr>
    </w:div>
    <w:div w:id="1253473561">
      <w:bodyDiv w:val="1"/>
      <w:marLeft w:val="0"/>
      <w:marRight w:val="0"/>
      <w:marTop w:val="0"/>
      <w:marBottom w:val="0"/>
      <w:divBdr>
        <w:top w:val="none" w:sz="0" w:space="0" w:color="auto"/>
        <w:left w:val="none" w:sz="0" w:space="0" w:color="auto"/>
        <w:bottom w:val="none" w:sz="0" w:space="0" w:color="auto"/>
        <w:right w:val="none" w:sz="0" w:space="0" w:color="auto"/>
      </w:divBdr>
    </w:div>
    <w:div w:id="1262690040">
      <w:bodyDiv w:val="1"/>
      <w:marLeft w:val="0"/>
      <w:marRight w:val="0"/>
      <w:marTop w:val="0"/>
      <w:marBottom w:val="0"/>
      <w:divBdr>
        <w:top w:val="none" w:sz="0" w:space="0" w:color="auto"/>
        <w:left w:val="none" w:sz="0" w:space="0" w:color="auto"/>
        <w:bottom w:val="none" w:sz="0" w:space="0" w:color="auto"/>
        <w:right w:val="none" w:sz="0" w:space="0" w:color="auto"/>
      </w:divBdr>
    </w:div>
    <w:div w:id="1265723924">
      <w:bodyDiv w:val="1"/>
      <w:marLeft w:val="0"/>
      <w:marRight w:val="0"/>
      <w:marTop w:val="0"/>
      <w:marBottom w:val="0"/>
      <w:divBdr>
        <w:top w:val="none" w:sz="0" w:space="0" w:color="auto"/>
        <w:left w:val="none" w:sz="0" w:space="0" w:color="auto"/>
        <w:bottom w:val="none" w:sz="0" w:space="0" w:color="auto"/>
        <w:right w:val="none" w:sz="0" w:space="0" w:color="auto"/>
      </w:divBdr>
    </w:div>
    <w:div w:id="1286622584">
      <w:bodyDiv w:val="1"/>
      <w:marLeft w:val="0"/>
      <w:marRight w:val="0"/>
      <w:marTop w:val="0"/>
      <w:marBottom w:val="0"/>
      <w:divBdr>
        <w:top w:val="none" w:sz="0" w:space="0" w:color="auto"/>
        <w:left w:val="none" w:sz="0" w:space="0" w:color="auto"/>
        <w:bottom w:val="none" w:sz="0" w:space="0" w:color="auto"/>
        <w:right w:val="none" w:sz="0" w:space="0" w:color="auto"/>
      </w:divBdr>
      <w:divsChild>
        <w:div w:id="399712000">
          <w:marLeft w:val="0"/>
          <w:marRight w:val="0"/>
          <w:marTop w:val="120"/>
          <w:marBottom w:val="96"/>
          <w:divBdr>
            <w:top w:val="none" w:sz="0" w:space="0" w:color="auto"/>
            <w:left w:val="none" w:sz="0" w:space="0" w:color="auto"/>
            <w:bottom w:val="none" w:sz="0" w:space="0" w:color="auto"/>
            <w:right w:val="none" w:sz="0" w:space="0" w:color="auto"/>
          </w:divBdr>
          <w:divsChild>
            <w:div w:id="139809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950210">
      <w:bodyDiv w:val="1"/>
      <w:marLeft w:val="0"/>
      <w:marRight w:val="0"/>
      <w:marTop w:val="0"/>
      <w:marBottom w:val="0"/>
      <w:divBdr>
        <w:top w:val="none" w:sz="0" w:space="0" w:color="auto"/>
        <w:left w:val="none" w:sz="0" w:space="0" w:color="auto"/>
        <w:bottom w:val="none" w:sz="0" w:space="0" w:color="auto"/>
        <w:right w:val="none" w:sz="0" w:space="0" w:color="auto"/>
      </w:divBdr>
    </w:div>
    <w:div w:id="1341929057">
      <w:bodyDiv w:val="1"/>
      <w:marLeft w:val="0"/>
      <w:marRight w:val="0"/>
      <w:marTop w:val="0"/>
      <w:marBottom w:val="0"/>
      <w:divBdr>
        <w:top w:val="none" w:sz="0" w:space="0" w:color="auto"/>
        <w:left w:val="none" w:sz="0" w:space="0" w:color="auto"/>
        <w:bottom w:val="none" w:sz="0" w:space="0" w:color="auto"/>
        <w:right w:val="none" w:sz="0" w:space="0" w:color="auto"/>
      </w:divBdr>
      <w:divsChild>
        <w:div w:id="1100906377">
          <w:marLeft w:val="0"/>
          <w:marRight w:val="0"/>
          <w:marTop w:val="0"/>
          <w:marBottom w:val="0"/>
          <w:divBdr>
            <w:top w:val="none" w:sz="0" w:space="0" w:color="auto"/>
            <w:left w:val="none" w:sz="0" w:space="0" w:color="auto"/>
            <w:bottom w:val="none" w:sz="0" w:space="0" w:color="auto"/>
            <w:right w:val="none" w:sz="0" w:space="0" w:color="auto"/>
          </w:divBdr>
        </w:div>
      </w:divsChild>
    </w:div>
    <w:div w:id="1345746836">
      <w:bodyDiv w:val="1"/>
      <w:marLeft w:val="0"/>
      <w:marRight w:val="0"/>
      <w:marTop w:val="0"/>
      <w:marBottom w:val="0"/>
      <w:divBdr>
        <w:top w:val="none" w:sz="0" w:space="0" w:color="auto"/>
        <w:left w:val="none" w:sz="0" w:space="0" w:color="auto"/>
        <w:bottom w:val="none" w:sz="0" w:space="0" w:color="auto"/>
        <w:right w:val="none" w:sz="0" w:space="0" w:color="auto"/>
      </w:divBdr>
    </w:div>
    <w:div w:id="1367563648">
      <w:bodyDiv w:val="1"/>
      <w:marLeft w:val="0"/>
      <w:marRight w:val="0"/>
      <w:marTop w:val="0"/>
      <w:marBottom w:val="0"/>
      <w:divBdr>
        <w:top w:val="none" w:sz="0" w:space="0" w:color="auto"/>
        <w:left w:val="none" w:sz="0" w:space="0" w:color="auto"/>
        <w:bottom w:val="none" w:sz="0" w:space="0" w:color="auto"/>
        <w:right w:val="none" w:sz="0" w:space="0" w:color="auto"/>
      </w:divBdr>
    </w:div>
    <w:div w:id="1368792432">
      <w:bodyDiv w:val="1"/>
      <w:marLeft w:val="0"/>
      <w:marRight w:val="0"/>
      <w:marTop w:val="0"/>
      <w:marBottom w:val="0"/>
      <w:divBdr>
        <w:top w:val="none" w:sz="0" w:space="0" w:color="auto"/>
        <w:left w:val="none" w:sz="0" w:space="0" w:color="auto"/>
        <w:bottom w:val="none" w:sz="0" w:space="0" w:color="auto"/>
        <w:right w:val="none" w:sz="0" w:space="0" w:color="auto"/>
      </w:divBdr>
    </w:div>
    <w:div w:id="1422945811">
      <w:bodyDiv w:val="1"/>
      <w:marLeft w:val="0"/>
      <w:marRight w:val="0"/>
      <w:marTop w:val="0"/>
      <w:marBottom w:val="0"/>
      <w:divBdr>
        <w:top w:val="none" w:sz="0" w:space="0" w:color="auto"/>
        <w:left w:val="none" w:sz="0" w:space="0" w:color="auto"/>
        <w:bottom w:val="none" w:sz="0" w:space="0" w:color="auto"/>
        <w:right w:val="none" w:sz="0" w:space="0" w:color="auto"/>
      </w:divBdr>
      <w:divsChild>
        <w:div w:id="775906233">
          <w:marLeft w:val="0"/>
          <w:marRight w:val="0"/>
          <w:marTop w:val="0"/>
          <w:marBottom w:val="0"/>
          <w:divBdr>
            <w:top w:val="none" w:sz="0" w:space="0" w:color="auto"/>
            <w:left w:val="none" w:sz="0" w:space="0" w:color="auto"/>
            <w:bottom w:val="none" w:sz="0" w:space="0" w:color="auto"/>
            <w:right w:val="none" w:sz="0" w:space="0" w:color="auto"/>
          </w:divBdr>
          <w:divsChild>
            <w:div w:id="729697300">
              <w:marLeft w:val="0"/>
              <w:marRight w:val="0"/>
              <w:marTop w:val="400"/>
              <w:marBottom w:val="800"/>
              <w:divBdr>
                <w:top w:val="none" w:sz="0" w:space="0" w:color="auto"/>
                <w:left w:val="none" w:sz="0" w:space="0" w:color="auto"/>
                <w:bottom w:val="none" w:sz="0" w:space="0" w:color="auto"/>
                <w:right w:val="none" w:sz="0" w:space="0" w:color="auto"/>
              </w:divBdr>
              <w:divsChild>
                <w:div w:id="202755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2314277">
      <w:bodyDiv w:val="1"/>
      <w:marLeft w:val="0"/>
      <w:marRight w:val="0"/>
      <w:marTop w:val="0"/>
      <w:marBottom w:val="0"/>
      <w:divBdr>
        <w:top w:val="none" w:sz="0" w:space="0" w:color="auto"/>
        <w:left w:val="none" w:sz="0" w:space="0" w:color="auto"/>
        <w:bottom w:val="none" w:sz="0" w:space="0" w:color="auto"/>
        <w:right w:val="none" w:sz="0" w:space="0" w:color="auto"/>
      </w:divBdr>
    </w:div>
    <w:div w:id="1448622815">
      <w:bodyDiv w:val="1"/>
      <w:marLeft w:val="0"/>
      <w:marRight w:val="0"/>
      <w:marTop w:val="0"/>
      <w:marBottom w:val="0"/>
      <w:divBdr>
        <w:top w:val="none" w:sz="0" w:space="0" w:color="auto"/>
        <w:left w:val="none" w:sz="0" w:space="0" w:color="auto"/>
        <w:bottom w:val="none" w:sz="0" w:space="0" w:color="auto"/>
        <w:right w:val="none" w:sz="0" w:space="0" w:color="auto"/>
      </w:divBdr>
    </w:div>
    <w:div w:id="1517697065">
      <w:bodyDiv w:val="1"/>
      <w:marLeft w:val="0"/>
      <w:marRight w:val="0"/>
      <w:marTop w:val="0"/>
      <w:marBottom w:val="0"/>
      <w:divBdr>
        <w:top w:val="none" w:sz="0" w:space="0" w:color="auto"/>
        <w:left w:val="none" w:sz="0" w:space="0" w:color="auto"/>
        <w:bottom w:val="none" w:sz="0" w:space="0" w:color="auto"/>
        <w:right w:val="none" w:sz="0" w:space="0" w:color="auto"/>
      </w:divBdr>
    </w:div>
    <w:div w:id="1527016146">
      <w:bodyDiv w:val="1"/>
      <w:marLeft w:val="0"/>
      <w:marRight w:val="0"/>
      <w:marTop w:val="0"/>
      <w:marBottom w:val="0"/>
      <w:divBdr>
        <w:top w:val="none" w:sz="0" w:space="0" w:color="auto"/>
        <w:left w:val="none" w:sz="0" w:space="0" w:color="auto"/>
        <w:bottom w:val="none" w:sz="0" w:space="0" w:color="auto"/>
        <w:right w:val="none" w:sz="0" w:space="0" w:color="auto"/>
      </w:divBdr>
    </w:div>
    <w:div w:id="1528786337">
      <w:bodyDiv w:val="1"/>
      <w:marLeft w:val="0"/>
      <w:marRight w:val="0"/>
      <w:marTop w:val="0"/>
      <w:marBottom w:val="0"/>
      <w:divBdr>
        <w:top w:val="none" w:sz="0" w:space="0" w:color="auto"/>
        <w:left w:val="none" w:sz="0" w:space="0" w:color="auto"/>
        <w:bottom w:val="none" w:sz="0" w:space="0" w:color="auto"/>
        <w:right w:val="none" w:sz="0" w:space="0" w:color="auto"/>
      </w:divBdr>
    </w:div>
    <w:div w:id="1540557063">
      <w:bodyDiv w:val="1"/>
      <w:marLeft w:val="0"/>
      <w:marRight w:val="0"/>
      <w:marTop w:val="0"/>
      <w:marBottom w:val="0"/>
      <w:divBdr>
        <w:top w:val="none" w:sz="0" w:space="0" w:color="auto"/>
        <w:left w:val="none" w:sz="0" w:space="0" w:color="auto"/>
        <w:bottom w:val="none" w:sz="0" w:space="0" w:color="auto"/>
        <w:right w:val="none" w:sz="0" w:space="0" w:color="auto"/>
      </w:divBdr>
    </w:div>
    <w:div w:id="1560700944">
      <w:bodyDiv w:val="1"/>
      <w:marLeft w:val="0"/>
      <w:marRight w:val="0"/>
      <w:marTop w:val="0"/>
      <w:marBottom w:val="0"/>
      <w:divBdr>
        <w:top w:val="none" w:sz="0" w:space="0" w:color="auto"/>
        <w:left w:val="none" w:sz="0" w:space="0" w:color="auto"/>
        <w:bottom w:val="none" w:sz="0" w:space="0" w:color="auto"/>
        <w:right w:val="none" w:sz="0" w:space="0" w:color="auto"/>
      </w:divBdr>
    </w:div>
    <w:div w:id="1628194165">
      <w:bodyDiv w:val="1"/>
      <w:marLeft w:val="0"/>
      <w:marRight w:val="0"/>
      <w:marTop w:val="0"/>
      <w:marBottom w:val="0"/>
      <w:divBdr>
        <w:top w:val="none" w:sz="0" w:space="0" w:color="auto"/>
        <w:left w:val="none" w:sz="0" w:space="0" w:color="auto"/>
        <w:bottom w:val="none" w:sz="0" w:space="0" w:color="auto"/>
        <w:right w:val="none" w:sz="0" w:space="0" w:color="auto"/>
      </w:divBdr>
    </w:div>
    <w:div w:id="1677607076">
      <w:bodyDiv w:val="1"/>
      <w:marLeft w:val="0"/>
      <w:marRight w:val="0"/>
      <w:marTop w:val="0"/>
      <w:marBottom w:val="0"/>
      <w:divBdr>
        <w:top w:val="none" w:sz="0" w:space="0" w:color="auto"/>
        <w:left w:val="none" w:sz="0" w:space="0" w:color="auto"/>
        <w:bottom w:val="none" w:sz="0" w:space="0" w:color="auto"/>
        <w:right w:val="none" w:sz="0" w:space="0" w:color="auto"/>
      </w:divBdr>
    </w:div>
    <w:div w:id="1711497393">
      <w:bodyDiv w:val="1"/>
      <w:marLeft w:val="0"/>
      <w:marRight w:val="0"/>
      <w:marTop w:val="0"/>
      <w:marBottom w:val="0"/>
      <w:divBdr>
        <w:top w:val="none" w:sz="0" w:space="0" w:color="auto"/>
        <w:left w:val="none" w:sz="0" w:space="0" w:color="auto"/>
        <w:bottom w:val="none" w:sz="0" w:space="0" w:color="auto"/>
        <w:right w:val="none" w:sz="0" w:space="0" w:color="auto"/>
      </w:divBdr>
    </w:div>
    <w:div w:id="1712922851">
      <w:bodyDiv w:val="1"/>
      <w:marLeft w:val="0"/>
      <w:marRight w:val="0"/>
      <w:marTop w:val="0"/>
      <w:marBottom w:val="0"/>
      <w:divBdr>
        <w:top w:val="none" w:sz="0" w:space="0" w:color="auto"/>
        <w:left w:val="none" w:sz="0" w:space="0" w:color="auto"/>
        <w:bottom w:val="none" w:sz="0" w:space="0" w:color="auto"/>
        <w:right w:val="none" w:sz="0" w:space="0" w:color="auto"/>
      </w:divBdr>
      <w:divsChild>
        <w:div w:id="170684840">
          <w:marLeft w:val="0"/>
          <w:marRight w:val="0"/>
          <w:marTop w:val="0"/>
          <w:marBottom w:val="0"/>
          <w:divBdr>
            <w:top w:val="none" w:sz="0" w:space="0" w:color="auto"/>
            <w:left w:val="none" w:sz="0" w:space="0" w:color="auto"/>
            <w:bottom w:val="none" w:sz="0" w:space="0" w:color="auto"/>
            <w:right w:val="none" w:sz="0" w:space="0" w:color="auto"/>
          </w:divBdr>
        </w:div>
        <w:div w:id="1496334998">
          <w:marLeft w:val="0"/>
          <w:marRight w:val="0"/>
          <w:marTop w:val="0"/>
          <w:marBottom w:val="0"/>
          <w:divBdr>
            <w:top w:val="none" w:sz="0" w:space="0" w:color="auto"/>
            <w:left w:val="none" w:sz="0" w:space="0" w:color="auto"/>
            <w:bottom w:val="none" w:sz="0" w:space="0" w:color="auto"/>
            <w:right w:val="none" w:sz="0" w:space="0" w:color="auto"/>
          </w:divBdr>
        </w:div>
      </w:divsChild>
    </w:div>
    <w:div w:id="1750733148">
      <w:bodyDiv w:val="1"/>
      <w:marLeft w:val="0"/>
      <w:marRight w:val="0"/>
      <w:marTop w:val="0"/>
      <w:marBottom w:val="0"/>
      <w:divBdr>
        <w:top w:val="none" w:sz="0" w:space="0" w:color="auto"/>
        <w:left w:val="none" w:sz="0" w:space="0" w:color="auto"/>
        <w:bottom w:val="none" w:sz="0" w:space="0" w:color="auto"/>
        <w:right w:val="none" w:sz="0" w:space="0" w:color="auto"/>
      </w:divBdr>
    </w:div>
    <w:div w:id="1776051029">
      <w:bodyDiv w:val="1"/>
      <w:marLeft w:val="0"/>
      <w:marRight w:val="0"/>
      <w:marTop w:val="0"/>
      <w:marBottom w:val="0"/>
      <w:divBdr>
        <w:top w:val="none" w:sz="0" w:space="0" w:color="auto"/>
        <w:left w:val="none" w:sz="0" w:space="0" w:color="auto"/>
        <w:bottom w:val="none" w:sz="0" w:space="0" w:color="auto"/>
        <w:right w:val="none" w:sz="0" w:space="0" w:color="auto"/>
      </w:divBdr>
    </w:div>
    <w:div w:id="1840271014">
      <w:bodyDiv w:val="1"/>
      <w:marLeft w:val="0"/>
      <w:marRight w:val="0"/>
      <w:marTop w:val="0"/>
      <w:marBottom w:val="0"/>
      <w:divBdr>
        <w:top w:val="none" w:sz="0" w:space="0" w:color="auto"/>
        <w:left w:val="none" w:sz="0" w:space="0" w:color="auto"/>
        <w:bottom w:val="none" w:sz="0" w:space="0" w:color="auto"/>
        <w:right w:val="none" w:sz="0" w:space="0" w:color="auto"/>
      </w:divBdr>
    </w:div>
    <w:div w:id="1840995887">
      <w:bodyDiv w:val="1"/>
      <w:marLeft w:val="0"/>
      <w:marRight w:val="0"/>
      <w:marTop w:val="0"/>
      <w:marBottom w:val="0"/>
      <w:divBdr>
        <w:top w:val="none" w:sz="0" w:space="0" w:color="auto"/>
        <w:left w:val="none" w:sz="0" w:space="0" w:color="auto"/>
        <w:bottom w:val="none" w:sz="0" w:space="0" w:color="auto"/>
        <w:right w:val="none" w:sz="0" w:space="0" w:color="auto"/>
      </w:divBdr>
    </w:div>
    <w:div w:id="1859612786">
      <w:bodyDiv w:val="1"/>
      <w:marLeft w:val="0"/>
      <w:marRight w:val="0"/>
      <w:marTop w:val="0"/>
      <w:marBottom w:val="0"/>
      <w:divBdr>
        <w:top w:val="none" w:sz="0" w:space="0" w:color="auto"/>
        <w:left w:val="none" w:sz="0" w:space="0" w:color="auto"/>
        <w:bottom w:val="none" w:sz="0" w:space="0" w:color="auto"/>
        <w:right w:val="none" w:sz="0" w:space="0" w:color="auto"/>
      </w:divBdr>
    </w:div>
    <w:div w:id="1895460585">
      <w:bodyDiv w:val="1"/>
      <w:marLeft w:val="0"/>
      <w:marRight w:val="0"/>
      <w:marTop w:val="0"/>
      <w:marBottom w:val="0"/>
      <w:divBdr>
        <w:top w:val="none" w:sz="0" w:space="0" w:color="auto"/>
        <w:left w:val="none" w:sz="0" w:space="0" w:color="auto"/>
        <w:bottom w:val="none" w:sz="0" w:space="0" w:color="auto"/>
        <w:right w:val="none" w:sz="0" w:space="0" w:color="auto"/>
      </w:divBdr>
    </w:div>
    <w:div w:id="1925185620">
      <w:bodyDiv w:val="1"/>
      <w:marLeft w:val="0"/>
      <w:marRight w:val="0"/>
      <w:marTop w:val="0"/>
      <w:marBottom w:val="0"/>
      <w:divBdr>
        <w:top w:val="none" w:sz="0" w:space="0" w:color="auto"/>
        <w:left w:val="none" w:sz="0" w:space="0" w:color="auto"/>
        <w:bottom w:val="none" w:sz="0" w:space="0" w:color="auto"/>
        <w:right w:val="none" w:sz="0" w:space="0" w:color="auto"/>
      </w:divBdr>
      <w:divsChild>
        <w:div w:id="460080546">
          <w:marLeft w:val="0"/>
          <w:marRight w:val="0"/>
          <w:marTop w:val="0"/>
          <w:marBottom w:val="0"/>
          <w:divBdr>
            <w:top w:val="none" w:sz="0" w:space="0" w:color="auto"/>
            <w:left w:val="none" w:sz="0" w:space="0" w:color="auto"/>
            <w:bottom w:val="none" w:sz="0" w:space="0" w:color="auto"/>
            <w:right w:val="none" w:sz="0" w:space="0" w:color="auto"/>
          </w:divBdr>
        </w:div>
        <w:div w:id="1647663281">
          <w:marLeft w:val="0"/>
          <w:marRight w:val="0"/>
          <w:marTop w:val="0"/>
          <w:marBottom w:val="0"/>
          <w:divBdr>
            <w:top w:val="none" w:sz="0" w:space="0" w:color="auto"/>
            <w:left w:val="none" w:sz="0" w:space="0" w:color="auto"/>
            <w:bottom w:val="none" w:sz="0" w:space="0" w:color="auto"/>
            <w:right w:val="none" w:sz="0" w:space="0" w:color="auto"/>
          </w:divBdr>
        </w:div>
        <w:div w:id="1744402497">
          <w:marLeft w:val="0"/>
          <w:marRight w:val="0"/>
          <w:marTop w:val="0"/>
          <w:marBottom w:val="0"/>
          <w:divBdr>
            <w:top w:val="none" w:sz="0" w:space="0" w:color="auto"/>
            <w:left w:val="none" w:sz="0" w:space="0" w:color="auto"/>
            <w:bottom w:val="none" w:sz="0" w:space="0" w:color="auto"/>
            <w:right w:val="none" w:sz="0" w:space="0" w:color="auto"/>
          </w:divBdr>
        </w:div>
      </w:divsChild>
    </w:div>
    <w:div w:id="1930192410">
      <w:bodyDiv w:val="1"/>
      <w:marLeft w:val="0"/>
      <w:marRight w:val="0"/>
      <w:marTop w:val="0"/>
      <w:marBottom w:val="0"/>
      <w:divBdr>
        <w:top w:val="none" w:sz="0" w:space="0" w:color="auto"/>
        <w:left w:val="none" w:sz="0" w:space="0" w:color="auto"/>
        <w:bottom w:val="none" w:sz="0" w:space="0" w:color="auto"/>
        <w:right w:val="none" w:sz="0" w:space="0" w:color="auto"/>
      </w:divBdr>
    </w:div>
    <w:div w:id="1953589516">
      <w:bodyDiv w:val="1"/>
      <w:marLeft w:val="0"/>
      <w:marRight w:val="0"/>
      <w:marTop w:val="0"/>
      <w:marBottom w:val="0"/>
      <w:divBdr>
        <w:top w:val="none" w:sz="0" w:space="0" w:color="auto"/>
        <w:left w:val="none" w:sz="0" w:space="0" w:color="auto"/>
        <w:bottom w:val="none" w:sz="0" w:space="0" w:color="auto"/>
        <w:right w:val="none" w:sz="0" w:space="0" w:color="auto"/>
      </w:divBdr>
    </w:div>
    <w:div w:id="1994021398">
      <w:bodyDiv w:val="1"/>
      <w:marLeft w:val="0"/>
      <w:marRight w:val="0"/>
      <w:marTop w:val="0"/>
      <w:marBottom w:val="0"/>
      <w:divBdr>
        <w:top w:val="none" w:sz="0" w:space="0" w:color="auto"/>
        <w:left w:val="none" w:sz="0" w:space="0" w:color="auto"/>
        <w:bottom w:val="none" w:sz="0" w:space="0" w:color="auto"/>
        <w:right w:val="none" w:sz="0" w:space="0" w:color="auto"/>
      </w:divBdr>
    </w:div>
    <w:div w:id="1994799503">
      <w:bodyDiv w:val="1"/>
      <w:marLeft w:val="0"/>
      <w:marRight w:val="0"/>
      <w:marTop w:val="0"/>
      <w:marBottom w:val="0"/>
      <w:divBdr>
        <w:top w:val="none" w:sz="0" w:space="0" w:color="auto"/>
        <w:left w:val="none" w:sz="0" w:space="0" w:color="auto"/>
        <w:bottom w:val="none" w:sz="0" w:space="0" w:color="auto"/>
        <w:right w:val="none" w:sz="0" w:space="0" w:color="auto"/>
      </w:divBdr>
    </w:div>
    <w:div w:id="2023971681">
      <w:bodyDiv w:val="1"/>
      <w:marLeft w:val="0"/>
      <w:marRight w:val="0"/>
      <w:marTop w:val="0"/>
      <w:marBottom w:val="0"/>
      <w:divBdr>
        <w:top w:val="none" w:sz="0" w:space="0" w:color="auto"/>
        <w:left w:val="none" w:sz="0" w:space="0" w:color="auto"/>
        <w:bottom w:val="none" w:sz="0" w:space="0" w:color="auto"/>
        <w:right w:val="none" w:sz="0" w:space="0" w:color="auto"/>
      </w:divBdr>
    </w:div>
    <w:div w:id="2053573074">
      <w:bodyDiv w:val="1"/>
      <w:marLeft w:val="0"/>
      <w:marRight w:val="0"/>
      <w:marTop w:val="0"/>
      <w:marBottom w:val="0"/>
      <w:divBdr>
        <w:top w:val="none" w:sz="0" w:space="0" w:color="auto"/>
        <w:left w:val="none" w:sz="0" w:space="0" w:color="auto"/>
        <w:bottom w:val="none" w:sz="0" w:space="0" w:color="auto"/>
        <w:right w:val="none" w:sz="0" w:space="0" w:color="auto"/>
      </w:divBdr>
    </w:div>
    <w:div w:id="2082754881">
      <w:bodyDiv w:val="1"/>
      <w:marLeft w:val="0"/>
      <w:marRight w:val="0"/>
      <w:marTop w:val="0"/>
      <w:marBottom w:val="0"/>
      <w:divBdr>
        <w:top w:val="none" w:sz="0" w:space="0" w:color="auto"/>
        <w:left w:val="none" w:sz="0" w:space="0" w:color="auto"/>
        <w:bottom w:val="none" w:sz="0" w:space="0" w:color="auto"/>
        <w:right w:val="none" w:sz="0" w:space="0" w:color="auto"/>
      </w:divBdr>
    </w:div>
    <w:div w:id="2104109672">
      <w:bodyDiv w:val="1"/>
      <w:marLeft w:val="0"/>
      <w:marRight w:val="0"/>
      <w:marTop w:val="0"/>
      <w:marBottom w:val="0"/>
      <w:divBdr>
        <w:top w:val="none" w:sz="0" w:space="0" w:color="auto"/>
        <w:left w:val="none" w:sz="0" w:space="0" w:color="auto"/>
        <w:bottom w:val="none" w:sz="0" w:space="0" w:color="auto"/>
        <w:right w:val="none" w:sz="0" w:space="0" w:color="auto"/>
      </w:divBdr>
    </w:div>
    <w:div w:id="2116052820">
      <w:bodyDiv w:val="1"/>
      <w:marLeft w:val="0"/>
      <w:marRight w:val="0"/>
      <w:marTop w:val="0"/>
      <w:marBottom w:val="0"/>
      <w:divBdr>
        <w:top w:val="none" w:sz="0" w:space="0" w:color="auto"/>
        <w:left w:val="none" w:sz="0" w:space="0" w:color="auto"/>
        <w:bottom w:val="none" w:sz="0" w:space="0" w:color="auto"/>
        <w:right w:val="none" w:sz="0" w:space="0" w:color="auto"/>
      </w:divBdr>
      <w:divsChild>
        <w:div w:id="507523706">
          <w:marLeft w:val="0"/>
          <w:marRight w:val="0"/>
          <w:marTop w:val="0"/>
          <w:marBottom w:val="0"/>
          <w:divBdr>
            <w:top w:val="none" w:sz="0" w:space="0" w:color="auto"/>
            <w:left w:val="none" w:sz="0" w:space="0" w:color="auto"/>
            <w:bottom w:val="none" w:sz="0" w:space="0" w:color="auto"/>
            <w:right w:val="none" w:sz="0" w:space="0" w:color="auto"/>
          </w:divBdr>
        </w:div>
      </w:divsChild>
    </w:div>
    <w:div w:id="2134395223">
      <w:bodyDiv w:val="1"/>
      <w:marLeft w:val="0"/>
      <w:marRight w:val="0"/>
      <w:marTop w:val="0"/>
      <w:marBottom w:val="0"/>
      <w:divBdr>
        <w:top w:val="none" w:sz="0" w:space="0" w:color="auto"/>
        <w:left w:val="none" w:sz="0" w:space="0" w:color="auto"/>
        <w:bottom w:val="none" w:sz="0" w:space="0" w:color="auto"/>
        <w:right w:val="none" w:sz="0" w:space="0" w:color="auto"/>
      </w:divBdr>
    </w:div>
    <w:div w:id="2145654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5.xml"/><Relationship Id="rId18"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649A5D3-0A27-40A8-93B9-67002D47B9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424</TotalTime>
  <Pages>12</Pages>
  <Words>1993</Words>
  <Characters>11364</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 ЗАСТРОЙКИ СЕЛ МУНИЦИПАЛЬНОГО ОБРАЗОВАНИЯ КРАСНОГОРСКИЙ СЕЛЬСОВЕТ КРАСНОГОРСКОГО РАЙОНА АЛТАЙСКОГО КРАЯ</vt:lpstr>
    </vt:vector>
  </TitlesOfParts>
  <Company/>
  <LinksUpToDate>false</LinksUpToDate>
  <CharactersWithSpaces>13331</CharactersWithSpaces>
  <SharedDoc>false</SharedDoc>
  <HLinks>
    <vt:vector size="1446" baseType="variant">
      <vt:variant>
        <vt:i4>3342356</vt:i4>
      </vt:variant>
      <vt:variant>
        <vt:i4>927</vt:i4>
      </vt:variant>
      <vt:variant>
        <vt:i4>0</vt:i4>
      </vt:variant>
      <vt:variant>
        <vt:i4>5</vt:i4>
      </vt:variant>
      <vt:variant>
        <vt:lpwstr>http://www.consultant.ru/document/cons_doc_LAW_308586/ce9537a598c41eedce29d39eb069ee6fdf7f09d4/</vt:lpwstr>
      </vt:variant>
      <vt:variant>
        <vt:lpwstr>dst100263</vt:lpwstr>
      </vt:variant>
      <vt:variant>
        <vt:i4>3538964</vt:i4>
      </vt:variant>
      <vt:variant>
        <vt:i4>924</vt:i4>
      </vt:variant>
      <vt:variant>
        <vt:i4>0</vt:i4>
      </vt:variant>
      <vt:variant>
        <vt:i4>5</vt:i4>
      </vt:variant>
      <vt:variant>
        <vt:lpwstr>http://www.consultant.ru/document/cons_doc_LAW_308586/ce9537a598c41eedce29d39eb069ee6fdf7f09d4/</vt:lpwstr>
      </vt:variant>
      <vt:variant>
        <vt:lpwstr>dst100230</vt:lpwstr>
      </vt:variant>
      <vt:variant>
        <vt:i4>3407892</vt:i4>
      </vt:variant>
      <vt:variant>
        <vt:i4>921</vt:i4>
      </vt:variant>
      <vt:variant>
        <vt:i4>0</vt:i4>
      </vt:variant>
      <vt:variant>
        <vt:i4>5</vt:i4>
      </vt:variant>
      <vt:variant>
        <vt:lpwstr>http://www.consultant.ru/document/cons_doc_LAW_308586/ce9537a598c41eedce29d39eb069ee6fdf7f09d4/</vt:lpwstr>
      </vt:variant>
      <vt:variant>
        <vt:lpwstr>dst100218</vt:lpwstr>
      </vt:variant>
      <vt:variant>
        <vt:i4>3473431</vt:i4>
      </vt:variant>
      <vt:variant>
        <vt:i4>918</vt:i4>
      </vt:variant>
      <vt:variant>
        <vt:i4>0</vt:i4>
      </vt:variant>
      <vt:variant>
        <vt:i4>5</vt:i4>
      </vt:variant>
      <vt:variant>
        <vt:lpwstr>http://www.consultant.ru/document/cons_doc_LAW_308586/ce9537a598c41eedce29d39eb069ee6fdf7f09d4/</vt:lpwstr>
      </vt:variant>
      <vt:variant>
        <vt:lpwstr>dst100104</vt:lpwstr>
      </vt:variant>
      <vt:variant>
        <vt:i4>3473430</vt:i4>
      </vt:variant>
      <vt:variant>
        <vt:i4>915</vt:i4>
      </vt:variant>
      <vt:variant>
        <vt:i4>0</vt:i4>
      </vt:variant>
      <vt:variant>
        <vt:i4>5</vt:i4>
      </vt:variant>
      <vt:variant>
        <vt:lpwstr>http://www.consultant.ru/document/cons_doc_LAW_308586/ce9537a598c41eedce29d39eb069ee6fdf7f09d4/</vt:lpwstr>
      </vt:variant>
      <vt:variant>
        <vt:lpwstr>dst19</vt:lpwstr>
      </vt:variant>
      <vt:variant>
        <vt:i4>3276823</vt:i4>
      </vt:variant>
      <vt:variant>
        <vt:i4>912</vt:i4>
      </vt:variant>
      <vt:variant>
        <vt:i4>0</vt:i4>
      </vt:variant>
      <vt:variant>
        <vt:i4>5</vt:i4>
      </vt:variant>
      <vt:variant>
        <vt:lpwstr>http://www.consultant.ru/document/cons_doc_LAW_308586/ce9537a598c41eedce29d39eb069ee6fdf7f09d4/</vt:lpwstr>
      </vt:variant>
      <vt:variant>
        <vt:lpwstr>dst100177</vt:lpwstr>
      </vt:variant>
      <vt:variant>
        <vt:i4>3342359</vt:i4>
      </vt:variant>
      <vt:variant>
        <vt:i4>909</vt:i4>
      </vt:variant>
      <vt:variant>
        <vt:i4>0</vt:i4>
      </vt:variant>
      <vt:variant>
        <vt:i4>5</vt:i4>
      </vt:variant>
      <vt:variant>
        <vt:lpwstr>http://www.consultant.ru/document/cons_doc_LAW_308586/ce9537a598c41eedce29d39eb069ee6fdf7f09d4/</vt:lpwstr>
      </vt:variant>
      <vt:variant>
        <vt:lpwstr>dst100165</vt:lpwstr>
      </vt:variant>
      <vt:variant>
        <vt:i4>3473430</vt:i4>
      </vt:variant>
      <vt:variant>
        <vt:i4>906</vt:i4>
      </vt:variant>
      <vt:variant>
        <vt:i4>0</vt:i4>
      </vt:variant>
      <vt:variant>
        <vt:i4>5</vt:i4>
      </vt:variant>
      <vt:variant>
        <vt:lpwstr>http://www.consultant.ru/document/cons_doc_LAW_308586/ce9537a598c41eedce29d39eb069ee6fdf7f09d4/</vt:lpwstr>
      </vt:variant>
      <vt:variant>
        <vt:lpwstr>dst15</vt:lpwstr>
      </vt:variant>
      <vt:variant>
        <vt:i4>3342359</vt:i4>
      </vt:variant>
      <vt:variant>
        <vt:i4>903</vt:i4>
      </vt:variant>
      <vt:variant>
        <vt:i4>0</vt:i4>
      </vt:variant>
      <vt:variant>
        <vt:i4>5</vt:i4>
      </vt:variant>
      <vt:variant>
        <vt:lpwstr>http://www.consultant.ru/document/cons_doc_LAW_308586/ce9537a598c41eedce29d39eb069ee6fdf7f09d4/</vt:lpwstr>
      </vt:variant>
      <vt:variant>
        <vt:lpwstr>dst100161</vt:lpwstr>
      </vt:variant>
      <vt:variant>
        <vt:i4>3211287</vt:i4>
      </vt:variant>
      <vt:variant>
        <vt:i4>900</vt:i4>
      </vt:variant>
      <vt:variant>
        <vt:i4>0</vt:i4>
      </vt:variant>
      <vt:variant>
        <vt:i4>5</vt:i4>
      </vt:variant>
      <vt:variant>
        <vt:lpwstr>http://www.consultant.ru/document/cons_doc_LAW_308586/ce9537a598c41eedce29d39eb069ee6fdf7f09d4/</vt:lpwstr>
      </vt:variant>
      <vt:variant>
        <vt:lpwstr>dst100149</vt:lpwstr>
      </vt:variant>
      <vt:variant>
        <vt:i4>3276822</vt:i4>
      </vt:variant>
      <vt:variant>
        <vt:i4>897</vt:i4>
      </vt:variant>
      <vt:variant>
        <vt:i4>0</vt:i4>
      </vt:variant>
      <vt:variant>
        <vt:i4>5</vt:i4>
      </vt:variant>
      <vt:variant>
        <vt:lpwstr>http://www.consultant.ru/document/cons_doc_LAW_308586/ce9537a598c41eedce29d39eb069ee6fdf7f09d4/</vt:lpwstr>
      </vt:variant>
      <vt:variant>
        <vt:lpwstr>dst69</vt:lpwstr>
      </vt:variant>
      <vt:variant>
        <vt:i4>3538967</vt:i4>
      </vt:variant>
      <vt:variant>
        <vt:i4>894</vt:i4>
      </vt:variant>
      <vt:variant>
        <vt:i4>0</vt:i4>
      </vt:variant>
      <vt:variant>
        <vt:i4>5</vt:i4>
      </vt:variant>
      <vt:variant>
        <vt:lpwstr>http://www.consultant.ru/document/cons_doc_LAW_308586/ce9537a598c41eedce29d39eb069ee6fdf7f09d4/</vt:lpwstr>
      </vt:variant>
      <vt:variant>
        <vt:lpwstr>dst100137</vt:lpwstr>
      </vt:variant>
      <vt:variant>
        <vt:i4>3211286</vt:i4>
      </vt:variant>
      <vt:variant>
        <vt:i4>891</vt:i4>
      </vt:variant>
      <vt:variant>
        <vt:i4>0</vt:i4>
      </vt:variant>
      <vt:variant>
        <vt:i4>5</vt:i4>
      </vt:variant>
      <vt:variant>
        <vt:lpwstr>http://www.consultant.ru/document/cons_doc_LAW_308586/ce9537a598c41eedce29d39eb069ee6fdf7f09d4/</vt:lpwstr>
      </vt:variant>
      <vt:variant>
        <vt:lpwstr>dst52</vt:lpwstr>
      </vt:variant>
      <vt:variant>
        <vt:i4>3145750</vt:i4>
      </vt:variant>
      <vt:variant>
        <vt:i4>888</vt:i4>
      </vt:variant>
      <vt:variant>
        <vt:i4>0</vt:i4>
      </vt:variant>
      <vt:variant>
        <vt:i4>5</vt:i4>
      </vt:variant>
      <vt:variant>
        <vt:lpwstr>http://www.consultant.ru/document/cons_doc_LAW_308586/ce9537a598c41eedce29d39eb069ee6fdf7f09d4/</vt:lpwstr>
      </vt:variant>
      <vt:variant>
        <vt:lpwstr>dst49</vt:lpwstr>
      </vt:variant>
      <vt:variant>
        <vt:i4>3604502</vt:i4>
      </vt:variant>
      <vt:variant>
        <vt:i4>885</vt:i4>
      </vt:variant>
      <vt:variant>
        <vt:i4>0</vt:i4>
      </vt:variant>
      <vt:variant>
        <vt:i4>5</vt:i4>
      </vt:variant>
      <vt:variant>
        <vt:lpwstr>http://www.consultant.ru/document/cons_doc_LAW_308586/ce9537a598c41eedce29d39eb069ee6fdf7f09d4/</vt:lpwstr>
      </vt:variant>
      <vt:variant>
        <vt:lpwstr>dst38</vt:lpwstr>
      </vt:variant>
      <vt:variant>
        <vt:i4>3604502</vt:i4>
      </vt:variant>
      <vt:variant>
        <vt:i4>882</vt:i4>
      </vt:variant>
      <vt:variant>
        <vt:i4>0</vt:i4>
      </vt:variant>
      <vt:variant>
        <vt:i4>5</vt:i4>
      </vt:variant>
      <vt:variant>
        <vt:lpwstr>http://www.consultant.ru/document/cons_doc_LAW_308586/ce9537a598c41eedce29d39eb069ee6fdf7f09d4/</vt:lpwstr>
      </vt:variant>
      <vt:variant>
        <vt:lpwstr>dst35</vt:lpwstr>
      </vt:variant>
      <vt:variant>
        <vt:i4>3538966</vt:i4>
      </vt:variant>
      <vt:variant>
        <vt:i4>879</vt:i4>
      </vt:variant>
      <vt:variant>
        <vt:i4>0</vt:i4>
      </vt:variant>
      <vt:variant>
        <vt:i4>5</vt:i4>
      </vt:variant>
      <vt:variant>
        <vt:lpwstr>http://www.consultant.ru/document/cons_doc_LAW_308586/ce9537a598c41eedce29d39eb069ee6fdf7f09d4/</vt:lpwstr>
      </vt:variant>
      <vt:variant>
        <vt:lpwstr>dst29</vt:lpwstr>
      </vt:variant>
      <vt:variant>
        <vt:i4>3538966</vt:i4>
      </vt:variant>
      <vt:variant>
        <vt:i4>876</vt:i4>
      </vt:variant>
      <vt:variant>
        <vt:i4>0</vt:i4>
      </vt:variant>
      <vt:variant>
        <vt:i4>5</vt:i4>
      </vt:variant>
      <vt:variant>
        <vt:lpwstr>http://www.consultant.ru/document/cons_doc_LAW_308586/ce9537a598c41eedce29d39eb069ee6fdf7f09d4/</vt:lpwstr>
      </vt:variant>
      <vt:variant>
        <vt:lpwstr>dst26</vt:lpwstr>
      </vt:variant>
      <vt:variant>
        <vt:i4>3211286</vt:i4>
      </vt:variant>
      <vt:variant>
        <vt:i4>873</vt:i4>
      </vt:variant>
      <vt:variant>
        <vt:i4>0</vt:i4>
      </vt:variant>
      <vt:variant>
        <vt:i4>5</vt:i4>
      </vt:variant>
      <vt:variant>
        <vt:lpwstr>http://www.consultant.ru/document/cons_doc_LAW_308586/ce9537a598c41eedce29d39eb069ee6fdf7f09d4/</vt:lpwstr>
      </vt:variant>
      <vt:variant>
        <vt:lpwstr>dst52</vt:lpwstr>
      </vt:variant>
      <vt:variant>
        <vt:i4>3473431</vt:i4>
      </vt:variant>
      <vt:variant>
        <vt:i4>870</vt:i4>
      </vt:variant>
      <vt:variant>
        <vt:i4>0</vt:i4>
      </vt:variant>
      <vt:variant>
        <vt:i4>5</vt:i4>
      </vt:variant>
      <vt:variant>
        <vt:lpwstr>http://www.consultant.ru/document/cons_doc_LAW_308586/ce9537a598c41eedce29d39eb069ee6fdf7f09d4/</vt:lpwstr>
      </vt:variant>
      <vt:variant>
        <vt:lpwstr>dst100104</vt:lpwstr>
      </vt:variant>
      <vt:variant>
        <vt:i4>3276822</vt:i4>
      </vt:variant>
      <vt:variant>
        <vt:i4>867</vt:i4>
      </vt:variant>
      <vt:variant>
        <vt:i4>0</vt:i4>
      </vt:variant>
      <vt:variant>
        <vt:i4>5</vt:i4>
      </vt:variant>
      <vt:variant>
        <vt:lpwstr>http://www.consultant.ru/document/cons_doc_LAW_308586/ce9537a598c41eedce29d39eb069ee6fdf7f09d4/</vt:lpwstr>
      </vt:variant>
      <vt:variant>
        <vt:lpwstr>dst63</vt:lpwstr>
      </vt:variant>
      <vt:variant>
        <vt:i4>3145751</vt:i4>
      </vt:variant>
      <vt:variant>
        <vt:i4>864</vt:i4>
      </vt:variant>
      <vt:variant>
        <vt:i4>0</vt:i4>
      </vt:variant>
      <vt:variant>
        <vt:i4>5</vt:i4>
      </vt:variant>
      <vt:variant>
        <vt:lpwstr>http://www.consultant.ru/document/cons_doc_LAW_308586/ce9537a598c41eedce29d39eb069ee6fdf7f09d4/</vt:lpwstr>
      </vt:variant>
      <vt:variant>
        <vt:lpwstr>dst100153</vt:lpwstr>
      </vt:variant>
      <vt:variant>
        <vt:i4>3145751</vt:i4>
      </vt:variant>
      <vt:variant>
        <vt:i4>861</vt:i4>
      </vt:variant>
      <vt:variant>
        <vt:i4>0</vt:i4>
      </vt:variant>
      <vt:variant>
        <vt:i4>5</vt:i4>
      </vt:variant>
      <vt:variant>
        <vt:lpwstr>http://www.consultant.ru/document/cons_doc_LAW_308586/ce9537a598c41eedce29d39eb069ee6fdf7f09d4/</vt:lpwstr>
      </vt:variant>
      <vt:variant>
        <vt:lpwstr>dst100150</vt:lpwstr>
      </vt:variant>
      <vt:variant>
        <vt:i4>3211287</vt:i4>
      </vt:variant>
      <vt:variant>
        <vt:i4>858</vt:i4>
      </vt:variant>
      <vt:variant>
        <vt:i4>0</vt:i4>
      </vt:variant>
      <vt:variant>
        <vt:i4>5</vt:i4>
      </vt:variant>
      <vt:variant>
        <vt:lpwstr>http://www.consultant.ru/document/cons_doc_LAW_308586/ce9537a598c41eedce29d39eb069ee6fdf7f09d4/</vt:lpwstr>
      </vt:variant>
      <vt:variant>
        <vt:lpwstr>dst100144</vt:lpwstr>
      </vt:variant>
      <vt:variant>
        <vt:i4>3211287</vt:i4>
      </vt:variant>
      <vt:variant>
        <vt:i4>855</vt:i4>
      </vt:variant>
      <vt:variant>
        <vt:i4>0</vt:i4>
      </vt:variant>
      <vt:variant>
        <vt:i4>5</vt:i4>
      </vt:variant>
      <vt:variant>
        <vt:lpwstr>http://www.consultant.ru/document/cons_doc_LAW_308586/ce9537a598c41eedce29d39eb069ee6fdf7f09d4/</vt:lpwstr>
      </vt:variant>
      <vt:variant>
        <vt:lpwstr>dst100141</vt:lpwstr>
      </vt:variant>
      <vt:variant>
        <vt:i4>3211286</vt:i4>
      </vt:variant>
      <vt:variant>
        <vt:i4>852</vt:i4>
      </vt:variant>
      <vt:variant>
        <vt:i4>0</vt:i4>
      </vt:variant>
      <vt:variant>
        <vt:i4>5</vt:i4>
      </vt:variant>
      <vt:variant>
        <vt:lpwstr>http://www.consultant.ru/document/cons_doc_LAW_308586/ce9537a598c41eedce29d39eb069ee6fdf7f09d4/</vt:lpwstr>
      </vt:variant>
      <vt:variant>
        <vt:lpwstr>dst56</vt:lpwstr>
      </vt:variant>
      <vt:variant>
        <vt:i4>3145750</vt:i4>
      </vt:variant>
      <vt:variant>
        <vt:i4>849</vt:i4>
      </vt:variant>
      <vt:variant>
        <vt:i4>0</vt:i4>
      </vt:variant>
      <vt:variant>
        <vt:i4>5</vt:i4>
      </vt:variant>
      <vt:variant>
        <vt:lpwstr>http://www.consultant.ru/document/cons_doc_LAW_308586/ce9537a598c41eedce29d39eb069ee6fdf7f09d4/</vt:lpwstr>
      </vt:variant>
      <vt:variant>
        <vt:lpwstr>dst49</vt:lpwstr>
      </vt:variant>
      <vt:variant>
        <vt:i4>3604503</vt:i4>
      </vt:variant>
      <vt:variant>
        <vt:i4>846</vt:i4>
      </vt:variant>
      <vt:variant>
        <vt:i4>0</vt:i4>
      </vt:variant>
      <vt:variant>
        <vt:i4>5</vt:i4>
      </vt:variant>
      <vt:variant>
        <vt:lpwstr>http://www.consultant.ru/document/cons_doc_LAW_308586/ce9537a598c41eedce29d39eb069ee6fdf7f09d4/</vt:lpwstr>
      </vt:variant>
      <vt:variant>
        <vt:lpwstr>dst100120</vt:lpwstr>
      </vt:variant>
      <vt:variant>
        <vt:i4>3407895</vt:i4>
      </vt:variant>
      <vt:variant>
        <vt:i4>843</vt:i4>
      </vt:variant>
      <vt:variant>
        <vt:i4>0</vt:i4>
      </vt:variant>
      <vt:variant>
        <vt:i4>5</vt:i4>
      </vt:variant>
      <vt:variant>
        <vt:lpwstr>http://www.consultant.ru/document/cons_doc_LAW_308586/ce9537a598c41eedce29d39eb069ee6fdf7f09d4/</vt:lpwstr>
      </vt:variant>
      <vt:variant>
        <vt:lpwstr>dst100117</vt:lpwstr>
      </vt:variant>
      <vt:variant>
        <vt:i4>3604502</vt:i4>
      </vt:variant>
      <vt:variant>
        <vt:i4>840</vt:i4>
      </vt:variant>
      <vt:variant>
        <vt:i4>0</vt:i4>
      </vt:variant>
      <vt:variant>
        <vt:i4>5</vt:i4>
      </vt:variant>
      <vt:variant>
        <vt:lpwstr>http://www.consultant.ru/document/cons_doc_LAW_308586/ce9537a598c41eedce29d39eb069ee6fdf7f09d4/</vt:lpwstr>
      </vt:variant>
      <vt:variant>
        <vt:lpwstr>dst35</vt:lpwstr>
      </vt:variant>
      <vt:variant>
        <vt:i4>3538966</vt:i4>
      </vt:variant>
      <vt:variant>
        <vt:i4>837</vt:i4>
      </vt:variant>
      <vt:variant>
        <vt:i4>0</vt:i4>
      </vt:variant>
      <vt:variant>
        <vt:i4>5</vt:i4>
      </vt:variant>
      <vt:variant>
        <vt:lpwstr>http://www.consultant.ru/document/cons_doc_LAW_308586/ce9537a598c41eedce29d39eb069ee6fdf7f09d4/</vt:lpwstr>
      </vt:variant>
      <vt:variant>
        <vt:lpwstr>dst26</vt:lpwstr>
      </vt:variant>
      <vt:variant>
        <vt:i4>3538966</vt:i4>
      </vt:variant>
      <vt:variant>
        <vt:i4>834</vt:i4>
      </vt:variant>
      <vt:variant>
        <vt:i4>0</vt:i4>
      </vt:variant>
      <vt:variant>
        <vt:i4>5</vt:i4>
      </vt:variant>
      <vt:variant>
        <vt:lpwstr>http://www.consultant.ru/document/cons_doc_LAW_308586/ce9537a598c41eedce29d39eb069ee6fdf7f09d4/</vt:lpwstr>
      </vt:variant>
      <vt:variant>
        <vt:lpwstr>dst23</vt:lpwstr>
      </vt:variant>
      <vt:variant>
        <vt:i4>3473431</vt:i4>
      </vt:variant>
      <vt:variant>
        <vt:i4>831</vt:i4>
      </vt:variant>
      <vt:variant>
        <vt:i4>0</vt:i4>
      </vt:variant>
      <vt:variant>
        <vt:i4>5</vt:i4>
      </vt:variant>
      <vt:variant>
        <vt:lpwstr>http://www.consultant.ru/document/cons_doc_LAW_308586/ce9537a598c41eedce29d39eb069ee6fdf7f09d4/</vt:lpwstr>
      </vt:variant>
      <vt:variant>
        <vt:lpwstr>dst100108</vt:lpwstr>
      </vt:variant>
      <vt:variant>
        <vt:i4>3473431</vt:i4>
      </vt:variant>
      <vt:variant>
        <vt:i4>828</vt:i4>
      </vt:variant>
      <vt:variant>
        <vt:i4>0</vt:i4>
      </vt:variant>
      <vt:variant>
        <vt:i4>5</vt:i4>
      </vt:variant>
      <vt:variant>
        <vt:lpwstr>http://www.consultant.ru/document/cons_doc_LAW_308586/ce9537a598c41eedce29d39eb069ee6fdf7f09d4/</vt:lpwstr>
      </vt:variant>
      <vt:variant>
        <vt:lpwstr>dst100105</vt:lpwstr>
      </vt:variant>
      <vt:variant>
        <vt:i4>3473430</vt:i4>
      </vt:variant>
      <vt:variant>
        <vt:i4>825</vt:i4>
      </vt:variant>
      <vt:variant>
        <vt:i4>0</vt:i4>
      </vt:variant>
      <vt:variant>
        <vt:i4>5</vt:i4>
      </vt:variant>
      <vt:variant>
        <vt:lpwstr>http://www.consultant.ru/document/cons_doc_LAW_308586/ce9537a598c41eedce29d39eb069ee6fdf7f09d4/</vt:lpwstr>
      </vt:variant>
      <vt:variant>
        <vt:lpwstr>dst19</vt:lpwstr>
      </vt:variant>
      <vt:variant>
        <vt:i4>3473430</vt:i4>
      </vt:variant>
      <vt:variant>
        <vt:i4>822</vt:i4>
      </vt:variant>
      <vt:variant>
        <vt:i4>0</vt:i4>
      </vt:variant>
      <vt:variant>
        <vt:i4>5</vt:i4>
      </vt:variant>
      <vt:variant>
        <vt:lpwstr>http://www.consultant.ru/document/cons_doc_LAW_308586/ce9537a598c41eedce29d39eb069ee6fdf7f09d4/</vt:lpwstr>
      </vt:variant>
      <vt:variant>
        <vt:lpwstr>dst15</vt:lpwstr>
      </vt:variant>
      <vt:variant>
        <vt:i4>3997718</vt:i4>
      </vt:variant>
      <vt:variant>
        <vt:i4>819</vt:i4>
      </vt:variant>
      <vt:variant>
        <vt:i4>0</vt:i4>
      </vt:variant>
      <vt:variant>
        <vt:i4>5</vt:i4>
      </vt:variant>
      <vt:variant>
        <vt:lpwstr>http://www.consultant.ru/document/cons_doc_LAW_308586/ce9537a598c41eedce29d39eb069ee6fdf7f09d4/</vt:lpwstr>
      </vt:variant>
      <vt:variant>
        <vt:lpwstr>dst100080</vt:lpwstr>
      </vt:variant>
      <vt:variant>
        <vt:i4>3145750</vt:i4>
      </vt:variant>
      <vt:variant>
        <vt:i4>816</vt:i4>
      </vt:variant>
      <vt:variant>
        <vt:i4>0</vt:i4>
      </vt:variant>
      <vt:variant>
        <vt:i4>5</vt:i4>
      </vt:variant>
      <vt:variant>
        <vt:lpwstr>http://www.consultant.ru/document/cons_doc_LAW_308586/ce9537a598c41eedce29d39eb069ee6fdf7f09d4/</vt:lpwstr>
      </vt:variant>
      <vt:variant>
        <vt:lpwstr>dst100053</vt:lpwstr>
      </vt:variant>
      <vt:variant>
        <vt:i4>3211286</vt:i4>
      </vt:variant>
      <vt:variant>
        <vt:i4>813</vt:i4>
      </vt:variant>
      <vt:variant>
        <vt:i4>0</vt:i4>
      </vt:variant>
      <vt:variant>
        <vt:i4>5</vt:i4>
      </vt:variant>
      <vt:variant>
        <vt:lpwstr>http://www.consultant.ru/document/cons_doc_LAW_308586/ce9537a598c41eedce29d39eb069ee6fdf7f09d4/</vt:lpwstr>
      </vt:variant>
      <vt:variant>
        <vt:lpwstr>dst100044</vt:lpwstr>
      </vt:variant>
      <vt:variant>
        <vt:i4>3538966</vt:i4>
      </vt:variant>
      <vt:variant>
        <vt:i4>810</vt:i4>
      </vt:variant>
      <vt:variant>
        <vt:i4>0</vt:i4>
      </vt:variant>
      <vt:variant>
        <vt:i4>5</vt:i4>
      </vt:variant>
      <vt:variant>
        <vt:lpwstr>http://www.consultant.ru/document/cons_doc_LAW_308586/ce9537a598c41eedce29d39eb069ee6fdf7f09d4/</vt:lpwstr>
      </vt:variant>
      <vt:variant>
        <vt:lpwstr>dst100038</vt:lpwstr>
      </vt:variant>
      <vt:variant>
        <vt:i4>3604502</vt:i4>
      </vt:variant>
      <vt:variant>
        <vt:i4>807</vt:i4>
      </vt:variant>
      <vt:variant>
        <vt:i4>0</vt:i4>
      </vt:variant>
      <vt:variant>
        <vt:i4>5</vt:i4>
      </vt:variant>
      <vt:variant>
        <vt:lpwstr>http://www.consultant.ru/document/cons_doc_LAW_308586/ce9537a598c41eedce29d39eb069ee6fdf7f09d4/</vt:lpwstr>
      </vt:variant>
      <vt:variant>
        <vt:lpwstr>dst100026</vt:lpwstr>
      </vt:variant>
      <vt:variant>
        <vt:i4>34</vt:i4>
      </vt:variant>
      <vt:variant>
        <vt:i4>804</vt:i4>
      </vt:variant>
      <vt:variant>
        <vt:i4>0</vt:i4>
      </vt:variant>
      <vt:variant>
        <vt:i4>5</vt:i4>
      </vt:variant>
      <vt:variant>
        <vt:lpwstr>http://www.consultant.ru/document/cons_doc_LAW_308586/ce9537a598c41eedce29d39eb069ee6fdf7f09d4/</vt:lpwstr>
      </vt:variant>
      <vt:variant>
        <vt:lpwstr>dst145</vt:lpwstr>
      </vt:variant>
      <vt:variant>
        <vt:i4>3604502</vt:i4>
      </vt:variant>
      <vt:variant>
        <vt:i4>801</vt:i4>
      </vt:variant>
      <vt:variant>
        <vt:i4>0</vt:i4>
      </vt:variant>
      <vt:variant>
        <vt:i4>5</vt:i4>
      </vt:variant>
      <vt:variant>
        <vt:lpwstr>http://www.consultant.ru/document/cons_doc_LAW_308586/ce9537a598c41eedce29d39eb069ee6fdf7f09d4/</vt:lpwstr>
      </vt:variant>
      <vt:variant>
        <vt:lpwstr>dst100023</vt:lpwstr>
      </vt:variant>
      <vt:variant>
        <vt:i4>3473429</vt:i4>
      </vt:variant>
      <vt:variant>
        <vt:i4>798</vt:i4>
      </vt:variant>
      <vt:variant>
        <vt:i4>0</vt:i4>
      </vt:variant>
      <vt:variant>
        <vt:i4>5</vt:i4>
      </vt:variant>
      <vt:variant>
        <vt:lpwstr>http://www.consultant.ru/document/cons_doc_LAW_308586/ce9537a598c41eedce29d39eb069ee6fdf7f09d4/</vt:lpwstr>
      </vt:variant>
      <vt:variant>
        <vt:lpwstr>dst100300</vt:lpwstr>
      </vt:variant>
      <vt:variant>
        <vt:i4>3932180</vt:i4>
      </vt:variant>
      <vt:variant>
        <vt:i4>795</vt:i4>
      </vt:variant>
      <vt:variant>
        <vt:i4>0</vt:i4>
      </vt:variant>
      <vt:variant>
        <vt:i4>5</vt:i4>
      </vt:variant>
      <vt:variant>
        <vt:lpwstr>http://www.consultant.ru/document/cons_doc_LAW_308586/ce9537a598c41eedce29d39eb069ee6fdf7f09d4/</vt:lpwstr>
      </vt:variant>
      <vt:variant>
        <vt:lpwstr>dst100299</vt:lpwstr>
      </vt:variant>
      <vt:variant>
        <vt:i4>3932180</vt:i4>
      </vt:variant>
      <vt:variant>
        <vt:i4>792</vt:i4>
      </vt:variant>
      <vt:variant>
        <vt:i4>0</vt:i4>
      </vt:variant>
      <vt:variant>
        <vt:i4>5</vt:i4>
      </vt:variant>
      <vt:variant>
        <vt:lpwstr>http://www.consultant.ru/document/cons_doc_LAW_308586/ce9537a598c41eedce29d39eb069ee6fdf7f09d4/</vt:lpwstr>
      </vt:variant>
      <vt:variant>
        <vt:lpwstr>dst100298</vt:lpwstr>
      </vt:variant>
      <vt:variant>
        <vt:i4>65606</vt:i4>
      </vt:variant>
      <vt:variant>
        <vt:i4>789</vt:i4>
      </vt:variant>
      <vt:variant>
        <vt:i4>0</vt:i4>
      </vt:variant>
      <vt:variant>
        <vt:i4>5</vt:i4>
      </vt:variant>
      <vt:variant>
        <vt:lpwstr/>
      </vt:variant>
      <vt:variant>
        <vt:lpwstr>P968</vt:lpwstr>
      </vt:variant>
      <vt:variant>
        <vt:i4>6553663</vt:i4>
      </vt:variant>
      <vt:variant>
        <vt:i4>786</vt:i4>
      </vt:variant>
      <vt:variant>
        <vt:i4>0</vt:i4>
      </vt:variant>
      <vt:variant>
        <vt:i4>5</vt:i4>
      </vt:variant>
      <vt:variant>
        <vt:lpwstr>garantf1://12047594.0/</vt:lpwstr>
      </vt:variant>
      <vt:variant>
        <vt:lpwstr/>
      </vt:variant>
      <vt:variant>
        <vt:i4>7274532</vt:i4>
      </vt:variant>
      <vt:variant>
        <vt:i4>783</vt:i4>
      </vt:variant>
      <vt:variant>
        <vt:i4>0</vt:i4>
      </vt:variant>
      <vt:variant>
        <vt:i4>5</vt:i4>
      </vt:variant>
      <vt:variant>
        <vt:lpwstr>http://files.stroyinf.ru/data2/1/4293801/4293801594.htm</vt:lpwstr>
      </vt:variant>
      <vt:variant>
        <vt:lpwstr/>
      </vt:variant>
      <vt:variant>
        <vt:i4>2883646</vt:i4>
      </vt:variant>
      <vt:variant>
        <vt:i4>780</vt:i4>
      </vt:variant>
      <vt:variant>
        <vt:i4>0</vt:i4>
      </vt:variant>
      <vt:variant>
        <vt:i4>5</vt:i4>
      </vt:variant>
      <vt:variant>
        <vt:lpwstr>http://www.garant.ru/products/ipo/prime/doc/12086381/</vt:lpwstr>
      </vt:variant>
      <vt:variant>
        <vt:lpwstr>31</vt:lpwstr>
      </vt:variant>
      <vt:variant>
        <vt:i4>1245225</vt:i4>
      </vt:variant>
      <vt:variant>
        <vt:i4>777</vt:i4>
      </vt:variant>
      <vt:variant>
        <vt:i4>0</vt:i4>
      </vt:variant>
      <vt:variant>
        <vt:i4>5</vt:i4>
      </vt:variant>
      <vt:variant>
        <vt:lpwstr/>
      </vt:variant>
      <vt:variant>
        <vt:lpwstr>sub_89</vt:lpwstr>
      </vt:variant>
      <vt:variant>
        <vt:i4>1245225</vt:i4>
      </vt:variant>
      <vt:variant>
        <vt:i4>774</vt:i4>
      </vt:variant>
      <vt:variant>
        <vt:i4>0</vt:i4>
      </vt:variant>
      <vt:variant>
        <vt:i4>5</vt:i4>
      </vt:variant>
      <vt:variant>
        <vt:lpwstr/>
      </vt:variant>
      <vt:variant>
        <vt:lpwstr>sub_89</vt:lpwstr>
      </vt:variant>
      <vt:variant>
        <vt:i4>1245225</vt:i4>
      </vt:variant>
      <vt:variant>
        <vt:i4>771</vt:i4>
      </vt:variant>
      <vt:variant>
        <vt:i4>0</vt:i4>
      </vt:variant>
      <vt:variant>
        <vt:i4>5</vt:i4>
      </vt:variant>
      <vt:variant>
        <vt:lpwstr/>
      </vt:variant>
      <vt:variant>
        <vt:lpwstr>sub_89</vt:lpwstr>
      </vt:variant>
      <vt:variant>
        <vt:i4>1245225</vt:i4>
      </vt:variant>
      <vt:variant>
        <vt:i4>768</vt:i4>
      </vt:variant>
      <vt:variant>
        <vt:i4>0</vt:i4>
      </vt:variant>
      <vt:variant>
        <vt:i4>5</vt:i4>
      </vt:variant>
      <vt:variant>
        <vt:lpwstr/>
      </vt:variant>
      <vt:variant>
        <vt:lpwstr>sub_89</vt:lpwstr>
      </vt:variant>
      <vt:variant>
        <vt:i4>1245225</vt:i4>
      </vt:variant>
      <vt:variant>
        <vt:i4>765</vt:i4>
      </vt:variant>
      <vt:variant>
        <vt:i4>0</vt:i4>
      </vt:variant>
      <vt:variant>
        <vt:i4>5</vt:i4>
      </vt:variant>
      <vt:variant>
        <vt:lpwstr/>
      </vt:variant>
      <vt:variant>
        <vt:lpwstr>sub_89</vt:lpwstr>
      </vt:variant>
      <vt:variant>
        <vt:i4>1245225</vt:i4>
      </vt:variant>
      <vt:variant>
        <vt:i4>762</vt:i4>
      </vt:variant>
      <vt:variant>
        <vt:i4>0</vt:i4>
      </vt:variant>
      <vt:variant>
        <vt:i4>5</vt:i4>
      </vt:variant>
      <vt:variant>
        <vt:lpwstr/>
      </vt:variant>
      <vt:variant>
        <vt:lpwstr>sub_89</vt:lpwstr>
      </vt:variant>
      <vt:variant>
        <vt:i4>1245225</vt:i4>
      </vt:variant>
      <vt:variant>
        <vt:i4>759</vt:i4>
      </vt:variant>
      <vt:variant>
        <vt:i4>0</vt:i4>
      </vt:variant>
      <vt:variant>
        <vt:i4>5</vt:i4>
      </vt:variant>
      <vt:variant>
        <vt:lpwstr/>
      </vt:variant>
      <vt:variant>
        <vt:lpwstr>sub_89</vt:lpwstr>
      </vt:variant>
      <vt:variant>
        <vt:i4>1245225</vt:i4>
      </vt:variant>
      <vt:variant>
        <vt:i4>756</vt:i4>
      </vt:variant>
      <vt:variant>
        <vt:i4>0</vt:i4>
      </vt:variant>
      <vt:variant>
        <vt:i4>5</vt:i4>
      </vt:variant>
      <vt:variant>
        <vt:lpwstr/>
      </vt:variant>
      <vt:variant>
        <vt:lpwstr>sub_89</vt:lpwstr>
      </vt:variant>
      <vt:variant>
        <vt:i4>1245225</vt:i4>
      </vt:variant>
      <vt:variant>
        <vt:i4>753</vt:i4>
      </vt:variant>
      <vt:variant>
        <vt:i4>0</vt:i4>
      </vt:variant>
      <vt:variant>
        <vt:i4>5</vt:i4>
      </vt:variant>
      <vt:variant>
        <vt:lpwstr/>
      </vt:variant>
      <vt:variant>
        <vt:lpwstr>sub_89</vt:lpwstr>
      </vt:variant>
      <vt:variant>
        <vt:i4>1245225</vt:i4>
      </vt:variant>
      <vt:variant>
        <vt:i4>750</vt:i4>
      </vt:variant>
      <vt:variant>
        <vt:i4>0</vt:i4>
      </vt:variant>
      <vt:variant>
        <vt:i4>5</vt:i4>
      </vt:variant>
      <vt:variant>
        <vt:lpwstr/>
      </vt:variant>
      <vt:variant>
        <vt:lpwstr>sub_89</vt:lpwstr>
      </vt:variant>
      <vt:variant>
        <vt:i4>1245225</vt:i4>
      </vt:variant>
      <vt:variant>
        <vt:i4>747</vt:i4>
      </vt:variant>
      <vt:variant>
        <vt:i4>0</vt:i4>
      </vt:variant>
      <vt:variant>
        <vt:i4>5</vt:i4>
      </vt:variant>
      <vt:variant>
        <vt:lpwstr/>
      </vt:variant>
      <vt:variant>
        <vt:lpwstr>sub_89</vt:lpwstr>
      </vt:variant>
      <vt:variant>
        <vt:i4>1245225</vt:i4>
      </vt:variant>
      <vt:variant>
        <vt:i4>744</vt:i4>
      </vt:variant>
      <vt:variant>
        <vt:i4>0</vt:i4>
      </vt:variant>
      <vt:variant>
        <vt:i4>5</vt:i4>
      </vt:variant>
      <vt:variant>
        <vt:lpwstr/>
      </vt:variant>
      <vt:variant>
        <vt:lpwstr>sub_89</vt:lpwstr>
      </vt:variant>
      <vt:variant>
        <vt:i4>1245225</vt:i4>
      </vt:variant>
      <vt:variant>
        <vt:i4>741</vt:i4>
      </vt:variant>
      <vt:variant>
        <vt:i4>0</vt:i4>
      </vt:variant>
      <vt:variant>
        <vt:i4>5</vt:i4>
      </vt:variant>
      <vt:variant>
        <vt:lpwstr/>
      </vt:variant>
      <vt:variant>
        <vt:lpwstr>sub_89</vt:lpwstr>
      </vt:variant>
      <vt:variant>
        <vt:i4>1638442</vt:i4>
      </vt:variant>
      <vt:variant>
        <vt:i4>738</vt:i4>
      </vt:variant>
      <vt:variant>
        <vt:i4>0</vt:i4>
      </vt:variant>
      <vt:variant>
        <vt:i4>5</vt:i4>
      </vt:variant>
      <vt:variant>
        <vt:lpwstr>../../../../../../../../../../../AppData/Roaming/Microsoft/cgi/online.cgi%3freq=query&amp;REFDOC=200986&amp;REFBASE=LAW&amp;REFPAGE=0&amp;REFTYPE=CDLT_CHILDLESS_CONTENTS_ITEM_MAIN_BACKREFS&amp;ts=7514825577302731&amp;lst=0&amp;REFDST=100609&amp;rmark=1</vt:lpwstr>
      </vt:variant>
      <vt:variant>
        <vt:lpwstr/>
      </vt:variant>
      <vt:variant>
        <vt:i4>1638442</vt:i4>
      </vt:variant>
      <vt:variant>
        <vt:i4>735</vt:i4>
      </vt:variant>
      <vt:variant>
        <vt:i4>0</vt:i4>
      </vt:variant>
      <vt:variant>
        <vt:i4>5</vt:i4>
      </vt:variant>
      <vt:variant>
        <vt:lpwstr>../../../../../../../../../../../AppData/Roaming/Microsoft/cgi/online.cgi%3freq=query&amp;REFDOC=200986&amp;REFBASE=LAW&amp;REFPAGE=0&amp;REFTYPE=CDLT_CHILDLESS_CONTENTS_ITEM_MAIN_BACKREFS&amp;ts=7514825577302731&amp;lst=0&amp;REFDST=100609&amp;rmark=1</vt:lpwstr>
      </vt:variant>
      <vt:variant>
        <vt:lpwstr/>
      </vt:variant>
      <vt:variant>
        <vt:i4>1245225</vt:i4>
      </vt:variant>
      <vt:variant>
        <vt:i4>732</vt:i4>
      </vt:variant>
      <vt:variant>
        <vt:i4>0</vt:i4>
      </vt:variant>
      <vt:variant>
        <vt:i4>5</vt:i4>
      </vt:variant>
      <vt:variant>
        <vt:lpwstr/>
      </vt:variant>
      <vt:variant>
        <vt:lpwstr>sub_89</vt:lpwstr>
      </vt:variant>
      <vt:variant>
        <vt:i4>1638442</vt:i4>
      </vt:variant>
      <vt:variant>
        <vt:i4>729</vt:i4>
      </vt:variant>
      <vt:variant>
        <vt:i4>0</vt:i4>
      </vt:variant>
      <vt:variant>
        <vt:i4>5</vt:i4>
      </vt:variant>
      <vt:variant>
        <vt:lpwstr>../../../../../../../../../../../AppData/Roaming/Microsoft/cgi/online.cgi%3freq=query&amp;REFDOC=200986&amp;REFBASE=LAW&amp;REFPAGE=0&amp;REFTYPE=CDLT_CHILDLESS_CONTENTS_ITEM_MAIN_BACKREFS&amp;ts=7514825577302731&amp;lst=0&amp;REFDST=100609&amp;rmark=1</vt:lpwstr>
      </vt:variant>
      <vt:variant>
        <vt:lpwstr/>
      </vt:variant>
      <vt:variant>
        <vt:i4>1245225</vt:i4>
      </vt:variant>
      <vt:variant>
        <vt:i4>726</vt:i4>
      </vt:variant>
      <vt:variant>
        <vt:i4>0</vt:i4>
      </vt:variant>
      <vt:variant>
        <vt:i4>5</vt:i4>
      </vt:variant>
      <vt:variant>
        <vt:lpwstr/>
      </vt:variant>
      <vt:variant>
        <vt:lpwstr>sub_89</vt:lpwstr>
      </vt:variant>
      <vt:variant>
        <vt:i4>1245225</vt:i4>
      </vt:variant>
      <vt:variant>
        <vt:i4>723</vt:i4>
      </vt:variant>
      <vt:variant>
        <vt:i4>0</vt:i4>
      </vt:variant>
      <vt:variant>
        <vt:i4>5</vt:i4>
      </vt:variant>
      <vt:variant>
        <vt:lpwstr/>
      </vt:variant>
      <vt:variant>
        <vt:lpwstr>sub_89</vt:lpwstr>
      </vt:variant>
      <vt:variant>
        <vt:i4>4849718</vt:i4>
      </vt:variant>
      <vt:variant>
        <vt:i4>720</vt:i4>
      </vt:variant>
      <vt:variant>
        <vt:i4>0</vt:i4>
      </vt:variant>
      <vt:variant>
        <vt:i4>5</vt:i4>
      </vt:variant>
      <vt:variant>
        <vt:lpwstr>../../../../../../../../../AppData/Roaming/Microsoft/cgi/online.cgi?req=query&amp;REFDOC=200986&amp;REFBASE=LAW&amp;REFPAGE=0&amp;REFTYPE=CDLT_CHILDLESS_CONTENTS_ITEM_MAIN_BACKREFS&amp;ts=7514825577302731&amp;lst=0&amp;REFDST=100609&amp;rmark=1</vt:lpwstr>
      </vt:variant>
      <vt:variant>
        <vt:lpwstr/>
      </vt:variant>
      <vt:variant>
        <vt:i4>1245225</vt:i4>
      </vt:variant>
      <vt:variant>
        <vt:i4>717</vt:i4>
      </vt:variant>
      <vt:variant>
        <vt:i4>0</vt:i4>
      </vt:variant>
      <vt:variant>
        <vt:i4>5</vt:i4>
      </vt:variant>
      <vt:variant>
        <vt:lpwstr/>
      </vt:variant>
      <vt:variant>
        <vt:lpwstr>sub_89</vt:lpwstr>
      </vt:variant>
      <vt:variant>
        <vt:i4>1245225</vt:i4>
      </vt:variant>
      <vt:variant>
        <vt:i4>714</vt:i4>
      </vt:variant>
      <vt:variant>
        <vt:i4>0</vt:i4>
      </vt:variant>
      <vt:variant>
        <vt:i4>5</vt:i4>
      </vt:variant>
      <vt:variant>
        <vt:lpwstr/>
      </vt:variant>
      <vt:variant>
        <vt:lpwstr>sub_89</vt:lpwstr>
      </vt:variant>
      <vt:variant>
        <vt:i4>6422645</vt:i4>
      </vt:variant>
      <vt:variant>
        <vt:i4>711</vt:i4>
      </vt:variant>
      <vt:variant>
        <vt:i4>0</vt:i4>
      </vt:variant>
      <vt:variant>
        <vt:i4>5</vt:i4>
      </vt:variant>
      <vt:variant>
        <vt:lpwstr>http://docs.cntd.ru/document/902173656</vt:lpwstr>
      </vt:variant>
      <vt:variant>
        <vt:lpwstr/>
      </vt:variant>
      <vt:variant>
        <vt:i4>1245225</vt:i4>
      </vt:variant>
      <vt:variant>
        <vt:i4>708</vt:i4>
      </vt:variant>
      <vt:variant>
        <vt:i4>0</vt:i4>
      </vt:variant>
      <vt:variant>
        <vt:i4>5</vt:i4>
      </vt:variant>
      <vt:variant>
        <vt:lpwstr/>
      </vt:variant>
      <vt:variant>
        <vt:lpwstr>sub_89</vt:lpwstr>
      </vt:variant>
      <vt:variant>
        <vt:i4>1245225</vt:i4>
      </vt:variant>
      <vt:variant>
        <vt:i4>705</vt:i4>
      </vt:variant>
      <vt:variant>
        <vt:i4>0</vt:i4>
      </vt:variant>
      <vt:variant>
        <vt:i4>5</vt:i4>
      </vt:variant>
      <vt:variant>
        <vt:lpwstr/>
      </vt:variant>
      <vt:variant>
        <vt:lpwstr>sub_89</vt:lpwstr>
      </vt:variant>
      <vt:variant>
        <vt:i4>6422645</vt:i4>
      </vt:variant>
      <vt:variant>
        <vt:i4>702</vt:i4>
      </vt:variant>
      <vt:variant>
        <vt:i4>0</vt:i4>
      </vt:variant>
      <vt:variant>
        <vt:i4>5</vt:i4>
      </vt:variant>
      <vt:variant>
        <vt:lpwstr>http://docs.cntd.ru/document/902173656</vt:lpwstr>
      </vt:variant>
      <vt:variant>
        <vt:lpwstr/>
      </vt:variant>
      <vt:variant>
        <vt:i4>1245225</vt:i4>
      </vt:variant>
      <vt:variant>
        <vt:i4>699</vt:i4>
      </vt:variant>
      <vt:variant>
        <vt:i4>0</vt:i4>
      </vt:variant>
      <vt:variant>
        <vt:i4>5</vt:i4>
      </vt:variant>
      <vt:variant>
        <vt:lpwstr/>
      </vt:variant>
      <vt:variant>
        <vt:lpwstr>sub_89</vt:lpwstr>
      </vt:variant>
      <vt:variant>
        <vt:i4>1245225</vt:i4>
      </vt:variant>
      <vt:variant>
        <vt:i4>696</vt:i4>
      </vt:variant>
      <vt:variant>
        <vt:i4>0</vt:i4>
      </vt:variant>
      <vt:variant>
        <vt:i4>5</vt:i4>
      </vt:variant>
      <vt:variant>
        <vt:lpwstr/>
      </vt:variant>
      <vt:variant>
        <vt:lpwstr>sub_89</vt:lpwstr>
      </vt:variant>
      <vt:variant>
        <vt:i4>1245225</vt:i4>
      </vt:variant>
      <vt:variant>
        <vt:i4>693</vt:i4>
      </vt:variant>
      <vt:variant>
        <vt:i4>0</vt:i4>
      </vt:variant>
      <vt:variant>
        <vt:i4>5</vt:i4>
      </vt:variant>
      <vt:variant>
        <vt:lpwstr/>
      </vt:variant>
      <vt:variant>
        <vt:lpwstr>sub_89</vt:lpwstr>
      </vt:variant>
      <vt:variant>
        <vt:i4>1245225</vt:i4>
      </vt:variant>
      <vt:variant>
        <vt:i4>690</vt:i4>
      </vt:variant>
      <vt:variant>
        <vt:i4>0</vt:i4>
      </vt:variant>
      <vt:variant>
        <vt:i4>5</vt:i4>
      </vt:variant>
      <vt:variant>
        <vt:lpwstr/>
      </vt:variant>
      <vt:variant>
        <vt:lpwstr>sub_89</vt:lpwstr>
      </vt:variant>
      <vt:variant>
        <vt:i4>1245225</vt:i4>
      </vt:variant>
      <vt:variant>
        <vt:i4>687</vt:i4>
      </vt:variant>
      <vt:variant>
        <vt:i4>0</vt:i4>
      </vt:variant>
      <vt:variant>
        <vt:i4>5</vt:i4>
      </vt:variant>
      <vt:variant>
        <vt:lpwstr/>
      </vt:variant>
      <vt:variant>
        <vt:lpwstr>sub_89</vt:lpwstr>
      </vt:variant>
      <vt:variant>
        <vt:i4>1245225</vt:i4>
      </vt:variant>
      <vt:variant>
        <vt:i4>684</vt:i4>
      </vt:variant>
      <vt:variant>
        <vt:i4>0</vt:i4>
      </vt:variant>
      <vt:variant>
        <vt:i4>5</vt:i4>
      </vt:variant>
      <vt:variant>
        <vt:lpwstr/>
      </vt:variant>
      <vt:variant>
        <vt:lpwstr>sub_89</vt:lpwstr>
      </vt:variant>
      <vt:variant>
        <vt:i4>1245225</vt:i4>
      </vt:variant>
      <vt:variant>
        <vt:i4>681</vt:i4>
      </vt:variant>
      <vt:variant>
        <vt:i4>0</vt:i4>
      </vt:variant>
      <vt:variant>
        <vt:i4>5</vt:i4>
      </vt:variant>
      <vt:variant>
        <vt:lpwstr/>
      </vt:variant>
      <vt:variant>
        <vt:lpwstr>sub_89</vt:lpwstr>
      </vt:variant>
      <vt:variant>
        <vt:i4>1245225</vt:i4>
      </vt:variant>
      <vt:variant>
        <vt:i4>678</vt:i4>
      </vt:variant>
      <vt:variant>
        <vt:i4>0</vt:i4>
      </vt:variant>
      <vt:variant>
        <vt:i4>5</vt:i4>
      </vt:variant>
      <vt:variant>
        <vt:lpwstr/>
      </vt:variant>
      <vt:variant>
        <vt:lpwstr>sub_89</vt:lpwstr>
      </vt:variant>
      <vt:variant>
        <vt:i4>1245225</vt:i4>
      </vt:variant>
      <vt:variant>
        <vt:i4>675</vt:i4>
      </vt:variant>
      <vt:variant>
        <vt:i4>0</vt:i4>
      </vt:variant>
      <vt:variant>
        <vt:i4>5</vt:i4>
      </vt:variant>
      <vt:variant>
        <vt:lpwstr/>
      </vt:variant>
      <vt:variant>
        <vt:lpwstr>sub_89</vt:lpwstr>
      </vt:variant>
      <vt:variant>
        <vt:i4>1245225</vt:i4>
      </vt:variant>
      <vt:variant>
        <vt:i4>672</vt:i4>
      </vt:variant>
      <vt:variant>
        <vt:i4>0</vt:i4>
      </vt:variant>
      <vt:variant>
        <vt:i4>5</vt:i4>
      </vt:variant>
      <vt:variant>
        <vt:lpwstr/>
      </vt:variant>
      <vt:variant>
        <vt:lpwstr>sub_89</vt:lpwstr>
      </vt:variant>
      <vt:variant>
        <vt:i4>1376283</vt:i4>
      </vt:variant>
      <vt:variant>
        <vt:i4>669</vt:i4>
      </vt:variant>
      <vt:variant>
        <vt:i4>0</vt:i4>
      </vt:variant>
      <vt:variant>
        <vt:i4>5</vt:i4>
      </vt:variant>
      <vt:variant>
        <vt:lpwstr>../../../../../../../../../../../AppData/Roaming/Microsoft/cgi/online.cgi?req=doc&amp;base=LAW&amp;n=201379&amp;rnd=238783.2090526538&amp;dst=100607&amp;fld=134</vt:lpwstr>
      </vt:variant>
      <vt:variant>
        <vt:lpwstr/>
      </vt:variant>
      <vt:variant>
        <vt:i4>1769491</vt:i4>
      </vt:variant>
      <vt:variant>
        <vt:i4>666</vt:i4>
      </vt:variant>
      <vt:variant>
        <vt:i4>0</vt:i4>
      </vt:variant>
      <vt:variant>
        <vt:i4>5</vt:i4>
      </vt:variant>
      <vt:variant>
        <vt:lpwstr>../../../../../../../../../../../AppData/Roaming/Microsoft/cgi/online.cgi?req=doc&amp;base=LAW&amp;n=201379&amp;rnd=238783.2933115469&amp;dst=100611&amp;fld=134</vt:lpwstr>
      </vt:variant>
      <vt:variant>
        <vt:lpwstr/>
      </vt:variant>
      <vt:variant>
        <vt:i4>2228268</vt:i4>
      </vt:variant>
      <vt:variant>
        <vt:i4>663</vt:i4>
      </vt:variant>
      <vt:variant>
        <vt:i4>0</vt:i4>
      </vt:variant>
      <vt:variant>
        <vt:i4>5</vt:i4>
      </vt:variant>
      <vt:variant>
        <vt:lpwstr>../../../../../../../../../../../AppData/Roaming/Microsoft/cgi/online.cgi?req=doc&amp;base=LAW&amp;n=201379&amp;rnd=238783.425328703&amp;dst=100609&amp;fld=134</vt:lpwstr>
      </vt:variant>
      <vt:variant>
        <vt:lpwstr/>
      </vt:variant>
      <vt:variant>
        <vt:i4>1638419</vt:i4>
      </vt:variant>
      <vt:variant>
        <vt:i4>660</vt:i4>
      </vt:variant>
      <vt:variant>
        <vt:i4>0</vt:i4>
      </vt:variant>
      <vt:variant>
        <vt:i4>5</vt:i4>
      </vt:variant>
      <vt:variant>
        <vt:lpwstr>../../../../../../../../../../../AppData/Roaming/Microsoft/cgi/online.cgi?req=doc&amp;base=LAW&amp;n=201379&amp;rnd=238783.2303030530&amp;dst=100611&amp;fld=134</vt:lpwstr>
      </vt:variant>
      <vt:variant>
        <vt:lpwstr/>
      </vt:variant>
      <vt:variant>
        <vt:i4>2359333</vt:i4>
      </vt:variant>
      <vt:variant>
        <vt:i4>657</vt:i4>
      </vt:variant>
      <vt:variant>
        <vt:i4>0</vt:i4>
      </vt:variant>
      <vt:variant>
        <vt:i4>5</vt:i4>
      </vt:variant>
      <vt:variant>
        <vt:lpwstr>../../../../../../../../../../../AppData/Roaming/Microsoft/cgi/online.cgi?req=doc&amp;base=LAW&amp;n=201379&amp;rnd=238783.731828134&amp;dst=100609&amp;fld=134</vt:lpwstr>
      </vt:variant>
      <vt:variant>
        <vt:lpwstr/>
      </vt:variant>
      <vt:variant>
        <vt:i4>1179670</vt:i4>
      </vt:variant>
      <vt:variant>
        <vt:i4>654</vt:i4>
      </vt:variant>
      <vt:variant>
        <vt:i4>0</vt:i4>
      </vt:variant>
      <vt:variant>
        <vt:i4>5</vt:i4>
      </vt:variant>
      <vt:variant>
        <vt:lpwstr>../../../../../../../../../../../AppData/Roaming/Microsoft/cgi/online.cgi?req=doc&amp;base=LAW&amp;n=200986&amp;rnd=238783.2939126662&amp;dst=100615&amp;fld=134</vt:lpwstr>
      </vt:variant>
      <vt:variant>
        <vt:lpwstr/>
      </vt:variant>
      <vt:variant>
        <vt:i4>6225965</vt:i4>
      </vt:variant>
      <vt:variant>
        <vt:i4>651</vt:i4>
      </vt:variant>
      <vt:variant>
        <vt:i4>0</vt:i4>
      </vt:variant>
      <vt:variant>
        <vt:i4>5</vt:i4>
      </vt:variant>
      <vt:variant>
        <vt:lpwstr>../../../../../../../../../../../AppData/Roaming/Microsoft/cgi/online.cgi?req=query&amp;REFDOC=200986&amp;REFBASE=LAW&amp;REFPAGE=0&amp;REFTYPE=CDLT_CHILDLESS_CONTENTS_ITEM_MAIN_BACKREFS&amp;ts=7775148255390215381&amp;lst=0&amp;REFDST=100604&amp;rmark=1</vt:lpwstr>
      </vt:variant>
      <vt:variant>
        <vt:lpwstr/>
      </vt:variant>
      <vt:variant>
        <vt:i4>7340034</vt:i4>
      </vt:variant>
      <vt:variant>
        <vt:i4>648</vt:i4>
      </vt:variant>
      <vt:variant>
        <vt:i4>0</vt:i4>
      </vt:variant>
      <vt:variant>
        <vt:i4>5</vt:i4>
      </vt:variant>
      <vt:variant>
        <vt:lpwstr>../../../../../../../../../AppData/Roaming/Microsoft/cgi/online.cgi?req=query&amp;REFDOC=200986&amp;REFBASE=LAW&amp;REFPAGE=0&amp;REFTYPE=CDLT_CHILDLESS_CONTENTS_ITEM_MAIN_BACKREFS&amp;ts=7775148255390215381&amp;lst=0&amp;REFDST=100604&amp;rmark=1</vt:lpwstr>
      </vt:variant>
      <vt:variant>
        <vt:lpwstr/>
      </vt:variant>
      <vt:variant>
        <vt:i4>2555951</vt:i4>
      </vt:variant>
      <vt:variant>
        <vt:i4>645</vt:i4>
      </vt:variant>
      <vt:variant>
        <vt:i4>0</vt:i4>
      </vt:variant>
      <vt:variant>
        <vt:i4>5</vt:i4>
      </vt:variant>
      <vt:variant>
        <vt:lpwstr>../../../../../../../../../../../AppData/Roaming/Microsoft/cgi/online.cgi?req=doc&amp;base=LAW&amp;n=201379&amp;rnd=238783.372918764&amp;dst=100510&amp;fld=134</vt:lpwstr>
      </vt:variant>
      <vt:variant>
        <vt:lpwstr/>
      </vt:variant>
      <vt:variant>
        <vt:i4>1441817</vt:i4>
      </vt:variant>
      <vt:variant>
        <vt:i4>642</vt:i4>
      </vt:variant>
      <vt:variant>
        <vt:i4>0</vt:i4>
      </vt:variant>
      <vt:variant>
        <vt:i4>5</vt:i4>
      </vt:variant>
      <vt:variant>
        <vt:lpwstr>../../../../../../../../../../../AppData/Roaming/Microsoft/cgi/online.cgi?req=doc&amp;base=LAW&amp;n=201379&amp;rnd=238783.1798226961&amp;dst=100487&amp;fld=134</vt:lpwstr>
      </vt:variant>
      <vt:variant>
        <vt:lpwstr/>
      </vt:variant>
      <vt:variant>
        <vt:i4>2752550</vt:i4>
      </vt:variant>
      <vt:variant>
        <vt:i4>639</vt:i4>
      </vt:variant>
      <vt:variant>
        <vt:i4>0</vt:i4>
      </vt:variant>
      <vt:variant>
        <vt:i4>5</vt:i4>
      </vt:variant>
      <vt:variant>
        <vt:lpwstr>../../../../../../../../../../../AppData/Roaming/Microsoft/cgi/online.cgi?req=doc&amp;base=LAW&amp;n=201379&amp;rnd=238783.2456632651&amp;dst=1447&amp;fld=134</vt:lpwstr>
      </vt:variant>
      <vt:variant>
        <vt:lpwstr/>
      </vt:variant>
      <vt:variant>
        <vt:i4>2031634</vt:i4>
      </vt:variant>
      <vt:variant>
        <vt:i4>636</vt:i4>
      </vt:variant>
      <vt:variant>
        <vt:i4>0</vt:i4>
      </vt:variant>
      <vt:variant>
        <vt:i4>5</vt:i4>
      </vt:variant>
      <vt:variant>
        <vt:lpwstr>../../../../../../../../../../../AppData/Roaming/Microsoft/cgi/online.cgi?req=doc&amp;base=LAW&amp;n=201379&amp;rnd=238783.188146164&amp;dst=1425&amp;fld=134</vt:lpwstr>
      </vt:variant>
      <vt:variant>
        <vt:lpwstr/>
      </vt:variant>
      <vt:variant>
        <vt:i4>6094885</vt:i4>
      </vt:variant>
      <vt:variant>
        <vt:i4>633</vt:i4>
      </vt:variant>
      <vt:variant>
        <vt:i4>0</vt:i4>
      </vt:variant>
      <vt:variant>
        <vt:i4>5</vt:i4>
      </vt:variant>
      <vt:variant>
        <vt:lpwstr>../../../../../../../../../../../AppData/Roaming/Microsoft/cgi/online.cgi?req=query&amp;REFDOC=200986&amp;REFBASE=LAW&amp;REFPAGE=0&amp;REFTYPE=CDLT_CHILDLESS_CONTENTS_ITEM_MAIN_BACKREFS&amp;ts=475014821451941157&amp;lst=0&amp;REFDST=100731&amp;rmark=1</vt:lpwstr>
      </vt:variant>
      <vt:variant>
        <vt:lpwstr/>
      </vt:variant>
      <vt:variant>
        <vt:i4>5832751</vt:i4>
      </vt:variant>
      <vt:variant>
        <vt:i4>630</vt:i4>
      </vt:variant>
      <vt:variant>
        <vt:i4>0</vt:i4>
      </vt:variant>
      <vt:variant>
        <vt:i4>5</vt:i4>
      </vt:variant>
      <vt:variant>
        <vt:lpwstr>../../../../../../../../../../../AppData/Roaming/Microsoft/cgi/online.cgi?req=query&amp;REFDOC=200986&amp;REFBASE=LAW&amp;REFPAGE=0&amp;REFTYPE=CDLT_CHILDLESS_CONTENTS_ITEM_MAIN_BACKREFS&amp;ts=7624148214505030124&amp;lst=0&amp;REFDST=100730&amp;rmark=1</vt:lpwstr>
      </vt:variant>
      <vt:variant>
        <vt:lpwstr/>
      </vt:variant>
      <vt:variant>
        <vt:i4>3014673</vt:i4>
      </vt:variant>
      <vt:variant>
        <vt:i4>627</vt:i4>
      </vt:variant>
      <vt:variant>
        <vt:i4>0</vt:i4>
      </vt:variant>
      <vt:variant>
        <vt:i4>5</vt:i4>
      </vt:variant>
      <vt:variant>
        <vt:lpwstr/>
      </vt:variant>
      <vt:variant>
        <vt:lpwstr>sub_1014</vt:lpwstr>
      </vt:variant>
      <vt:variant>
        <vt:i4>1703968</vt:i4>
      </vt:variant>
      <vt:variant>
        <vt:i4>624</vt:i4>
      </vt:variant>
      <vt:variant>
        <vt:i4>0</vt:i4>
      </vt:variant>
      <vt:variant>
        <vt:i4>5</vt:i4>
      </vt:variant>
      <vt:variant>
        <vt:lpwstr/>
      </vt:variant>
      <vt:variant>
        <vt:lpwstr>sub_109</vt:lpwstr>
      </vt:variant>
      <vt:variant>
        <vt:i4>3342427</vt:i4>
      </vt:variant>
      <vt:variant>
        <vt:i4>621</vt:i4>
      </vt:variant>
      <vt:variant>
        <vt:i4>0</vt:i4>
      </vt:variant>
      <vt:variant>
        <vt:i4>5</vt:i4>
      </vt:variant>
      <vt:variant>
        <vt:lpwstr>http://www.consultant.ru/document/cons_doc_LAW_51040/d43ae8ece00bbaa3bc825d04067c64adebeae28c/</vt:lpwstr>
      </vt:variant>
      <vt:variant>
        <vt:lpwstr>dst100615</vt:lpwstr>
      </vt:variant>
      <vt:variant>
        <vt:i4>4325459</vt:i4>
      </vt:variant>
      <vt:variant>
        <vt:i4>618</vt:i4>
      </vt:variant>
      <vt:variant>
        <vt:i4>0</vt:i4>
      </vt:variant>
      <vt:variant>
        <vt:i4>5</vt:i4>
      </vt:variant>
      <vt:variant>
        <vt:lpwstr>../../../../../../../AppData/AppData/Roaming/Microsoft/cgi/online.cgi%3freq=doc&amp;base=LAW&amp;n=201379&amp;rnd=238783.2766926878&amp;dst=1488&amp;fld=134</vt:lpwstr>
      </vt:variant>
      <vt:variant>
        <vt:lpwstr/>
      </vt:variant>
      <vt:variant>
        <vt:i4>7536739</vt:i4>
      </vt:variant>
      <vt:variant>
        <vt:i4>615</vt:i4>
      </vt:variant>
      <vt:variant>
        <vt:i4>0</vt:i4>
      </vt:variant>
      <vt:variant>
        <vt:i4>5</vt:i4>
      </vt:variant>
      <vt:variant>
        <vt:lpwstr>../../../../../../../AppData/AppData/Roaming/Microsoft/cgi/online.cgi%3freq=doc&amp;base=LAW&amp;n=201379&amp;rnd=238783.615110928&amp;dst=1483&amp;fld=134</vt:lpwstr>
      </vt:variant>
      <vt:variant>
        <vt:lpwstr/>
      </vt:variant>
      <vt:variant>
        <vt:i4>5177425</vt:i4>
      </vt:variant>
      <vt:variant>
        <vt:i4>612</vt:i4>
      </vt:variant>
      <vt:variant>
        <vt:i4>0</vt:i4>
      </vt:variant>
      <vt:variant>
        <vt:i4>5</vt:i4>
      </vt:variant>
      <vt:variant>
        <vt:lpwstr>../../../../../../../AppData/AppData/Roaming/Microsoft/cgi/online.cgi%3freq=doc&amp;base=LAW&amp;n=201379&amp;rnd=238783.2069027298&amp;dst=1483&amp;fld=134</vt:lpwstr>
      </vt:variant>
      <vt:variant>
        <vt:lpwstr/>
      </vt:variant>
      <vt:variant>
        <vt:i4>1572869</vt:i4>
      </vt:variant>
      <vt:variant>
        <vt:i4>609</vt:i4>
      </vt:variant>
      <vt:variant>
        <vt:i4>0</vt:i4>
      </vt:variant>
      <vt:variant>
        <vt:i4>5</vt:i4>
      </vt:variant>
      <vt:variant>
        <vt:lpwstr>../../../../../../../AppData/AppData/Roaming/Microsoft/cgi/online.cgi%3freq=query&amp;REFDOC=200754&amp;REFBASE=LAW&amp;REFPAGE=0&amp;REFTYPE=CDLT_MAIN_BACKREFS&amp;ts=3124014822094224549&amp;lst=0&amp;REFDST=100232</vt:lpwstr>
      </vt:variant>
      <vt:variant>
        <vt:lpwstr/>
      </vt:variant>
      <vt:variant>
        <vt:i4>2687066</vt:i4>
      </vt:variant>
      <vt:variant>
        <vt:i4>606</vt:i4>
      </vt:variant>
      <vt:variant>
        <vt:i4>0</vt:i4>
      </vt:variant>
      <vt:variant>
        <vt:i4>5</vt:i4>
      </vt:variant>
      <vt:variant>
        <vt:lpwstr>../../../../../../../../../../../AppData/Roaming/Microsoft/cgi/online.cgi?req=query&amp;REFDOC=200986&amp;REFBASE=LAW&amp;REFPAGE=0&amp;REFTYPE=CDLT_CHILDLESS_CONTENTS_ITEM_MAIN_BACKREFS&amp;ts=27423148220934916469&amp;lst=0&amp;REFDST=861&amp;rmark=1</vt:lpwstr>
      </vt:variant>
      <vt:variant>
        <vt:lpwstr/>
      </vt:variant>
      <vt:variant>
        <vt:i4>2621533</vt:i4>
      </vt:variant>
      <vt:variant>
        <vt:i4>603</vt:i4>
      </vt:variant>
      <vt:variant>
        <vt:i4>0</vt:i4>
      </vt:variant>
      <vt:variant>
        <vt:i4>5</vt:i4>
      </vt:variant>
      <vt:variant>
        <vt:lpwstr>../../../../../../../../../../../AppData/Roaming/Microsoft/cgi/online.cgi?req=query&amp;REFDOC=200986&amp;REFBASE=LAW&amp;REFPAGE=0&amp;REFTYPE=CDLT_CHILDLESS_CONTENTS_ITEM_MAIN_BACKREFS&amp;ts=1075714822093045367&amp;lst=0&amp;REFDST=860&amp;rmark=1</vt:lpwstr>
      </vt:variant>
      <vt:variant>
        <vt:lpwstr/>
      </vt:variant>
      <vt:variant>
        <vt:i4>1966186</vt:i4>
      </vt:variant>
      <vt:variant>
        <vt:i4>600</vt:i4>
      </vt:variant>
      <vt:variant>
        <vt:i4>0</vt:i4>
      </vt:variant>
      <vt:variant>
        <vt:i4>5</vt:i4>
      </vt:variant>
      <vt:variant>
        <vt:lpwstr>../../../../../../../../../../../AppData/Roaming/Microsoft/cgi/online.cgi?req=query&amp;REFDOC=200986&amp;REFBASE=LAW&amp;REFPAGE=0&amp;REFTYPE=CDLT_CHILDLESS_CONTENTS_ITEM_MAIN_BACKREFS&amp;ts=248148220623430430&amp;lst=0&amp;REFDST=831&amp;rmark=1</vt:lpwstr>
      </vt:variant>
      <vt:variant>
        <vt:lpwstr/>
      </vt:variant>
      <vt:variant>
        <vt:i4>1900569</vt:i4>
      </vt:variant>
      <vt:variant>
        <vt:i4>597</vt:i4>
      </vt:variant>
      <vt:variant>
        <vt:i4>0</vt:i4>
      </vt:variant>
      <vt:variant>
        <vt:i4>5</vt:i4>
      </vt:variant>
      <vt:variant>
        <vt:lpwstr>../../../../../../../../../../../AppData/Roaming/Microsoft/cgi/online.cgi?req=doc&amp;base=LAW&amp;n=165169&amp;rnd=238783.2709323054&amp;dst=100013&amp;fld=134</vt:lpwstr>
      </vt:variant>
      <vt:variant>
        <vt:lpwstr/>
      </vt:variant>
      <vt:variant>
        <vt:i4>6357091</vt:i4>
      </vt:variant>
      <vt:variant>
        <vt:i4>594</vt:i4>
      </vt:variant>
      <vt:variant>
        <vt:i4>0</vt:i4>
      </vt:variant>
      <vt:variant>
        <vt:i4>5</vt:i4>
      </vt:variant>
      <vt:variant>
        <vt:lpwstr>../../../../../../../../../../../AppData/Roaming/Microsoft/cgi/online.cgi?req=doc&amp;base=LAW&amp;n=200986&amp;rnd=238783.54823183&amp;dst=858&amp;fld=134</vt:lpwstr>
      </vt:variant>
      <vt:variant>
        <vt:lpwstr/>
      </vt:variant>
      <vt:variant>
        <vt:i4>2883675</vt:i4>
      </vt:variant>
      <vt:variant>
        <vt:i4>591</vt:i4>
      </vt:variant>
      <vt:variant>
        <vt:i4>0</vt:i4>
      </vt:variant>
      <vt:variant>
        <vt:i4>5</vt:i4>
      </vt:variant>
      <vt:variant>
        <vt:lpwstr>../../../../../../../../../../../AppData/Roaming/Microsoft/cgi/online.cgi?req=query&amp;REFDOC=200986&amp;REFBASE=LAW&amp;REFPAGE=0&amp;REFTYPE=CDLT_CHILDLESS_CONTENTS_ITEM_MAIN_BACKREFS&amp;ts=26660148220460627053&amp;lst=0&amp;REFDST=829&amp;rmark=1</vt:lpwstr>
      </vt:variant>
      <vt:variant>
        <vt:lpwstr/>
      </vt:variant>
      <vt:variant>
        <vt:i4>2359386</vt:i4>
      </vt:variant>
      <vt:variant>
        <vt:i4>588</vt:i4>
      </vt:variant>
      <vt:variant>
        <vt:i4>0</vt:i4>
      </vt:variant>
      <vt:variant>
        <vt:i4>5</vt:i4>
      </vt:variant>
      <vt:variant>
        <vt:lpwstr>../../../../../../../../../../../AppData/Roaming/Microsoft/cgi/online.cgi?req=query&amp;REFDOC=200986&amp;REFBASE=LAW&amp;REFPAGE=0&amp;REFTYPE=CDLT_CHILDLESS_CONTENTS_ITEM_MAIN_BACKREFS&amp;ts=4963148220460623018&amp;lst=0&amp;REFDST=826&amp;rmark=1</vt:lpwstr>
      </vt:variant>
      <vt:variant>
        <vt:lpwstr/>
      </vt:variant>
      <vt:variant>
        <vt:i4>3014746</vt:i4>
      </vt:variant>
      <vt:variant>
        <vt:i4>585</vt:i4>
      </vt:variant>
      <vt:variant>
        <vt:i4>0</vt:i4>
      </vt:variant>
      <vt:variant>
        <vt:i4>5</vt:i4>
      </vt:variant>
      <vt:variant>
        <vt:lpwstr>../../../../../../../../../../../AppData/Roaming/Microsoft/cgi/online.cgi?req=query&amp;REFDOC=200986&amp;REFBASE=LAW&amp;REFPAGE=0&amp;REFTYPE=CDLT_CHILDLESS_CONTENTS_ITEM_MAIN_BACKREFS&amp;ts=2466814822027203232&amp;lst=0&amp;REFDST=784&amp;rmark=1</vt:lpwstr>
      </vt:variant>
      <vt:variant>
        <vt:lpwstr/>
      </vt:variant>
      <vt:variant>
        <vt:i4>2228319</vt:i4>
      </vt:variant>
      <vt:variant>
        <vt:i4>582</vt:i4>
      </vt:variant>
      <vt:variant>
        <vt:i4>0</vt:i4>
      </vt:variant>
      <vt:variant>
        <vt:i4>5</vt:i4>
      </vt:variant>
      <vt:variant>
        <vt:lpwstr>../../../../../../../../../../../AppData/Roaming/Microsoft/cgi/online.cgi?req=query&amp;REFDOC=200986&amp;REFBASE=LAW&amp;REFPAGE=0&amp;REFTYPE=CDLT_CHILDLESS_CONTENTS_ITEM_MAIN_BACKREFS&amp;ts=3006714822027209568&amp;lst=0&amp;REFDST=783&amp;rmark=1</vt:lpwstr>
      </vt:variant>
      <vt:variant>
        <vt:lpwstr/>
      </vt:variant>
      <vt:variant>
        <vt:i4>2031725</vt:i4>
      </vt:variant>
      <vt:variant>
        <vt:i4>579</vt:i4>
      </vt:variant>
      <vt:variant>
        <vt:i4>0</vt:i4>
      </vt:variant>
      <vt:variant>
        <vt:i4>5</vt:i4>
      </vt:variant>
      <vt:variant>
        <vt:lpwstr>../../../../../../../../../../../AppData/Roaming/Microsoft/cgi/online.cgi?req=query&amp;REFDOC=200986&amp;REFBASE=LAW&amp;REFPAGE=0&amp;REFTYPE=CDLT_CHILDLESS_CONTENTS_ITEM_MAIN_BACKREFS&amp;ts=144351482202720571&amp;lst=0&amp;REFDST=776&amp;rmark=1</vt:lpwstr>
      </vt:variant>
      <vt:variant>
        <vt:lpwstr/>
      </vt:variant>
      <vt:variant>
        <vt:i4>5701724</vt:i4>
      </vt:variant>
      <vt:variant>
        <vt:i4>576</vt:i4>
      </vt:variant>
      <vt:variant>
        <vt:i4>0</vt:i4>
      </vt:variant>
      <vt:variant>
        <vt:i4>5</vt:i4>
      </vt:variant>
      <vt:variant>
        <vt:lpwstr>../../../../../../../../../../../AppData/Roaming/Microsoft/cgi/online.cgi?req=doc&amp;base=LAW&amp;n=200986&amp;rnd=238783.487132389&amp;dst=773&amp;fld=134</vt:lpwstr>
      </vt:variant>
      <vt:variant>
        <vt:lpwstr/>
      </vt:variant>
      <vt:variant>
        <vt:i4>2555997</vt:i4>
      </vt:variant>
      <vt:variant>
        <vt:i4>573</vt:i4>
      </vt:variant>
      <vt:variant>
        <vt:i4>0</vt:i4>
      </vt:variant>
      <vt:variant>
        <vt:i4>5</vt:i4>
      </vt:variant>
      <vt:variant>
        <vt:lpwstr>../../../../../../../../../../../AppData/Roaming/Microsoft/cgi/online.cgi?req=query&amp;REFDOC=200986&amp;REFBASE=LAW&amp;REFPAGE=0&amp;REFTYPE=CDLT_CHILDLESS_CONTENTS_ITEM_MAIN_BACKREFS&amp;ts=26404148220272013955&amp;lst=0&amp;REFDST=775&amp;rmark=1</vt:lpwstr>
      </vt:variant>
      <vt:variant>
        <vt:lpwstr/>
      </vt:variant>
      <vt:variant>
        <vt:i4>2687069</vt:i4>
      </vt:variant>
      <vt:variant>
        <vt:i4>570</vt:i4>
      </vt:variant>
      <vt:variant>
        <vt:i4>0</vt:i4>
      </vt:variant>
      <vt:variant>
        <vt:i4>5</vt:i4>
      </vt:variant>
      <vt:variant>
        <vt:lpwstr>../../../../../../../../../../../AppData/Roaming/Microsoft/cgi/online.cgi?req=query&amp;REFDOC=200986&amp;REFBASE=LAW&amp;REFPAGE=0&amp;REFTYPE=CDLT_CHILDLESS_CONTENTS_ITEM_MAIN_BACKREFS&amp;ts=10996148220272029856&amp;lst=0&amp;REFDST=773&amp;rmark=1</vt:lpwstr>
      </vt:variant>
      <vt:variant>
        <vt:lpwstr/>
      </vt:variant>
      <vt:variant>
        <vt:i4>2555986</vt:i4>
      </vt:variant>
      <vt:variant>
        <vt:i4>567</vt:i4>
      </vt:variant>
      <vt:variant>
        <vt:i4>0</vt:i4>
      </vt:variant>
      <vt:variant>
        <vt:i4>5</vt:i4>
      </vt:variant>
      <vt:variant>
        <vt:lpwstr>../../../../../../../../../../../AppData/Roaming/Microsoft/cgi/online.cgi?req=query&amp;REFDOC=200986&amp;REFBASE=LAW&amp;REFPAGE=0&amp;REFTYPE=CDLT_CHILDLESS_CONTENTS_ITEM_MAIN_BACKREFS&amp;ts=6982148220272025499&amp;lst=0&amp;REFDST=772&amp;rmark=1</vt:lpwstr>
      </vt:variant>
      <vt:variant>
        <vt:lpwstr/>
      </vt:variant>
      <vt:variant>
        <vt:i4>2097247</vt:i4>
      </vt:variant>
      <vt:variant>
        <vt:i4>564</vt:i4>
      </vt:variant>
      <vt:variant>
        <vt:i4>0</vt:i4>
      </vt:variant>
      <vt:variant>
        <vt:i4>5</vt:i4>
      </vt:variant>
      <vt:variant>
        <vt:lpwstr>../../../../../../../../../../../AppData/Roaming/Microsoft/cgi/online.cgi?req=query&amp;REFDOC=200986&amp;REFBASE=LAW&amp;REFPAGE=0&amp;REFTYPE=CDLT_CHILDLESS_CONTENTS_ITEM_MAIN_BACKREFS&amp;ts=20583148220272024422&amp;lst=0&amp;REFDST=771&amp;rmark=1</vt:lpwstr>
      </vt:variant>
      <vt:variant>
        <vt:lpwstr/>
      </vt:variant>
      <vt:variant>
        <vt:i4>2162775</vt:i4>
      </vt:variant>
      <vt:variant>
        <vt:i4>561</vt:i4>
      </vt:variant>
      <vt:variant>
        <vt:i4>0</vt:i4>
      </vt:variant>
      <vt:variant>
        <vt:i4>5</vt:i4>
      </vt:variant>
      <vt:variant>
        <vt:lpwstr>../../../../../../../../../../../AppData/Roaming/Microsoft/cgi/online.cgi?req=query&amp;REFDOC=200986&amp;REFBASE=LAW&amp;REFPAGE=0&amp;REFTYPE=CDLT_CHILDLESS_CONTENTS_ITEM_MAIN_BACKREFS&amp;ts=19715148220272010581&amp;lst=0&amp;REFDST=770&amp;rmark=1</vt:lpwstr>
      </vt:variant>
      <vt:variant>
        <vt:lpwstr/>
      </vt:variant>
      <vt:variant>
        <vt:i4>2818136</vt:i4>
      </vt:variant>
      <vt:variant>
        <vt:i4>558</vt:i4>
      </vt:variant>
      <vt:variant>
        <vt:i4>0</vt:i4>
      </vt:variant>
      <vt:variant>
        <vt:i4>5</vt:i4>
      </vt:variant>
      <vt:variant>
        <vt:lpwstr>../../../../../../../../../../../AppData/Roaming/Microsoft/cgi/online.cgi?req=query&amp;REFDOC=200986&amp;REFBASE=LAW&amp;REFPAGE=0&amp;REFTYPE=CDLT_CHILDLESS_CONTENTS_ITEM_MAIN_BACKREFS&amp;ts=4758148220272028970&amp;lst=0&amp;REFDST=769&amp;rmark=1</vt:lpwstr>
      </vt:variant>
      <vt:variant>
        <vt:lpwstr/>
      </vt:variant>
      <vt:variant>
        <vt:i4>2752597</vt:i4>
      </vt:variant>
      <vt:variant>
        <vt:i4>555</vt:i4>
      </vt:variant>
      <vt:variant>
        <vt:i4>0</vt:i4>
      </vt:variant>
      <vt:variant>
        <vt:i4>5</vt:i4>
      </vt:variant>
      <vt:variant>
        <vt:lpwstr>../../../../../../../../../../../AppData/Roaming/Microsoft/cgi/online.cgi?req=query&amp;REFDOC=200986&amp;REFBASE=LAW&amp;REFPAGE=0&amp;REFTYPE=CDLT_CHILDLESS_CONTENTS_ITEM_MAIN_BACKREFS&amp;ts=24635148220272018081&amp;lst=0&amp;REFDST=768&amp;rmark=1</vt:lpwstr>
      </vt:variant>
      <vt:variant>
        <vt:lpwstr/>
      </vt:variant>
      <vt:variant>
        <vt:i4>2228318</vt:i4>
      </vt:variant>
      <vt:variant>
        <vt:i4>552</vt:i4>
      </vt:variant>
      <vt:variant>
        <vt:i4>0</vt:i4>
      </vt:variant>
      <vt:variant>
        <vt:i4>5</vt:i4>
      </vt:variant>
      <vt:variant>
        <vt:lpwstr>../../../../../../../../../../../AppData/Roaming/Microsoft/cgi/online.cgi?req=query&amp;REFDOC=200986&amp;REFBASE=LAW&amp;REFPAGE=0&amp;REFTYPE=CDLT_CHILDLESS_CONTENTS_ITEM_MAIN_BACKREFS&amp;ts=1233414822027208858&amp;lst=0&amp;REFDST=766&amp;rmark=1</vt:lpwstr>
      </vt:variant>
      <vt:variant>
        <vt:lpwstr/>
      </vt:variant>
      <vt:variant>
        <vt:i4>2162776</vt:i4>
      </vt:variant>
      <vt:variant>
        <vt:i4>549</vt:i4>
      </vt:variant>
      <vt:variant>
        <vt:i4>0</vt:i4>
      </vt:variant>
      <vt:variant>
        <vt:i4>5</vt:i4>
      </vt:variant>
      <vt:variant>
        <vt:lpwstr>../../../../../../../../../../../AppData/Roaming/Microsoft/cgi/online.cgi?req=query&amp;REFDOC=200986&amp;REFBASE=LAW&amp;REFPAGE=0&amp;REFTYPE=CDLT_CHILDLESS_CONTENTS_ITEM_MAIN_BACKREFS&amp;ts=15797148220272023634&amp;lst=0&amp;REFDST=765&amp;rmark=1</vt:lpwstr>
      </vt:variant>
      <vt:variant>
        <vt:lpwstr/>
      </vt:variant>
      <vt:variant>
        <vt:i4>5898334</vt:i4>
      </vt:variant>
      <vt:variant>
        <vt:i4>546</vt:i4>
      </vt:variant>
      <vt:variant>
        <vt:i4>0</vt:i4>
      </vt:variant>
      <vt:variant>
        <vt:i4>5</vt:i4>
      </vt:variant>
      <vt:variant>
        <vt:lpwstr>../../../../../../../../../../../AppData/Roaming/Microsoft/cgi/online.cgi?req=doc&amp;base=LAW&amp;n=200986&amp;rnd=238783.3242414089&amp;dst=776&amp;fld=134</vt:lpwstr>
      </vt:variant>
      <vt:variant>
        <vt:lpwstr/>
      </vt:variant>
      <vt:variant>
        <vt:i4>6684779</vt:i4>
      </vt:variant>
      <vt:variant>
        <vt:i4>543</vt:i4>
      </vt:variant>
      <vt:variant>
        <vt:i4>0</vt:i4>
      </vt:variant>
      <vt:variant>
        <vt:i4>5</vt:i4>
      </vt:variant>
      <vt:variant>
        <vt:lpwstr>../../../../../../../../../../../AppData/Roaming/Microsoft/cgi/online.cgi?req=doc&amp;base=LAW&amp;n=200986&amp;rnd=238783.6838346&amp;dst=778&amp;fld=134</vt:lpwstr>
      </vt:variant>
      <vt:variant>
        <vt:lpwstr/>
      </vt:variant>
      <vt:variant>
        <vt:i4>5374035</vt:i4>
      </vt:variant>
      <vt:variant>
        <vt:i4>540</vt:i4>
      </vt:variant>
      <vt:variant>
        <vt:i4>0</vt:i4>
      </vt:variant>
      <vt:variant>
        <vt:i4>5</vt:i4>
      </vt:variant>
      <vt:variant>
        <vt:lpwstr>../../../../../../../../../../../AppData/Roaming/Microsoft/cgi/online.cgi?req=doc&amp;base=LAW&amp;n=200986&amp;rnd=238783.2949717818&amp;dst=772&amp;fld=134</vt:lpwstr>
      </vt:variant>
      <vt:variant>
        <vt:lpwstr/>
      </vt:variant>
      <vt:variant>
        <vt:i4>5636189</vt:i4>
      </vt:variant>
      <vt:variant>
        <vt:i4>537</vt:i4>
      </vt:variant>
      <vt:variant>
        <vt:i4>0</vt:i4>
      </vt:variant>
      <vt:variant>
        <vt:i4>5</vt:i4>
      </vt:variant>
      <vt:variant>
        <vt:lpwstr>../../../../../../../../../../../AppData/Roaming/Microsoft/cgi/online.cgi?req=doc&amp;base=LAW&amp;n=200986&amp;rnd=238783.1791526389&amp;dst=773&amp;fld=134</vt:lpwstr>
      </vt:variant>
      <vt:variant>
        <vt:lpwstr/>
      </vt:variant>
      <vt:variant>
        <vt:i4>5570643</vt:i4>
      </vt:variant>
      <vt:variant>
        <vt:i4>534</vt:i4>
      </vt:variant>
      <vt:variant>
        <vt:i4>0</vt:i4>
      </vt:variant>
      <vt:variant>
        <vt:i4>5</vt:i4>
      </vt:variant>
      <vt:variant>
        <vt:lpwstr>../../../../../../../../../../../AppData/Roaming/Microsoft/cgi/online.cgi?req=doc&amp;base=LAW&amp;n=200986&amp;rnd=238783.213499604&amp;dst=771&amp;fld=134</vt:lpwstr>
      </vt:variant>
      <vt:variant>
        <vt:lpwstr/>
      </vt:variant>
      <vt:variant>
        <vt:i4>5767252</vt:i4>
      </vt:variant>
      <vt:variant>
        <vt:i4>531</vt:i4>
      </vt:variant>
      <vt:variant>
        <vt:i4>0</vt:i4>
      </vt:variant>
      <vt:variant>
        <vt:i4>5</vt:i4>
      </vt:variant>
      <vt:variant>
        <vt:lpwstr>../../../../../../../../../../../AppData/Roaming/Microsoft/cgi/online.cgi?req=doc&amp;base=LAW&amp;n=200986&amp;rnd=238783.196813390&amp;dst=773&amp;fld=134</vt:lpwstr>
      </vt:variant>
      <vt:variant>
        <vt:lpwstr/>
      </vt:variant>
      <vt:variant>
        <vt:i4>5767251</vt:i4>
      </vt:variant>
      <vt:variant>
        <vt:i4>528</vt:i4>
      </vt:variant>
      <vt:variant>
        <vt:i4>0</vt:i4>
      </vt:variant>
      <vt:variant>
        <vt:i4>5</vt:i4>
      </vt:variant>
      <vt:variant>
        <vt:lpwstr>../../../../../../../../../../../AppData/Roaming/Microsoft/cgi/online.cgi?req=doc&amp;base=LAW&amp;n=200986&amp;rnd=238783.644111481&amp;dst=770&amp;fld=134</vt:lpwstr>
      </vt:variant>
      <vt:variant>
        <vt:lpwstr/>
      </vt:variant>
      <vt:variant>
        <vt:i4>5439575</vt:i4>
      </vt:variant>
      <vt:variant>
        <vt:i4>525</vt:i4>
      </vt:variant>
      <vt:variant>
        <vt:i4>0</vt:i4>
      </vt:variant>
      <vt:variant>
        <vt:i4>5</vt:i4>
      </vt:variant>
      <vt:variant>
        <vt:lpwstr>../../../../../../../../../../../AppData/Roaming/Microsoft/cgi/online.cgi?req=doc&amp;base=LAW&amp;n=200986&amp;rnd=238783.784810295&amp;dst=768&amp;fld=134</vt:lpwstr>
      </vt:variant>
      <vt:variant>
        <vt:lpwstr/>
      </vt:variant>
      <vt:variant>
        <vt:i4>2359383</vt:i4>
      </vt:variant>
      <vt:variant>
        <vt:i4>522</vt:i4>
      </vt:variant>
      <vt:variant>
        <vt:i4>0</vt:i4>
      </vt:variant>
      <vt:variant>
        <vt:i4>5</vt:i4>
      </vt:variant>
      <vt:variant>
        <vt:lpwstr>../../../../../../../../../../../AppData/Roaming/Microsoft/cgi/online.cgi?req=query&amp;REFDOC=200986&amp;REFBASE=LAW&amp;REFPAGE=0&amp;REFTYPE=CDLT_CHILDLESS_CONTENTS_ITEM_MAIN_BACKREFS&amp;ts=1918814822027209007&amp;lst=0&amp;REFDST=764&amp;rmark=1</vt:lpwstr>
      </vt:variant>
      <vt:variant>
        <vt:lpwstr/>
      </vt:variant>
      <vt:variant>
        <vt:i4>1114215</vt:i4>
      </vt:variant>
      <vt:variant>
        <vt:i4>519</vt:i4>
      </vt:variant>
      <vt:variant>
        <vt:i4>0</vt:i4>
      </vt:variant>
      <vt:variant>
        <vt:i4>5</vt:i4>
      </vt:variant>
      <vt:variant>
        <vt:lpwstr>../../../../../../../../../../../AppData/Roaming/Microsoft/cgi/online.cgi?req=query&amp;REFDOC=200986&amp;REFBASE=LAW&amp;REFPAGE=0&amp;REFTYPE=CDLT_CHILDLESS_CONTENTS_ITEM_MAIN_BACKREFS&amp;ts=96314822027205396&amp;lst=0&amp;REFDST=763&amp;rmark=1</vt:lpwstr>
      </vt:variant>
      <vt:variant>
        <vt:lpwstr/>
      </vt:variant>
      <vt:variant>
        <vt:i4>2949213</vt:i4>
      </vt:variant>
      <vt:variant>
        <vt:i4>516</vt:i4>
      </vt:variant>
      <vt:variant>
        <vt:i4>0</vt:i4>
      </vt:variant>
      <vt:variant>
        <vt:i4>5</vt:i4>
      </vt:variant>
      <vt:variant>
        <vt:lpwstr>../../../../../../../../../../../AppData/Roaming/Microsoft/cgi/online.cgi?req=query&amp;REFDOC=200986&amp;REFBASE=LAW&amp;REFPAGE=0&amp;REFTYPE=CDLT_CHILDLESS_CONTENTS_ITEM_MAIN_BACKREFS&amp;ts=28901148220272010891&amp;lst=0&amp;REFDST=762&amp;rmark=1</vt:lpwstr>
      </vt:variant>
      <vt:variant>
        <vt:lpwstr/>
      </vt:variant>
      <vt:variant>
        <vt:i4>1769505</vt:i4>
      </vt:variant>
      <vt:variant>
        <vt:i4>513</vt:i4>
      </vt:variant>
      <vt:variant>
        <vt:i4>0</vt:i4>
      </vt:variant>
      <vt:variant>
        <vt:i4>5</vt:i4>
      </vt:variant>
      <vt:variant>
        <vt:lpwstr>../../../../../../../../../../../AppData/Roaming/Microsoft/cgi/online.cgi?req=query&amp;REFDOC=200986&amp;REFBASE=LAW&amp;REFPAGE=0&amp;REFTYPE=CDLT_CHILDLESS_CONTENTS_ITEM_MAIN_BACKREFS&amp;ts=533114822088039775&amp;lst=0&amp;REFDST=825</vt:lpwstr>
      </vt:variant>
      <vt:variant>
        <vt:lpwstr/>
      </vt:variant>
      <vt:variant>
        <vt:i4>3604524</vt:i4>
      </vt:variant>
      <vt:variant>
        <vt:i4>510</vt:i4>
      </vt:variant>
      <vt:variant>
        <vt:i4>0</vt:i4>
      </vt:variant>
      <vt:variant>
        <vt:i4>5</vt:i4>
      </vt:variant>
      <vt:variant>
        <vt:lpwstr>../../../../../../../AppData/AppData/Roaming/Microsoft/cgi/online.cgi%3freq=doc&amp;base=LAW&amp;n=200986&amp;rnd=238783.668611884&amp;dst=919&amp;fld=134</vt:lpwstr>
      </vt:variant>
      <vt:variant>
        <vt:lpwstr/>
      </vt:variant>
      <vt:variant>
        <vt:i4>3932193</vt:i4>
      </vt:variant>
      <vt:variant>
        <vt:i4>507</vt:i4>
      </vt:variant>
      <vt:variant>
        <vt:i4>0</vt:i4>
      </vt:variant>
      <vt:variant>
        <vt:i4>5</vt:i4>
      </vt:variant>
      <vt:variant>
        <vt:lpwstr>../../../../../../../AppData/AppData/Roaming/Microsoft/cgi/online.cgi%3freq=doc&amp;base=LAW&amp;n=200986&amp;rnd=238783.2733213727&amp;dst=916&amp;fld=134</vt:lpwstr>
      </vt:variant>
      <vt:variant>
        <vt:lpwstr/>
      </vt:variant>
      <vt:variant>
        <vt:i4>4259873</vt:i4>
      </vt:variant>
      <vt:variant>
        <vt:i4>504</vt:i4>
      </vt:variant>
      <vt:variant>
        <vt:i4>0</vt:i4>
      </vt:variant>
      <vt:variant>
        <vt:i4>5</vt:i4>
      </vt:variant>
      <vt:variant>
        <vt:lpwstr>../../../../../../../AppData/AppData/Roaming/Microsoft/cgi/online.cgi%3freq=query&amp;REFDOC=200986&amp;REFBASE=LAW&amp;REFPAGE=0&amp;REFTYPE=CDLT_CHILDLESS_CONTENTS_ITEM_MAIN_BACKREFS&amp;ts=22597148220726211015&amp;lst=0&amp;REFDST=796&amp;rmark=1</vt:lpwstr>
      </vt:variant>
      <vt:variant>
        <vt:lpwstr/>
      </vt:variant>
      <vt:variant>
        <vt:i4>196638</vt:i4>
      </vt:variant>
      <vt:variant>
        <vt:i4>501</vt:i4>
      </vt:variant>
      <vt:variant>
        <vt:i4>0</vt:i4>
      </vt:variant>
      <vt:variant>
        <vt:i4>5</vt:i4>
      </vt:variant>
      <vt:variant>
        <vt:lpwstr>../../../../../../../AppData/AppData/Roaming/Microsoft/cgi/online.cgi%3freq=doc&amp;base=LAW&amp;n=200986&amp;rnd=238783.7805968&amp;dst=918&amp;fld=134</vt:lpwstr>
      </vt:variant>
      <vt:variant>
        <vt:lpwstr/>
      </vt:variant>
      <vt:variant>
        <vt:i4>3735592</vt:i4>
      </vt:variant>
      <vt:variant>
        <vt:i4>498</vt:i4>
      </vt:variant>
      <vt:variant>
        <vt:i4>0</vt:i4>
      </vt:variant>
      <vt:variant>
        <vt:i4>5</vt:i4>
      </vt:variant>
      <vt:variant>
        <vt:lpwstr>../../../../../../../AppData/AppData/Roaming/Microsoft/cgi/online.cgi%3freq=doc&amp;base=LAW&amp;n=200986&amp;rnd=238783.2933723622&amp;dst=916&amp;fld=134</vt:lpwstr>
      </vt:variant>
      <vt:variant>
        <vt:lpwstr/>
      </vt:variant>
      <vt:variant>
        <vt:i4>3276832</vt:i4>
      </vt:variant>
      <vt:variant>
        <vt:i4>495</vt:i4>
      </vt:variant>
      <vt:variant>
        <vt:i4>0</vt:i4>
      </vt:variant>
      <vt:variant>
        <vt:i4>5</vt:i4>
      </vt:variant>
      <vt:variant>
        <vt:lpwstr>../../../../../../../AppData/AppData/Roaming/Microsoft/cgi/online.cgi%3freq=doc&amp;base=LAW&amp;n=200986&amp;rnd=238783.674713956&amp;dst=822&amp;fld=134</vt:lpwstr>
      </vt:variant>
      <vt:variant>
        <vt:lpwstr/>
      </vt:variant>
      <vt:variant>
        <vt:i4>8061025</vt:i4>
      </vt:variant>
      <vt:variant>
        <vt:i4>492</vt:i4>
      </vt:variant>
      <vt:variant>
        <vt:i4>0</vt:i4>
      </vt:variant>
      <vt:variant>
        <vt:i4>5</vt:i4>
      </vt:variant>
      <vt:variant>
        <vt:lpwstr>../../../../../../../AppData/AppData/Roaming/Microsoft/cgi/online.cgi%3freq=doc&amp;base=LAW&amp;n=165169&amp;rnd=238783.2190114824&amp;dst=100013&amp;fld=134</vt:lpwstr>
      </vt:variant>
      <vt:variant>
        <vt:lpwstr/>
      </vt:variant>
      <vt:variant>
        <vt:i4>3145765</vt:i4>
      </vt:variant>
      <vt:variant>
        <vt:i4>489</vt:i4>
      </vt:variant>
      <vt:variant>
        <vt:i4>0</vt:i4>
      </vt:variant>
      <vt:variant>
        <vt:i4>5</vt:i4>
      </vt:variant>
      <vt:variant>
        <vt:lpwstr>../../../../../../../AppData/AppData/Roaming/Microsoft/cgi/online.cgi%3freq=doc&amp;base=LAW&amp;n=200986&amp;rnd=238783.268746573&amp;dst=814&amp;fld=134</vt:lpwstr>
      </vt:variant>
      <vt:variant>
        <vt:lpwstr/>
      </vt:variant>
      <vt:variant>
        <vt:i4>4587565</vt:i4>
      </vt:variant>
      <vt:variant>
        <vt:i4>486</vt:i4>
      </vt:variant>
      <vt:variant>
        <vt:i4>0</vt:i4>
      </vt:variant>
      <vt:variant>
        <vt:i4>5</vt:i4>
      </vt:variant>
      <vt:variant>
        <vt:lpwstr>../../../../../../../AppData/AppData/Roaming/Microsoft/cgi/online.cgi%3freq=query&amp;REFDOC=200986&amp;REFBASE=LAW&amp;REFPAGE=0&amp;REFTYPE=CDLT_CHILDLESS_CONTENTS_ITEM_MAIN_BACKREFS&amp;ts=1881148220724930491&amp;lst=0&amp;REFDST=795&amp;rmark=1</vt:lpwstr>
      </vt:variant>
      <vt:variant>
        <vt:lpwstr/>
      </vt:variant>
      <vt:variant>
        <vt:i4>524322</vt:i4>
      </vt:variant>
      <vt:variant>
        <vt:i4>483</vt:i4>
      </vt:variant>
      <vt:variant>
        <vt:i4>0</vt:i4>
      </vt:variant>
      <vt:variant>
        <vt:i4>5</vt:i4>
      </vt:variant>
      <vt:variant>
        <vt:lpwstr>../../../../../../../AppData/AppData/Roaming/Microsoft/cgi/online.cgi%3freq=query&amp;REFDOC=200986&amp;REFBASE=LAW&amp;REFPAGE=0&amp;REFTYPE=CDLT_CHILDLESS_CONTENTS_ITEM_MAIN_BACKREFS&amp;ts=3043514822069509495&amp;lst=0&amp;REFDST=794</vt:lpwstr>
      </vt:variant>
      <vt:variant>
        <vt:lpwstr/>
      </vt:variant>
      <vt:variant>
        <vt:i4>5308500</vt:i4>
      </vt:variant>
      <vt:variant>
        <vt:i4>480</vt:i4>
      </vt:variant>
      <vt:variant>
        <vt:i4>0</vt:i4>
      </vt:variant>
      <vt:variant>
        <vt:i4>5</vt:i4>
      </vt:variant>
      <vt:variant>
        <vt:lpwstr>../../../../../../../../../../../AppData/Roaming/Microsoft/cgi/online.cgi?req=doc&amp;base=LAW&amp;n=200114&amp;rnd=238783.3274722039&amp;dst=480&amp;fld=134</vt:lpwstr>
      </vt:variant>
      <vt:variant>
        <vt:lpwstr/>
      </vt:variant>
      <vt:variant>
        <vt:i4>5242922</vt:i4>
      </vt:variant>
      <vt:variant>
        <vt:i4>477</vt:i4>
      </vt:variant>
      <vt:variant>
        <vt:i4>0</vt:i4>
      </vt:variant>
      <vt:variant>
        <vt:i4>5</vt:i4>
      </vt:variant>
      <vt:variant>
        <vt:lpwstr>../../../../../../../../../../../AppData/Roaming/Microsoft/cgi/online.cgi?req=query&amp;REFDOC=200986&amp;REFBASE=LAW&amp;REFPAGE=0&amp;REFTYPE=CDLT_CHILDLESS_CONTENTS_ITEM_MAIN_BACKREFS&amp;ts=2025414822024377959&amp;lst=0&amp;REFDST=48&amp;rmark=1</vt:lpwstr>
      </vt:variant>
      <vt:variant>
        <vt:lpwstr/>
      </vt:variant>
      <vt:variant>
        <vt:i4>2293806</vt:i4>
      </vt:variant>
      <vt:variant>
        <vt:i4>474</vt:i4>
      </vt:variant>
      <vt:variant>
        <vt:i4>0</vt:i4>
      </vt:variant>
      <vt:variant>
        <vt:i4>5</vt:i4>
      </vt:variant>
      <vt:variant>
        <vt:lpwstr>../../../../../../../../../../../AppData/Roaming/Microsoft/cgi/online.cgi?req=doc&amp;base=LAW&amp;n=200986&amp;rnd=238783.182125448&amp;dst=49&amp;fld=134</vt:lpwstr>
      </vt:variant>
      <vt:variant>
        <vt:lpwstr/>
      </vt:variant>
      <vt:variant>
        <vt:i4>5308451</vt:i4>
      </vt:variant>
      <vt:variant>
        <vt:i4>471</vt:i4>
      </vt:variant>
      <vt:variant>
        <vt:i4>0</vt:i4>
      </vt:variant>
      <vt:variant>
        <vt:i4>5</vt:i4>
      </vt:variant>
      <vt:variant>
        <vt:lpwstr>../../../../../../../../../../../AppData/Roaming/Microsoft/cgi/online.cgi?req=query&amp;REFDOC=200986&amp;REFBASE=LAW&amp;REFPAGE=0&amp;REFTYPE=CDLT_CHILDLESS_CONTENTS_ITEM_MAIN_BACKREFS&amp;ts=4934148220243726921&amp;lst=0&amp;REFDST=47&amp;rmark=1</vt:lpwstr>
      </vt:variant>
      <vt:variant>
        <vt:lpwstr/>
      </vt:variant>
      <vt:variant>
        <vt:i4>5308454</vt:i4>
      </vt:variant>
      <vt:variant>
        <vt:i4>468</vt:i4>
      </vt:variant>
      <vt:variant>
        <vt:i4>0</vt:i4>
      </vt:variant>
      <vt:variant>
        <vt:i4>5</vt:i4>
      </vt:variant>
      <vt:variant>
        <vt:lpwstr>../../../../../../../../../../../AppData/Roaming/Microsoft/cgi/online.cgi?req=query&amp;REFDOC=200986&amp;REFBASE=LAW&amp;REFPAGE=0&amp;REFTYPE=CDLT_CHILDLESS_CONTENTS_ITEM_MAIN_BACKREFS&amp;ts=3167114822024375654&amp;lst=0&amp;REFDST=46&amp;rmark=1</vt:lpwstr>
      </vt:variant>
      <vt:variant>
        <vt:lpwstr/>
      </vt:variant>
      <vt:variant>
        <vt:i4>2228258</vt:i4>
      </vt:variant>
      <vt:variant>
        <vt:i4>465</vt:i4>
      </vt:variant>
      <vt:variant>
        <vt:i4>0</vt:i4>
      </vt:variant>
      <vt:variant>
        <vt:i4>5</vt:i4>
      </vt:variant>
      <vt:variant>
        <vt:lpwstr>http://www.consultant.ru/cons/cgi/online.cgi?req=doc&amp;base=LAW&amp;n=201379&amp;rnd=244973.1522818732&amp;dst=43&amp;fld=134</vt:lpwstr>
      </vt:variant>
      <vt:variant>
        <vt:lpwstr/>
      </vt:variant>
      <vt:variant>
        <vt:i4>2424878</vt:i4>
      </vt:variant>
      <vt:variant>
        <vt:i4>462</vt:i4>
      </vt:variant>
      <vt:variant>
        <vt:i4>0</vt:i4>
      </vt:variant>
      <vt:variant>
        <vt:i4>5</vt:i4>
      </vt:variant>
      <vt:variant>
        <vt:lpwstr>http://www.consultant.ru/cons/cgi/online.cgi?req=doc&amp;base=LAW&amp;n=201379&amp;rnd=244973.1124315080&amp;dst=42&amp;fld=134</vt:lpwstr>
      </vt:variant>
      <vt:variant>
        <vt:lpwstr/>
      </vt:variant>
      <vt:variant>
        <vt:i4>2949155</vt:i4>
      </vt:variant>
      <vt:variant>
        <vt:i4>459</vt:i4>
      </vt:variant>
      <vt:variant>
        <vt:i4>0</vt:i4>
      </vt:variant>
      <vt:variant>
        <vt:i4>5</vt:i4>
      </vt:variant>
      <vt:variant>
        <vt:lpwstr>http://www.consultant.ru/cons/cgi/online.cgi?req=doc&amp;base=LAW&amp;n=201379&amp;rnd=244973.2149819540&amp;dst=41&amp;fld=134</vt:lpwstr>
      </vt:variant>
      <vt:variant>
        <vt:lpwstr/>
      </vt:variant>
      <vt:variant>
        <vt:i4>1376362</vt:i4>
      </vt:variant>
      <vt:variant>
        <vt:i4>456</vt:i4>
      </vt:variant>
      <vt:variant>
        <vt:i4>0</vt:i4>
      </vt:variant>
      <vt:variant>
        <vt:i4>5</vt:i4>
      </vt:variant>
      <vt:variant>
        <vt:lpwstr>http://www.consultant.ru/cons/cgi/online.cgi?req=query&amp;REFDOC=201379&amp;REFBASE=LAW&amp;REFPAGE=0&amp;REFTYPE=CDLT_CHILDLESS_CONTENTS_ITEM_MAIN_BACKREFS&amp;ts=10114148654309515707&amp;lst=0&amp;REFDST=1469&amp;rmark=1</vt:lpwstr>
      </vt:variant>
      <vt:variant>
        <vt:lpwstr/>
      </vt:variant>
      <vt:variant>
        <vt:i4>6815744</vt:i4>
      </vt:variant>
      <vt:variant>
        <vt:i4>453</vt:i4>
      </vt:variant>
      <vt:variant>
        <vt:i4>0</vt:i4>
      </vt:variant>
      <vt:variant>
        <vt:i4>5</vt:i4>
      </vt:variant>
      <vt:variant>
        <vt:lpwstr>http://www.consultant.ru/document/cons_doc_LAW_58136/0121a9879c49d18f404be7d784e1e9b5a089c8fc/</vt:lpwstr>
      </vt:variant>
      <vt:variant>
        <vt:lpwstr>dst100132</vt:lpwstr>
      </vt:variant>
      <vt:variant>
        <vt:i4>7405629</vt:i4>
      </vt:variant>
      <vt:variant>
        <vt:i4>450</vt:i4>
      </vt:variant>
      <vt:variant>
        <vt:i4>0</vt:i4>
      </vt:variant>
      <vt:variant>
        <vt:i4>5</vt:i4>
      </vt:variant>
      <vt:variant>
        <vt:lpwstr>garantf1://12024624.72/</vt:lpwstr>
      </vt:variant>
      <vt:variant>
        <vt:lpwstr/>
      </vt:variant>
      <vt:variant>
        <vt:i4>1507351</vt:i4>
      </vt:variant>
      <vt:variant>
        <vt:i4>447</vt:i4>
      </vt:variant>
      <vt:variant>
        <vt:i4>0</vt:i4>
      </vt:variant>
      <vt:variant>
        <vt:i4>5</vt:i4>
      </vt:variant>
      <vt:variant>
        <vt:lpwstr>http://www.consultant.ru/cons/cgi/online.cgi?req=doc&amp;base=LAW&amp;n=201379&amp;rnd=244973.61029182&amp;dst=101120&amp;fld=134</vt:lpwstr>
      </vt:variant>
      <vt:variant>
        <vt:lpwstr/>
      </vt:variant>
      <vt:variant>
        <vt:i4>5570592</vt:i4>
      </vt:variant>
      <vt:variant>
        <vt:i4>444</vt:i4>
      </vt:variant>
      <vt:variant>
        <vt:i4>0</vt:i4>
      </vt:variant>
      <vt:variant>
        <vt:i4>5</vt:i4>
      </vt:variant>
      <vt:variant>
        <vt:lpwstr>http://www.consultant.ru/cons/cgi/online.cgi?req=query&amp;REFDOC=201379&amp;REFBASE=LAW&amp;REFPAGE=0&amp;REFTYPE=CDLT_CHILDLESS_CONTENTS_ITEM_MAIN_BACKREFS&amp;ts=23836148654127315717&amp;lst=0&amp;REFDST=463&amp;rmark=1</vt:lpwstr>
      </vt:variant>
      <vt:variant>
        <vt:lpwstr/>
      </vt:variant>
      <vt:variant>
        <vt:i4>262249</vt:i4>
      </vt:variant>
      <vt:variant>
        <vt:i4>441</vt:i4>
      </vt:variant>
      <vt:variant>
        <vt:i4>0</vt:i4>
      </vt:variant>
      <vt:variant>
        <vt:i4>5</vt:i4>
      </vt:variant>
      <vt:variant>
        <vt:lpwstr>http://www.consultant.ru/document/cons_doc_LAW_51040/94050c1b72b36222ea765a98f890b52187a0838c/</vt:lpwstr>
      </vt:variant>
      <vt:variant>
        <vt:lpwstr>dst184</vt:lpwstr>
      </vt:variant>
      <vt:variant>
        <vt:i4>6750259</vt:i4>
      </vt:variant>
      <vt:variant>
        <vt:i4>438</vt:i4>
      </vt:variant>
      <vt:variant>
        <vt:i4>0</vt:i4>
      </vt:variant>
      <vt:variant>
        <vt:i4>5</vt:i4>
      </vt:variant>
      <vt:variant>
        <vt:lpwstr>garantf1://12038258.0/</vt:lpwstr>
      </vt:variant>
      <vt:variant>
        <vt:lpwstr/>
      </vt:variant>
      <vt:variant>
        <vt:i4>6750259</vt:i4>
      </vt:variant>
      <vt:variant>
        <vt:i4>435</vt:i4>
      </vt:variant>
      <vt:variant>
        <vt:i4>0</vt:i4>
      </vt:variant>
      <vt:variant>
        <vt:i4>5</vt:i4>
      </vt:variant>
      <vt:variant>
        <vt:lpwstr>garantf1://12038258.0/</vt:lpwstr>
      </vt:variant>
      <vt:variant>
        <vt:lpwstr/>
      </vt:variant>
      <vt:variant>
        <vt:i4>2359415</vt:i4>
      </vt:variant>
      <vt:variant>
        <vt:i4>432</vt:i4>
      </vt:variant>
      <vt:variant>
        <vt:i4>0</vt:i4>
      </vt:variant>
      <vt:variant>
        <vt:i4>5</vt:i4>
      </vt:variant>
      <vt:variant>
        <vt:lpwstr>../../../../../../../../../AppData/Roaming/Microsoft/cgi/online.cgi?req=query&amp;div=LAW&amp;opt=1&amp;REFDOC=200566&amp;REFBASE=LAW&amp;REFFIELD=134&amp;REFSEGM=337&amp;REFPAGE=0&amp;REFTYPE=QP_MULTI_REF&amp;ts=24583148188060425914&amp;REFDST=10901</vt:lpwstr>
      </vt:variant>
      <vt:variant>
        <vt:lpwstr/>
      </vt:variant>
      <vt:variant>
        <vt:i4>3407941</vt:i4>
      </vt:variant>
      <vt:variant>
        <vt:i4>429</vt:i4>
      </vt:variant>
      <vt:variant>
        <vt:i4>0</vt:i4>
      </vt:variant>
      <vt:variant>
        <vt:i4>5</vt:i4>
      </vt:variant>
      <vt:variant>
        <vt:lpwstr>../../../../../../../../../AppData/Roaming/Microsoft/cgi/online.cgi?req=query&amp;REFDOC=200566&amp;REFBASE=LAW&amp;REFPAGE=0&amp;REFTYPE=CDLT_CHILDLESS_CONTENTS_ITEM_MAIN_BACKREFS&amp;ts=4679148188060418903&amp;lst=0&amp;REFDST=10901&amp;rmark=1</vt:lpwstr>
      </vt:variant>
      <vt:variant>
        <vt:lpwstr/>
      </vt:variant>
      <vt:variant>
        <vt:i4>3211327</vt:i4>
      </vt:variant>
      <vt:variant>
        <vt:i4>426</vt:i4>
      </vt:variant>
      <vt:variant>
        <vt:i4>0</vt:i4>
      </vt:variant>
      <vt:variant>
        <vt:i4>5</vt:i4>
      </vt:variant>
      <vt:variant>
        <vt:lpwstr>../../../../../../../../../AppData/Roaming/Microsoft/cgi/online.cgi?req=doc&amp;base=LAW&amp;n=181658&amp;rnd=238783.1384417036&amp;dst=100089&amp;fld=134</vt:lpwstr>
      </vt:variant>
      <vt:variant>
        <vt:lpwstr/>
      </vt:variant>
      <vt:variant>
        <vt:i4>3342400</vt:i4>
      </vt:variant>
      <vt:variant>
        <vt:i4>423</vt:i4>
      </vt:variant>
      <vt:variant>
        <vt:i4>0</vt:i4>
      </vt:variant>
      <vt:variant>
        <vt:i4>5</vt:i4>
      </vt:variant>
      <vt:variant>
        <vt:lpwstr>../../../../../../../../../AppData/Roaming/Microsoft/cgi/online.cgi?req=query&amp;REFDOC=200566&amp;REFBASE=LAW&amp;REFPAGE=0&amp;REFTYPE=CDLT_CHILDLESS_CONTENTS_ITEM_MAIN_BACKREFS&amp;ts=8051148188036523743&amp;lst=0&amp;REFDST=10903&amp;rmark=1</vt:lpwstr>
      </vt:variant>
      <vt:variant>
        <vt:lpwstr/>
      </vt:variant>
      <vt:variant>
        <vt:i4>5439578</vt:i4>
      </vt:variant>
      <vt:variant>
        <vt:i4>420</vt:i4>
      </vt:variant>
      <vt:variant>
        <vt:i4>0</vt:i4>
      </vt:variant>
      <vt:variant>
        <vt:i4>5</vt:i4>
      </vt:variant>
      <vt:variant>
        <vt:lpwstr>../../../../../../../../../AppData/Roaming/Microsoft/cgi/online.cgi?req=query&amp;REFDOC=200566&amp;REFBASE=LAW&amp;REFPAGE=0&amp;REFTYPE=CDLT_MAIN_BACKREFS&amp;ts=2031814818801294916&amp;lst=0&amp;REFDST=10902</vt:lpwstr>
      </vt:variant>
      <vt:variant>
        <vt:lpwstr/>
      </vt:variant>
      <vt:variant>
        <vt:i4>4915261</vt:i4>
      </vt:variant>
      <vt:variant>
        <vt:i4>417</vt:i4>
      </vt:variant>
      <vt:variant>
        <vt:i4>0</vt:i4>
      </vt:variant>
      <vt:variant>
        <vt:i4>5</vt:i4>
      </vt:variant>
      <vt:variant>
        <vt:lpwstr>../../../../../../../../../AppData/Roaming/Microsoft/cgi/online.cgi?req=query&amp;REFDOC=200566&amp;REFBASE=LAW&amp;REFPAGE=0&amp;REFTYPE=CDLT_CHILDLESS_CONTENTS_ITEM_MAIN_BACKREFS&amp;ts=28560148188012916744&amp;lst=0&amp;REFDST=101189&amp;rmark=1</vt:lpwstr>
      </vt:variant>
      <vt:variant>
        <vt:lpwstr/>
      </vt:variant>
      <vt:variant>
        <vt:i4>1048679</vt:i4>
      </vt:variant>
      <vt:variant>
        <vt:i4>414</vt:i4>
      </vt:variant>
      <vt:variant>
        <vt:i4>0</vt:i4>
      </vt:variant>
      <vt:variant>
        <vt:i4>5</vt:i4>
      </vt:variant>
      <vt:variant>
        <vt:lpwstr>http://www.consultant.ru/cons/cgi/online.cgi?req=query&amp;REFDOC=213795&amp;REFBASE=LAW&amp;REFPAGE=0&amp;REFTYPE=CDLT_CHILDLESS_CONTENTS_ITEM_MAIN_BACKREFS&amp;ts=5204149136080028080&amp;lst=0&amp;REFDST=1332&amp;rmark=1</vt:lpwstr>
      </vt:variant>
      <vt:variant>
        <vt:lpwstr/>
      </vt:variant>
      <vt:variant>
        <vt:i4>4521991</vt:i4>
      </vt:variant>
      <vt:variant>
        <vt:i4>411</vt:i4>
      </vt:variant>
      <vt:variant>
        <vt:i4>0</vt:i4>
      </vt:variant>
      <vt:variant>
        <vt:i4>5</vt:i4>
      </vt:variant>
      <vt:variant>
        <vt:lpwstr>garantf1://12047870.1000/</vt:lpwstr>
      </vt:variant>
      <vt:variant>
        <vt:lpwstr/>
      </vt:variant>
      <vt:variant>
        <vt:i4>1572919</vt:i4>
      </vt:variant>
      <vt:variant>
        <vt:i4>404</vt:i4>
      </vt:variant>
      <vt:variant>
        <vt:i4>0</vt:i4>
      </vt:variant>
      <vt:variant>
        <vt:i4>5</vt:i4>
      </vt:variant>
      <vt:variant>
        <vt:lpwstr/>
      </vt:variant>
      <vt:variant>
        <vt:lpwstr>_Toc522188843</vt:lpwstr>
      </vt:variant>
      <vt:variant>
        <vt:i4>1572919</vt:i4>
      </vt:variant>
      <vt:variant>
        <vt:i4>398</vt:i4>
      </vt:variant>
      <vt:variant>
        <vt:i4>0</vt:i4>
      </vt:variant>
      <vt:variant>
        <vt:i4>5</vt:i4>
      </vt:variant>
      <vt:variant>
        <vt:lpwstr/>
      </vt:variant>
      <vt:variant>
        <vt:lpwstr>_Toc522188842</vt:lpwstr>
      </vt:variant>
      <vt:variant>
        <vt:i4>1572919</vt:i4>
      </vt:variant>
      <vt:variant>
        <vt:i4>392</vt:i4>
      </vt:variant>
      <vt:variant>
        <vt:i4>0</vt:i4>
      </vt:variant>
      <vt:variant>
        <vt:i4>5</vt:i4>
      </vt:variant>
      <vt:variant>
        <vt:lpwstr/>
      </vt:variant>
      <vt:variant>
        <vt:lpwstr>_Toc522188841</vt:lpwstr>
      </vt:variant>
      <vt:variant>
        <vt:i4>1572919</vt:i4>
      </vt:variant>
      <vt:variant>
        <vt:i4>386</vt:i4>
      </vt:variant>
      <vt:variant>
        <vt:i4>0</vt:i4>
      </vt:variant>
      <vt:variant>
        <vt:i4>5</vt:i4>
      </vt:variant>
      <vt:variant>
        <vt:lpwstr/>
      </vt:variant>
      <vt:variant>
        <vt:lpwstr>_Toc522188840</vt:lpwstr>
      </vt:variant>
      <vt:variant>
        <vt:i4>2031671</vt:i4>
      </vt:variant>
      <vt:variant>
        <vt:i4>380</vt:i4>
      </vt:variant>
      <vt:variant>
        <vt:i4>0</vt:i4>
      </vt:variant>
      <vt:variant>
        <vt:i4>5</vt:i4>
      </vt:variant>
      <vt:variant>
        <vt:lpwstr/>
      </vt:variant>
      <vt:variant>
        <vt:lpwstr>_Toc522188839</vt:lpwstr>
      </vt:variant>
      <vt:variant>
        <vt:i4>2031671</vt:i4>
      </vt:variant>
      <vt:variant>
        <vt:i4>374</vt:i4>
      </vt:variant>
      <vt:variant>
        <vt:i4>0</vt:i4>
      </vt:variant>
      <vt:variant>
        <vt:i4>5</vt:i4>
      </vt:variant>
      <vt:variant>
        <vt:lpwstr/>
      </vt:variant>
      <vt:variant>
        <vt:lpwstr>_Toc522188838</vt:lpwstr>
      </vt:variant>
      <vt:variant>
        <vt:i4>2031671</vt:i4>
      </vt:variant>
      <vt:variant>
        <vt:i4>368</vt:i4>
      </vt:variant>
      <vt:variant>
        <vt:i4>0</vt:i4>
      </vt:variant>
      <vt:variant>
        <vt:i4>5</vt:i4>
      </vt:variant>
      <vt:variant>
        <vt:lpwstr/>
      </vt:variant>
      <vt:variant>
        <vt:lpwstr>_Toc522188837</vt:lpwstr>
      </vt:variant>
      <vt:variant>
        <vt:i4>2031671</vt:i4>
      </vt:variant>
      <vt:variant>
        <vt:i4>362</vt:i4>
      </vt:variant>
      <vt:variant>
        <vt:i4>0</vt:i4>
      </vt:variant>
      <vt:variant>
        <vt:i4>5</vt:i4>
      </vt:variant>
      <vt:variant>
        <vt:lpwstr/>
      </vt:variant>
      <vt:variant>
        <vt:lpwstr>_Toc522188836</vt:lpwstr>
      </vt:variant>
      <vt:variant>
        <vt:i4>2031671</vt:i4>
      </vt:variant>
      <vt:variant>
        <vt:i4>356</vt:i4>
      </vt:variant>
      <vt:variant>
        <vt:i4>0</vt:i4>
      </vt:variant>
      <vt:variant>
        <vt:i4>5</vt:i4>
      </vt:variant>
      <vt:variant>
        <vt:lpwstr/>
      </vt:variant>
      <vt:variant>
        <vt:lpwstr>_Toc522188835</vt:lpwstr>
      </vt:variant>
      <vt:variant>
        <vt:i4>2031671</vt:i4>
      </vt:variant>
      <vt:variant>
        <vt:i4>350</vt:i4>
      </vt:variant>
      <vt:variant>
        <vt:i4>0</vt:i4>
      </vt:variant>
      <vt:variant>
        <vt:i4>5</vt:i4>
      </vt:variant>
      <vt:variant>
        <vt:lpwstr/>
      </vt:variant>
      <vt:variant>
        <vt:lpwstr>_Toc522188834</vt:lpwstr>
      </vt:variant>
      <vt:variant>
        <vt:i4>2031671</vt:i4>
      </vt:variant>
      <vt:variant>
        <vt:i4>344</vt:i4>
      </vt:variant>
      <vt:variant>
        <vt:i4>0</vt:i4>
      </vt:variant>
      <vt:variant>
        <vt:i4>5</vt:i4>
      </vt:variant>
      <vt:variant>
        <vt:lpwstr/>
      </vt:variant>
      <vt:variant>
        <vt:lpwstr>_Toc522188833</vt:lpwstr>
      </vt:variant>
      <vt:variant>
        <vt:i4>2031671</vt:i4>
      </vt:variant>
      <vt:variant>
        <vt:i4>338</vt:i4>
      </vt:variant>
      <vt:variant>
        <vt:i4>0</vt:i4>
      </vt:variant>
      <vt:variant>
        <vt:i4>5</vt:i4>
      </vt:variant>
      <vt:variant>
        <vt:lpwstr/>
      </vt:variant>
      <vt:variant>
        <vt:lpwstr>_Toc522188832</vt:lpwstr>
      </vt:variant>
      <vt:variant>
        <vt:i4>2031671</vt:i4>
      </vt:variant>
      <vt:variant>
        <vt:i4>332</vt:i4>
      </vt:variant>
      <vt:variant>
        <vt:i4>0</vt:i4>
      </vt:variant>
      <vt:variant>
        <vt:i4>5</vt:i4>
      </vt:variant>
      <vt:variant>
        <vt:lpwstr/>
      </vt:variant>
      <vt:variant>
        <vt:lpwstr>_Toc522188831</vt:lpwstr>
      </vt:variant>
      <vt:variant>
        <vt:i4>2031671</vt:i4>
      </vt:variant>
      <vt:variant>
        <vt:i4>326</vt:i4>
      </vt:variant>
      <vt:variant>
        <vt:i4>0</vt:i4>
      </vt:variant>
      <vt:variant>
        <vt:i4>5</vt:i4>
      </vt:variant>
      <vt:variant>
        <vt:lpwstr/>
      </vt:variant>
      <vt:variant>
        <vt:lpwstr>_Toc522188830</vt:lpwstr>
      </vt:variant>
      <vt:variant>
        <vt:i4>1966135</vt:i4>
      </vt:variant>
      <vt:variant>
        <vt:i4>320</vt:i4>
      </vt:variant>
      <vt:variant>
        <vt:i4>0</vt:i4>
      </vt:variant>
      <vt:variant>
        <vt:i4>5</vt:i4>
      </vt:variant>
      <vt:variant>
        <vt:lpwstr/>
      </vt:variant>
      <vt:variant>
        <vt:lpwstr>_Toc522188829</vt:lpwstr>
      </vt:variant>
      <vt:variant>
        <vt:i4>1966135</vt:i4>
      </vt:variant>
      <vt:variant>
        <vt:i4>314</vt:i4>
      </vt:variant>
      <vt:variant>
        <vt:i4>0</vt:i4>
      </vt:variant>
      <vt:variant>
        <vt:i4>5</vt:i4>
      </vt:variant>
      <vt:variant>
        <vt:lpwstr/>
      </vt:variant>
      <vt:variant>
        <vt:lpwstr>_Toc522188828</vt:lpwstr>
      </vt:variant>
      <vt:variant>
        <vt:i4>1966135</vt:i4>
      </vt:variant>
      <vt:variant>
        <vt:i4>308</vt:i4>
      </vt:variant>
      <vt:variant>
        <vt:i4>0</vt:i4>
      </vt:variant>
      <vt:variant>
        <vt:i4>5</vt:i4>
      </vt:variant>
      <vt:variant>
        <vt:lpwstr/>
      </vt:variant>
      <vt:variant>
        <vt:lpwstr>_Toc522188827</vt:lpwstr>
      </vt:variant>
      <vt:variant>
        <vt:i4>1966135</vt:i4>
      </vt:variant>
      <vt:variant>
        <vt:i4>302</vt:i4>
      </vt:variant>
      <vt:variant>
        <vt:i4>0</vt:i4>
      </vt:variant>
      <vt:variant>
        <vt:i4>5</vt:i4>
      </vt:variant>
      <vt:variant>
        <vt:lpwstr/>
      </vt:variant>
      <vt:variant>
        <vt:lpwstr>_Toc522188826</vt:lpwstr>
      </vt:variant>
      <vt:variant>
        <vt:i4>1966135</vt:i4>
      </vt:variant>
      <vt:variant>
        <vt:i4>296</vt:i4>
      </vt:variant>
      <vt:variant>
        <vt:i4>0</vt:i4>
      </vt:variant>
      <vt:variant>
        <vt:i4>5</vt:i4>
      </vt:variant>
      <vt:variant>
        <vt:lpwstr/>
      </vt:variant>
      <vt:variant>
        <vt:lpwstr>_Toc522188825</vt:lpwstr>
      </vt:variant>
      <vt:variant>
        <vt:i4>1966135</vt:i4>
      </vt:variant>
      <vt:variant>
        <vt:i4>290</vt:i4>
      </vt:variant>
      <vt:variant>
        <vt:i4>0</vt:i4>
      </vt:variant>
      <vt:variant>
        <vt:i4>5</vt:i4>
      </vt:variant>
      <vt:variant>
        <vt:lpwstr/>
      </vt:variant>
      <vt:variant>
        <vt:lpwstr>_Toc522188824</vt:lpwstr>
      </vt:variant>
      <vt:variant>
        <vt:i4>1966135</vt:i4>
      </vt:variant>
      <vt:variant>
        <vt:i4>284</vt:i4>
      </vt:variant>
      <vt:variant>
        <vt:i4>0</vt:i4>
      </vt:variant>
      <vt:variant>
        <vt:i4>5</vt:i4>
      </vt:variant>
      <vt:variant>
        <vt:lpwstr/>
      </vt:variant>
      <vt:variant>
        <vt:lpwstr>_Toc522188823</vt:lpwstr>
      </vt:variant>
      <vt:variant>
        <vt:i4>1966135</vt:i4>
      </vt:variant>
      <vt:variant>
        <vt:i4>278</vt:i4>
      </vt:variant>
      <vt:variant>
        <vt:i4>0</vt:i4>
      </vt:variant>
      <vt:variant>
        <vt:i4>5</vt:i4>
      </vt:variant>
      <vt:variant>
        <vt:lpwstr/>
      </vt:variant>
      <vt:variant>
        <vt:lpwstr>_Toc522188822</vt:lpwstr>
      </vt:variant>
      <vt:variant>
        <vt:i4>1966135</vt:i4>
      </vt:variant>
      <vt:variant>
        <vt:i4>272</vt:i4>
      </vt:variant>
      <vt:variant>
        <vt:i4>0</vt:i4>
      </vt:variant>
      <vt:variant>
        <vt:i4>5</vt:i4>
      </vt:variant>
      <vt:variant>
        <vt:lpwstr/>
      </vt:variant>
      <vt:variant>
        <vt:lpwstr>_Toc522188821</vt:lpwstr>
      </vt:variant>
      <vt:variant>
        <vt:i4>1966135</vt:i4>
      </vt:variant>
      <vt:variant>
        <vt:i4>266</vt:i4>
      </vt:variant>
      <vt:variant>
        <vt:i4>0</vt:i4>
      </vt:variant>
      <vt:variant>
        <vt:i4>5</vt:i4>
      </vt:variant>
      <vt:variant>
        <vt:lpwstr/>
      </vt:variant>
      <vt:variant>
        <vt:lpwstr>_Toc522188820</vt:lpwstr>
      </vt:variant>
      <vt:variant>
        <vt:i4>1900599</vt:i4>
      </vt:variant>
      <vt:variant>
        <vt:i4>260</vt:i4>
      </vt:variant>
      <vt:variant>
        <vt:i4>0</vt:i4>
      </vt:variant>
      <vt:variant>
        <vt:i4>5</vt:i4>
      </vt:variant>
      <vt:variant>
        <vt:lpwstr/>
      </vt:variant>
      <vt:variant>
        <vt:lpwstr>_Toc522188819</vt:lpwstr>
      </vt:variant>
      <vt:variant>
        <vt:i4>1900599</vt:i4>
      </vt:variant>
      <vt:variant>
        <vt:i4>254</vt:i4>
      </vt:variant>
      <vt:variant>
        <vt:i4>0</vt:i4>
      </vt:variant>
      <vt:variant>
        <vt:i4>5</vt:i4>
      </vt:variant>
      <vt:variant>
        <vt:lpwstr/>
      </vt:variant>
      <vt:variant>
        <vt:lpwstr>_Toc522188818</vt:lpwstr>
      </vt:variant>
      <vt:variant>
        <vt:i4>1900599</vt:i4>
      </vt:variant>
      <vt:variant>
        <vt:i4>248</vt:i4>
      </vt:variant>
      <vt:variant>
        <vt:i4>0</vt:i4>
      </vt:variant>
      <vt:variant>
        <vt:i4>5</vt:i4>
      </vt:variant>
      <vt:variant>
        <vt:lpwstr/>
      </vt:variant>
      <vt:variant>
        <vt:lpwstr>_Toc522188817</vt:lpwstr>
      </vt:variant>
      <vt:variant>
        <vt:i4>1900599</vt:i4>
      </vt:variant>
      <vt:variant>
        <vt:i4>242</vt:i4>
      </vt:variant>
      <vt:variant>
        <vt:i4>0</vt:i4>
      </vt:variant>
      <vt:variant>
        <vt:i4>5</vt:i4>
      </vt:variant>
      <vt:variant>
        <vt:lpwstr/>
      </vt:variant>
      <vt:variant>
        <vt:lpwstr>_Toc522188816</vt:lpwstr>
      </vt:variant>
      <vt:variant>
        <vt:i4>1900599</vt:i4>
      </vt:variant>
      <vt:variant>
        <vt:i4>236</vt:i4>
      </vt:variant>
      <vt:variant>
        <vt:i4>0</vt:i4>
      </vt:variant>
      <vt:variant>
        <vt:i4>5</vt:i4>
      </vt:variant>
      <vt:variant>
        <vt:lpwstr/>
      </vt:variant>
      <vt:variant>
        <vt:lpwstr>_Toc522188815</vt:lpwstr>
      </vt:variant>
      <vt:variant>
        <vt:i4>1900599</vt:i4>
      </vt:variant>
      <vt:variant>
        <vt:i4>230</vt:i4>
      </vt:variant>
      <vt:variant>
        <vt:i4>0</vt:i4>
      </vt:variant>
      <vt:variant>
        <vt:i4>5</vt:i4>
      </vt:variant>
      <vt:variant>
        <vt:lpwstr/>
      </vt:variant>
      <vt:variant>
        <vt:lpwstr>_Toc522188814</vt:lpwstr>
      </vt:variant>
      <vt:variant>
        <vt:i4>1900599</vt:i4>
      </vt:variant>
      <vt:variant>
        <vt:i4>224</vt:i4>
      </vt:variant>
      <vt:variant>
        <vt:i4>0</vt:i4>
      </vt:variant>
      <vt:variant>
        <vt:i4>5</vt:i4>
      </vt:variant>
      <vt:variant>
        <vt:lpwstr/>
      </vt:variant>
      <vt:variant>
        <vt:lpwstr>_Toc522188813</vt:lpwstr>
      </vt:variant>
      <vt:variant>
        <vt:i4>1900599</vt:i4>
      </vt:variant>
      <vt:variant>
        <vt:i4>218</vt:i4>
      </vt:variant>
      <vt:variant>
        <vt:i4>0</vt:i4>
      </vt:variant>
      <vt:variant>
        <vt:i4>5</vt:i4>
      </vt:variant>
      <vt:variant>
        <vt:lpwstr/>
      </vt:variant>
      <vt:variant>
        <vt:lpwstr>_Toc522188812</vt:lpwstr>
      </vt:variant>
      <vt:variant>
        <vt:i4>1900599</vt:i4>
      </vt:variant>
      <vt:variant>
        <vt:i4>212</vt:i4>
      </vt:variant>
      <vt:variant>
        <vt:i4>0</vt:i4>
      </vt:variant>
      <vt:variant>
        <vt:i4>5</vt:i4>
      </vt:variant>
      <vt:variant>
        <vt:lpwstr/>
      </vt:variant>
      <vt:variant>
        <vt:lpwstr>_Toc522188811</vt:lpwstr>
      </vt:variant>
      <vt:variant>
        <vt:i4>1900599</vt:i4>
      </vt:variant>
      <vt:variant>
        <vt:i4>206</vt:i4>
      </vt:variant>
      <vt:variant>
        <vt:i4>0</vt:i4>
      </vt:variant>
      <vt:variant>
        <vt:i4>5</vt:i4>
      </vt:variant>
      <vt:variant>
        <vt:lpwstr/>
      </vt:variant>
      <vt:variant>
        <vt:lpwstr>_Toc522188810</vt:lpwstr>
      </vt:variant>
      <vt:variant>
        <vt:i4>1835063</vt:i4>
      </vt:variant>
      <vt:variant>
        <vt:i4>200</vt:i4>
      </vt:variant>
      <vt:variant>
        <vt:i4>0</vt:i4>
      </vt:variant>
      <vt:variant>
        <vt:i4>5</vt:i4>
      </vt:variant>
      <vt:variant>
        <vt:lpwstr/>
      </vt:variant>
      <vt:variant>
        <vt:lpwstr>_Toc522188809</vt:lpwstr>
      </vt:variant>
      <vt:variant>
        <vt:i4>1835063</vt:i4>
      </vt:variant>
      <vt:variant>
        <vt:i4>194</vt:i4>
      </vt:variant>
      <vt:variant>
        <vt:i4>0</vt:i4>
      </vt:variant>
      <vt:variant>
        <vt:i4>5</vt:i4>
      </vt:variant>
      <vt:variant>
        <vt:lpwstr/>
      </vt:variant>
      <vt:variant>
        <vt:lpwstr>_Toc522188808</vt:lpwstr>
      </vt:variant>
      <vt:variant>
        <vt:i4>1835063</vt:i4>
      </vt:variant>
      <vt:variant>
        <vt:i4>188</vt:i4>
      </vt:variant>
      <vt:variant>
        <vt:i4>0</vt:i4>
      </vt:variant>
      <vt:variant>
        <vt:i4>5</vt:i4>
      </vt:variant>
      <vt:variant>
        <vt:lpwstr/>
      </vt:variant>
      <vt:variant>
        <vt:lpwstr>_Toc522188807</vt:lpwstr>
      </vt:variant>
      <vt:variant>
        <vt:i4>1835063</vt:i4>
      </vt:variant>
      <vt:variant>
        <vt:i4>182</vt:i4>
      </vt:variant>
      <vt:variant>
        <vt:i4>0</vt:i4>
      </vt:variant>
      <vt:variant>
        <vt:i4>5</vt:i4>
      </vt:variant>
      <vt:variant>
        <vt:lpwstr/>
      </vt:variant>
      <vt:variant>
        <vt:lpwstr>_Toc522188806</vt:lpwstr>
      </vt:variant>
      <vt:variant>
        <vt:i4>1835063</vt:i4>
      </vt:variant>
      <vt:variant>
        <vt:i4>176</vt:i4>
      </vt:variant>
      <vt:variant>
        <vt:i4>0</vt:i4>
      </vt:variant>
      <vt:variant>
        <vt:i4>5</vt:i4>
      </vt:variant>
      <vt:variant>
        <vt:lpwstr/>
      </vt:variant>
      <vt:variant>
        <vt:lpwstr>_Toc522188805</vt:lpwstr>
      </vt:variant>
      <vt:variant>
        <vt:i4>1835063</vt:i4>
      </vt:variant>
      <vt:variant>
        <vt:i4>170</vt:i4>
      </vt:variant>
      <vt:variant>
        <vt:i4>0</vt:i4>
      </vt:variant>
      <vt:variant>
        <vt:i4>5</vt:i4>
      </vt:variant>
      <vt:variant>
        <vt:lpwstr/>
      </vt:variant>
      <vt:variant>
        <vt:lpwstr>_Toc522188804</vt:lpwstr>
      </vt:variant>
      <vt:variant>
        <vt:i4>1835063</vt:i4>
      </vt:variant>
      <vt:variant>
        <vt:i4>164</vt:i4>
      </vt:variant>
      <vt:variant>
        <vt:i4>0</vt:i4>
      </vt:variant>
      <vt:variant>
        <vt:i4>5</vt:i4>
      </vt:variant>
      <vt:variant>
        <vt:lpwstr/>
      </vt:variant>
      <vt:variant>
        <vt:lpwstr>_Toc522188803</vt:lpwstr>
      </vt:variant>
      <vt:variant>
        <vt:i4>1835063</vt:i4>
      </vt:variant>
      <vt:variant>
        <vt:i4>158</vt:i4>
      </vt:variant>
      <vt:variant>
        <vt:i4>0</vt:i4>
      </vt:variant>
      <vt:variant>
        <vt:i4>5</vt:i4>
      </vt:variant>
      <vt:variant>
        <vt:lpwstr/>
      </vt:variant>
      <vt:variant>
        <vt:lpwstr>_Toc522188802</vt:lpwstr>
      </vt:variant>
      <vt:variant>
        <vt:i4>1835063</vt:i4>
      </vt:variant>
      <vt:variant>
        <vt:i4>152</vt:i4>
      </vt:variant>
      <vt:variant>
        <vt:i4>0</vt:i4>
      </vt:variant>
      <vt:variant>
        <vt:i4>5</vt:i4>
      </vt:variant>
      <vt:variant>
        <vt:lpwstr/>
      </vt:variant>
      <vt:variant>
        <vt:lpwstr>_Toc522188801</vt:lpwstr>
      </vt:variant>
      <vt:variant>
        <vt:i4>1835063</vt:i4>
      </vt:variant>
      <vt:variant>
        <vt:i4>146</vt:i4>
      </vt:variant>
      <vt:variant>
        <vt:i4>0</vt:i4>
      </vt:variant>
      <vt:variant>
        <vt:i4>5</vt:i4>
      </vt:variant>
      <vt:variant>
        <vt:lpwstr/>
      </vt:variant>
      <vt:variant>
        <vt:lpwstr>_Toc522188800</vt:lpwstr>
      </vt:variant>
      <vt:variant>
        <vt:i4>1376312</vt:i4>
      </vt:variant>
      <vt:variant>
        <vt:i4>140</vt:i4>
      </vt:variant>
      <vt:variant>
        <vt:i4>0</vt:i4>
      </vt:variant>
      <vt:variant>
        <vt:i4>5</vt:i4>
      </vt:variant>
      <vt:variant>
        <vt:lpwstr/>
      </vt:variant>
      <vt:variant>
        <vt:lpwstr>_Toc522188799</vt:lpwstr>
      </vt:variant>
      <vt:variant>
        <vt:i4>1376312</vt:i4>
      </vt:variant>
      <vt:variant>
        <vt:i4>134</vt:i4>
      </vt:variant>
      <vt:variant>
        <vt:i4>0</vt:i4>
      </vt:variant>
      <vt:variant>
        <vt:i4>5</vt:i4>
      </vt:variant>
      <vt:variant>
        <vt:lpwstr/>
      </vt:variant>
      <vt:variant>
        <vt:lpwstr>_Toc522188798</vt:lpwstr>
      </vt:variant>
      <vt:variant>
        <vt:i4>1376312</vt:i4>
      </vt:variant>
      <vt:variant>
        <vt:i4>128</vt:i4>
      </vt:variant>
      <vt:variant>
        <vt:i4>0</vt:i4>
      </vt:variant>
      <vt:variant>
        <vt:i4>5</vt:i4>
      </vt:variant>
      <vt:variant>
        <vt:lpwstr/>
      </vt:variant>
      <vt:variant>
        <vt:lpwstr>_Toc522188797</vt:lpwstr>
      </vt:variant>
      <vt:variant>
        <vt:i4>1376312</vt:i4>
      </vt:variant>
      <vt:variant>
        <vt:i4>122</vt:i4>
      </vt:variant>
      <vt:variant>
        <vt:i4>0</vt:i4>
      </vt:variant>
      <vt:variant>
        <vt:i4>5</vt:i4>
      </vt:variant>
      <vt:variant>
        <vt:lpwstr/>
      </vt:variant>
      <vt:variant>
        <vt:lpwstr>_Toc522188796</vt:lpwstr>
      </vt:variant>
      <vt:variant>
        <vt:i4>1376312</vt:i4>
      </vt:variant>
      <vt:variant>
        <vt:i4>116</vt:i4>
      </vt:variant>
      <vt:variant>
        <vt:i4>0</vt:i4>
      </vt:variant>
      <vt:variant>
        <vt:i4>5</vt:i4>
      </vt:variant>
      <vt:variant>
        <vt:lpwstr/>
      </vt:variant>
      <vt:variant>
        <vt:lpwstr>_Toc522188795</vt:lpwstr>
      </vt:variant>
      <vt:variant>
        <vt:i4>1376312</vt:i4>
      </vt:variant>
      <vt:variant>
        <vt:i4>110</vt:i4>
      </vt:variant>
      <vt:variant>
        <vt:i4>0</vt:i4>
      </vt:variant>
      <vt:variant>
        <vt:i4>5</vt:i4>
      </vt:variant>
      <vt:variant>
        <vt:lpwstr/>
      </vt:variant>
      <vt:variant>
        <vt:lpwstr>_Toc522188794</vt:lpwstr>
      </vt:variant>
      <vt:variant>
        <vt:i4>1376312</vt:i4>
      </vt:variant>
      <vt:variant>
        <vt:i4>104</vt:i4>
      </vt:variant>
      <vt:variant>
        <vt:i4>0</vt:i4>
      </vt:variant>
      <vt:variant>
        <vt:i4>5</vt:i4>
      </vt:variant>
      <vt:variant>
        <vt:lpwstr/>
      </vt:variant>
      <vt:variant>
        <vt:lpwstr>_Toc522188793</vt:lpwstr>
      </vt:variant>
      <vt:variant>
        <vt:i4>1376312</vt:i4>
      </vt:variant>
      <vt:variant>
        <vt:i4>98</vt:i4>
      </vt:variant>
      <vt:variant>
        <vt:i4>0</vt:i4>
      </vt:variant>
      <vt:variant>
        <vt:i4>5</vt:i4>
      </vt:variant>
      <vt:variant>
        <vt:lpwstr/>
      </vt:variant>
      <vt:variant>
        <vt:lpwstr>_Toc522188792</vt:lpwstr>
      </vt:variant>
      <vt:variant>
        <vt:i4>1376312</vt:i4>
      </vt:variant>
      <vt:variant>
        <vt:i4>92</vt:i4>
      </vt:variant>
      <vt:variant>
        <vt:i4>0</vt:i4>
      </vt:variant>
      <vt:variant>
        <vt:i4>5</vt:i4>
      </vt:variant>
      <vt:variant>
        <vt:lpwstr/>
      </vt:variant>
      <vt:variant>
        <vt:lpwstr>_Toc522188791</vt:lpwstr>
      </vt:variant>
      <vt:variant>
        <vt:i4>1376312</vt:i4>
      </vt:variant>
      <vt:variant>
        <vt:i4>86</vt:i4>
      </vt:variant>
      <vt:variant>
        <vt:i4>0</vt:i4>
      </vt:variant>
      <vt:variant>
        <vt:i4>5</vt:i4>
      </vt:variant>
      <vt:variant>
        <vt:lpwstr/>
      </vt:variant>
      <vt:variant>
        <vt:lpwstr>_Toc522188790</vt:lpwstr>
      </vt:variant>
      <vt:variant>
        <vt:i4>1310776</vt:i4>
      </vt:variant>
      <vt:variant>
        <vt:i4>80</vt:i4>
      </vt:variant>
      <vt:variant>
        <vt:i4>0</vt:i4>
      </vt:variant>
      <vt:variant>
        <vt:i4>5</vt:i4>
      </vt:variant>
      <vt:variant>
        <vt:lpwstr/>
      </vt:variant>
      <vt:variant>
        <vt:lpwstr>_Toc522188789</vt:lpwstr>
      </vt:variant>
      <vt:variant>
        <vt:i4>1310776</vt:i4>
      </vt:variant>
      <vt:variant>
        <vt:i4>74</vt:i4>
      </vt:variant>
      <vt:variant>
        <vt:i4>0</vt:i4>
      </vt:variant>
      <vt:variant>
        <vt:i4>5</vt:i4>
      </vt:variant>
      <vt:variant>
        <vt:lpwstr/>
      </vt:variant>
      <vt:variant>
        <vt:lpwstr>_Toc522188788</vt:lpwstr>
      </vt:variant>
      <vt:variant>
        <vt:i4>1310776</vt:i4>
      </vt:variant>
      <vt:variant>
        <vt:i4>68</vt:i4>
      </vt:variant>
      <vt:variant>
        <vt:i4>0</vt:i4>
      </vt:variant>
      <vt:variant>
        <vt:i4>5</vt:i4>
      </vt:variant>
      <vt:variant>
        <vt:lpwstr/>
      </vt:variant>
      <vt:variant>
        <vt:lpwstr>_Toc522188787</vt:lpwstr>
      </vt:variant>
      <vt:variant>
        <vt:i4>1310776</vt:i4>
      </vt:variant>
      <vt:variant>
        <vt:i4>62</vt:i4>
      </vt:variant>
      <vt:variant>
        <vt:i4>0</vt:i4>
      </vt:variant>
      <vt:variant>
        <vt:i4>5</vt:i4>
      </vt:variant>
      <vt:variant>
        <vt:lpwstr/>
      </vt:variant>
      <vt:variant>
        <vt:lpwstr>_Toc522188786</vt:lpwstr>
      </vt:variant>
      <vt:variant>
        <vt:i4>1310776</vt:i4>
      </vt:variant>
      <vt:variant>
        <vt:i4>56</vt:i4>
      </vt:variant>
      <vt:variant>
        <vt:i4>0</vt:i4>
      </vt:variant>
      <vt:variant>
        <vt:i4>5</vt:i4>
      </vt:variant>
      <vt:variant>
        <vt:lpwstr/>
      </vt:variant>
      <vt:variant>
        <vt:lpwstr>_Toc522188785</vt:lpwstr>
      </vt:variant>
      <vt:variant>
        <vt:i4>1310776</vt:i4>
      </vt:variant>
      <vt:variant>
        <vt:i4>50</vt:i4>
      </vt:variant>
      <vt:variant>
        <vt:i4>0</vt:i4>
      </vt:variant>
      <vt:variant>
        <vt:i4>5</vt:i4>
      </vt:variant>
      <vt:variant>
        <vt:lpwstr/>
      </vt:variant>
      <vt:variant>
        <vt:lpwstr>_Toc522188784</vt:lpwstr>
      </vt:variant>
      <vt:variant>
        <vt:i4>1310776</vt:i4>
      </vt:variant>
      <vt:variant>
        <vt:i4>44</vt:i4>
      </vt:variant>
      <vt:variant>
        <vt:i4>0</vt:i4>
      </vt:variant>
      <vt:variant>
        <vt:i4>5</vt:i4>
      </vt:variant>
      <vt:variant>
        <vt:lpwstr/>
      </vt:variant>
      <vt:variant>
        <vt:lpwstr>_Toc522188783</vt:lpwstr>
      </vt:variant>
      <vt:variant>
        <vt:i4>1310776</vt:i4>
      </vt:variant>
      <vt:variant>
        <vt:i4>38</vt:i4>
      </vt:variant>
      <vt:variant>
        <vt:i4>0</vt:i4>
      </vt:variant>
      <vt:variant>
        <vt:i4>5</vt:i4>
      </vt:variant>
      <vt:variant>
        <vt:lpwstr/>
      </vt:variant>
      <vt:variant>
        <vt:lpwstr>_Toc522188782</vt:lpwstr>
      </vt:variant>
      <vt:variant>
        <vt:i4>1310776</vt:i4>
      </vt:variant>
      <vt:variant>
        <vt:i4>32</vt:i4>
      </vt:variant>
      <vt:variant>
        <vt:i4>0</vt:i4>
      </vt:variant>
      <vt:variant>
        <vt:i4>5</vt:i4>
      </vt:variant>
      <vt:variant>
        <vt:lpwstr/>
      </vt:variant>
      <vt:variant>
        <vt:lpwstr>_Toc522188781</vt:lpwstr>
      </vt:variant>
      <vt:variant>
        <vt:i4>1310776</vt:i4>
      </vt:variant>
      <vt:variant>
        <vt:i4>26</vt:i4>
      </vt:variant>
      <vt:variant>
        <vt:i4>0</vt:i4>
      </vt:variant>
      <vt:variant>
        <vt:i4>5</vt:i4>
      </vt:variant>
      <vt:variant>
        <vt:lpwstr/>
      </vt:variant>
      <vt:variant>
        <vt:lpwstr>_Toc522188780</vt:lpwstr>
      </vt:variant>
      <vt:variant>
        <vt:i4>1769528</vt:i4>
      </vt:variant>
      <vt:variant>
        <vt:i4>20</vt:i4>
      </vt:variant>
      <vt:variant>
        <vt:i4>0</vt:i4>
      </vt:variant>
      <vt:variant>
        <vt:i4>5</vt:i4>
      </vt:variant>
      <vt:variant>
        <vt:lpwstr/>
      </vt:variant>
      <vt:variant>
        <vt:lpwstr>_Toc522188779</vt:lpwstr>
      </vt:variant>
      <vt:variant>
        <vt:i4>1769528</vt:i4>
      </vt:variant>
      <vt:variant>
        <vt:i4>14</vt:i4>
      </vt:variant>
      <vt:variant>
        <vt:i4>0</vt:i4>
      </vt:variant>
      <vt:variant>
        <vt:i4>5</vt:i4>
      </vt:variant>
      <vt:variant>
        <vt:lpwstr/>
      </vt:variant>
      <vt:variant>
        <vt:lpwstr>_Toc522188778</vt:lpwstr>
      </vt:variant>
      <vt:variant>
        <vt:i4>1769528</vt:i4>
      </vt:variant>
      <vt:variant>
        <vt:i4>8</vt:i4>
      </vt:variant>
      <vt:variant>
        <vt:i4>0</vt:i4>
      </vt:variant>
      <vt:variant>
        <vt:i4>5</vt:i4>
      </vt:variant>
      <vt:variant>
        <vt:lpwstr/>
      </vt:variant>
      <vt:variant>
        <vt:lpwstr>_Toc522188777</vt:lpwstr>
      </vt:variant>
      <vt:variant>
        <vt:i4>1769528</vt:i4>
      </vt:variant>
      <vt:variant>
        <vt:i4>2</vt:i4>
      </vt:variant>
      <vt:variant>
        <vt:i4>0</vt:i4>
      </vt:variant>
      <vt:variant>
        <vt:i4>5</vt:i4>
      </vt:variant>
      <vt:variant>
        <vt:lpwstr/>
      </vt:variant>
      <vt:variant>
        <vt:lpwstr>_Toc522188776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 ЗАСТРОЙКИ СЕЛ МУНИЦИПАЛЬНОГО ОБРАЗОВАНИЯ КРАСНОГОРСКИЙ СЕЛЬСОВЕТ КРАСНОГОРСКОГО РАЙОНА АЛТАЙСКОГО КРАЯ</dc:title>
  <dc:creator>NK</dc:creator>
  <cp:lastModifiedBy>Ульяна</cp:lastModifiedBy>
  <cp:revision>17</cp:revision>
  <cp:lastPrinted>2022-10-19T02:13:00Z</cp:lastPrinted>
  <dcterms:created xsi:type="dcterms:W3CDTF">2022-09-23T01:51:00Z</dcterms:created>
  <dcterms:modified xsi:type="dcterms:W3CDTF">2022-10-19T02:50:00Z</dcterms:modified>
</cp:coreProperties>
</file>