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ook w:val="01E0" w:firstRow="1" w:lastRow="1" w:firstColumn="1" w:lastColumn="1" w:noHBand="0" w:noVBand="0"/>
      </w:tblPr>
      <w:tblGrid>
        <w:gridCol w:w="5012"/>
        <w:gridCol w:w="4344"/>
      </w:tblGrid>
      <w:tr w:rsidR="007A42D6" w:rsidTr="00DA4C03">
        <w:tc>
          <w:tcPr>
            <w:tcW w:w="5012" w:type="dxa"/>
          </w:tcPr>
          <w:p w:rsidR="007A42D6" w:rsidRPr="00415D00" w:rsidRDefault="007A42D6" w:rsidP="00DA4C03">
            <w:pPr>
              <w:pStyle w:val="1"/>
              <w:spacing w:before="0" w:after="0" w:line="240" w:lineRule="exact"/>
              <w:rPr>
                <w:rFonts w:ascii="Times New Roman" w:hAnsi="Times New Roman" w:cs="Arial"/>
                <w:b w:val="0"/>
                <w:sz w:val="28"/>
                <w:szCs w:val="28"/>
              </w:rPr>
            </w:pPr>
          </w:p>
        </w:tc>
        <w:tc>
          <w:tcPr>
            <w:tcW w:w="4344" w:type="dxa"/>
          </w:tcPr>
          <w:p w:rsidR="007A42D6" w:rsidRDefault="007A42D6" w:rsidP="00DA4C03">
            <w:pPr>
              <w:spacing w:line="240" w:lineRule="exact"/>
              <w:jc w:val="both"/>
            </w:pPr>
            <w:r w:rsidRPr="00BA33E2">
              <w:rPr>
                <w:sz w:val="28"/>
                <w:szCs w:val="28"/>
              </w:rPr>
              <w:t>ПРИЛОЖЕНИЕ А (справочное)</w:t>
            </w:r>
            <w:r w:rsidRPr="00BA33E2">
              <w:rPr>
                <w:sz w:val="28"/>
                <w:szCs w:val="28"/>
              </w:rPr>
              <w:b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Мамонтовский район </w:t>
            </w:r>
            <w:r w:rsidRPr="006047A2">
              <w:rPr>
                <w:sz w:val="28"/>
                <w:szCs w:val="28"/>
              </w:rPr>
              <w:t>Алтайского края</w:t>
            </w:r>
          </w:p>
        </w:tc>
      </w:tr>
    </w:tbl>
    <w:p w:rsidR="007A42D6" w:rsidRDefault="007A42D6" w:rsidP="007A42D6"/>
    <w:p w:rsidR="007A42D6" w:rsidRDefault="007A42D6" w:rsidP="007A42D6"/>
    <w:p w:rsidR="007A42D6" w:rsidRPr="00825331" w:rsidRDefault="007A42D6" w:rsidP="007A42D6"/>
    <w:p w:rsidR="007A42D6" w:rsidRPr="006047A2" w:rsidRDefault="007A42D6" w:rsidP="007A42D6">
      <w:pPr>
        <w:pStyle w:val="1"/>
        <w:spacing w:before="120" w:after="120"/>
        <w:jc w:val="center"/>
        <w:rPr>
          <w:rFonts w:ascii="Times New Roman" w:hAnsi="Times New Roman"/>
          <w:b w:val="0"/>
          <w:bCs w:val="0"/>
          <w:sz w:val="28"/>
          <w:szCs w:val="28"/>
        </w:rPr>
      </w:pPr>
      <w:r w:rsidRPr="006047A2">
        <w:rPr>
          <w:rFonts w:ascii="Times New Roman" w:hAnsi="Times New Roman"/>
          <w:b w:val="0"/>
          <w:bCs w:val="0"/>
          <w:sz w:val="28"/>
          <w:szCs w:val="28"/>
        </w:rPr>
        <w:t>ТЕРМИНЫ И ОПРЕДЕЛЕНИЯ</w:t>
      </w:r>
    </w:p>
    <w:p w:rsidR="007A42D6" w:rsidRPr="006047A2" w:rsidRDefault="007A42D6" w:rsidP="007A42D6">
      <w:pPr>
        <w:pStyle w:val="a3"/>
        <w:widowControl w:val="0"/>
        <w:spacing w:before="0" w:beforeAutospacing="0" w:after="0" w:afterAutospacing="0"/>
        <w:ind w:firstLine="720"/>
        <w:jc w:val="both"/>
        <w:rPr>
          <w:b/>
          <w:bCs/>
          <w:sz w:val="28"/>
          <w:szCs w:val="28"/>
        </w:rPr>
      </w:pPr>
      <w:proofErr w:type="gramStart"/>
      <w:r w:rsidRPr="006047A2">
        <w:rPr>
          <w:bCs/>
          <w:sz w:val="28"/>
          <w:szCs w:val="28"/>
        </w:rPr>
        <w:t>Автомобильная дорога</w:t>
      </w:r>
      <w:r>
        <w:rPr>
          <w:bCs/>
          <w:sz w:val="28"/>
          <w:szCs w:val="28"/>
        </w:rPr>
        <w:t xml:space="preserve"> </w:t>
      </w:r>
      <w:r w:rsidRPr="00370351">
        <w:rPr>
          <w:bCs/>
          <w:sz w:val="28"/>
          <w:szCs w:val="28"/>
        </w:rPr>
        <w:t>–</w:t>
      </w:r>
      <w:r w:rsidRPr="006047A2">
        <w:rPr>
          <w:sz w:val="28"/>
          <w:szCs w:val="28"/>
        </w:rPr>
        <w:t xml:space="preserve">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roofErr w:type="gramEnd"/>
    </w:p>
    <w:p w:rsidR="007A42D6" w:rsidRPr="006047A2" w:rsidRDefault="007A42D6" w:rsidP="007A42D6">
      <w:pPr>
        <w:pStyle w:val="a3"/>
        <w:widowControl w:val="0"/>
        <w:spacing w:before="0" w:beforeAutospacing="0" w:after="0" w:afterAutospacing="0"/>
        <w:ind w:firstLine="720"/>
        <w:jc w:val="both"/>
        <w:rPr>
          <w:spacing w:val="-3"/>
          <w:sz w:val="28"/>
          <w:szCs w:val="28"/>
        </w:rPr>
      </w:pPr>
      <w:r w:rsidRPr="006047A2">
        <w:rPr>
          <w:bCs/>
          <w:spacing w:val="-3"/>
          <w:sz w:val="28"/>
          <w:szCs w:val="28"/>
        </w:rPr>
        <w:t>Автостоянка</w:t>
      </w:r>
      <w:r w:rsidRPr="00370351">
        <w:rPr>
          <w:bCs/>
          <w:sz w:val="28"/>
          <w:szCs w:val="28"/>
        </w:rPr>
        <w:t>–</w:t>
      </w:r>
      <w:r w:rsidRPr="006047A2">
        <w:rPr>
          <w:spacing w:val="-3"/>
          <w:sz w:val="28"/>
          <w:szCs w:val="28"/>
        </w:rPr>
        <w:t xml:space="preserve">здание, сооружение (часть здания, сооружения) или специальная открытая площадка, предназначенные для хранения автомототранспортных средств. </w:t>
      </w:r>
    </w:p>
    <w:p w:rsidR="007A42D6" w:rsidRPr="006047A2" w:rsidRDefault="007A42D6" w:rsidP="007A42D6">
      <w:pPr>
        <w:pStyle w:val="a3"/>
        <w:widowControl w:val="0"/>
        <w:spacing w:before="0" w:beforeAutospacing="0" w:after="0" w:afterAutospacing="0"/>
        <w:ind w:firstLine="720"/>
        <w:jc w:val="both"/>
        <w:rPr>
          <w:sz w:val="28"/>
          <w:szCs w:val="28"/>
        </w:rPr>
      </w:pPr>
      <w:r w:rsidRPr="006047A2">
        <w:rPr>
          <w:bCs/>
          <w:sz w:val="28"/>
          <w:szCs w:val="28"/>
        </w:rPr>
        <w:t>Автостоянка гостевая, паркинг</w:t>
      </w:r>
      <w:r>
        <w:rPr>
          <w:bCs/>
          <w:sz w:val="28"/>
          <w:szCs w:val="28"/>
        </w:rPr>
        <w:t xml:space="preserve"> </w:t>
      </w:r>
      <w:r w:rsidRPr="006047A2">
        <w:rPr>
          <w:bCs/>
          <w:sz w:val="28"/>
          <w:szCs w:val="28"/>
        </w:rPr>
        <w:t>–</w:t>
      </w:r>
      <w:r w:rsidRPr="006047A2">
        <w:rPr>
          <w:sz w:val="28"/>
          <w:szCs w:val="28"/>
        </w:rPr>
        <w:t xml:space="preserve"> открытая площадка, предназначенная для кратковременного хранения (стоянки) легковых автомобилей.</w:t>
      </w:r>
    </w:p>
    <w:p w:rsidR="007A42D6" w:rsidRPr="006047A2" w:rsidRDefault="007A42D6" w:rsidP="007A42D6">
      <w:pPr>
        <w:widowControl w:val="0"/>
        <w:overflowPunct w:val="0"/>
        <w:autoSpaceDE w:val="0"/>
        <w:autoSpaceDN w:val="0"/>
        <w:adjustRightInd w:val="0"/>
        <w:ind w:firstLine="720"/>
        <w:jc w:val="both"/>
        <w:rPr>
          <w:sz w:val="28"/>
          <w:szCs w:val="28"/>
        </w:rPr>
      </w:pPr>
      <w:r w:rsidRPr="006047A2">
        <w:rPr>
          <w:bCs/>
          <w:sz w:val="28"/>
          <w:szCs w:val="28"/>
        </w:rPr>
        <w:t>Автостоянка механизированная –</w:t>
      </w:r>
      <w:r w:rsidRPr="006047A2">
        <w:rPr>
          <w:sz w:val="28"/>
          <w:szCs w:val="28"/>
        </w:rPr>
        <w:t xml:space="preserve"> автостоянка, в которой транспортировка автомобилей в места (ячейки) хранения осуществляется специальными механизированными устройствами (без участия водителей).</w:t>
      </w:r>
    </w:p>
    <w:p w:rsidR="007A42D6" w:rsidRPr="006047A2" w:rsidRDefault="007A42D6" w:rsidP="007A42D6">
      <w:pPr>
        <w:widowControl w:val="0"/>
        <w:overflowPunct w:val="0"/>
        <w:autoSpaceDE w:val="0"/>
        <w:autoSpaceDN w:val="0"/>
        <w:adjustRightInd w:val="0"/>
        <w:ind w:firstLine="720"/>
        <w:jc w:val="both"/>
        <w:rPr>
          <w:sz w:val="28"/>
          <w:szCs w:val="28"/>
        </w:rPr>
      </w:pPr>
      <w:r w:rsidRPr="006047A2">
        <w:rPr>
          <w:bCs/>
          <w:sz w:val="28"/>
          <w:szCs w:val="28"/>
        </w:rPr>
        <w:t>Автостоянка надземная закрытого типа</w:t>
      </w:r>
      <w:r>
        <w:rPr>
          <w:bCs/>
          <w:sz w:val="28"/>
          <w:szCs w:val="28"/>
        </w:rPr>
        <w:t xml:space="preserve"> </w:t>
      </w:r>
      <w:r w:rsidRPr="006047A2">
        <w:rPr>
          <w:bCs/>
          <w:sz w:val="28"/>
          <w:szCs w:val="28"/>
        </w:rPr>
        <w:t>–</w:t>
      </w:r>
      <w:r w:rsidRPr="006047A2">
        <w:rPr>
          <w:sz w:val="28"/>
          <w:szCs w:val="28"/>
        </w:rPr>
        <w:t xml:space="preserve"> автостоянка с наружными стеновыми ограждениями.</w:t>
      </w:r>
    </w:p>
    <w:p w:rsidR="007A42D6" w:rsidRPr="006047A2" w:rsidRDefault="007A42D6" w:rsidP="007A42D6">
      <w:pPr>
        <w:widowControl w:val="0"/>
        <w:overflowPunct w:val="0"/>
        <w:autoSpaceDE w:val="0"/>
        <w:autoSpaceDN w:val="0"/>
        <w:adjustRightInd w:val="0"/>
        <w:ind w:firstLine="720"/>
        <w:jc w:val="both"/>
        <w:rPr>
          <w:sz w:val="28"/>
          <w:szCs w:val="28"/>
        </w:rPr>
      </w:pPr>
      <w:r w:rsidRPr="006047A2">
        <w:rPr>
          <w:bCs/>
          <w:sz w:val="28"/>
          <w:szCs w:val="28"/>
        </w:rPr>
        <w:t>Автостоянка надземная открытого типа</w:t>
      </w:r>
      <w:r>
        <w:rPr>
          <w:bCs/>
          <w:sz w:val="28"/>
          <w:szCs w:val="28"/>
        </w:rPr>
        <w:t xml:space="preserve"> </w:t>
      </w:r>
      <w:r w:rsidRPr="006047A2">
        <w:rPr>
          <w:bCs/>
          <w:sz w:val="28"/>
          <w:szCs w:val="28"/>
        </w:rPr>
        <w:t>–</w:t>
      </w:r>
      <w:r w:rsidRPr="006047A2">
        <w:rPr>
          <w:sz w:val="28"/>
          <w:szCs w:val="28"/>
        </w:rPr>
        <w:t xml:space="preserve">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w:t>
      </w:r>
      <w:r>
        <w:rPr>
          <w:sz w:val="28"/>
          <w:szCs w:val="28"/>
        </w:rPr>
        <w:t>составляет не менее 50</w:t>
      </w:r>
      <w:r w:rsidRPr="006047A2">
        <w:rPr>
          <w:sz w:val="28"/>
          <w:szCs w:val="28"/>
        </w:rPr>
        <w:t>% наружной поверхности этой стороны в каждом ярусе (этаже).</w:t>
      </w:r>
    </w:p>
    <w:p w:rsidR="007A42D6" w:rsidRPr="006047A2" w:rsidRDefault="007A42D6" w:rsidP="007A42D6">
      <w:pPr>
        <w:widowControl w:val="0"/>
        <w:overflowPunct w:val="0"/>
        <w:autoSpaceDE w:val="0"/>
        <w:autoSpaceDN w:val="0"/>
        <w:adjustRightInd w:val="0"/>
        <w:ind w:firstLine="720"/>
        <w:jc w:val="both"/>
        <w:rPr>
          <w:sz w:val="28"/>
          <w:szCs w:val="28"/>
        </w:rPr>
      </w:pPr>
      <w:r w:rsidRPr="006047A2">
        <w:rPr>
          <w:bCs/>
          <w:sz w:val="28"/>
          <w:szCs w:val="28"/>
        </w:rPr>
        <w:t>Береговая полоса–</w:t>
      </w:r>
      <w:r w:rsidRPr="006047A2">
        <w:rPr>
          <w:sz w:val="28"/>
          <w:szCs w:val="28"/>
        </w:rPr>
        <w:t xml:space="preserve"> полоса земли вдоль береговой линии водного объекта общего пользования, которая предназначена для общего пользования.</w:t>
      </w:r>
    </w:p>
    <w:p w:rsidR="007A42D6" w:rsidRPr="006047A2" w:rsidRDefault="007A42D6" w:rsidP="007A42D6">
      <w:pPr>
        <w:widowControl w:val="0"/>
        <w:ind w:firstLine="720"/>
        <w:jc w:val="both"/>
        <w:rPr>
          <w:bCs/>
          <w:spacing w:val="-2"/>
          <w:sz w:val="28"/>
          <w:szCs w:val="28"/>
        </w:rPr>
      </w:pPr>
      <w:r w:rsidRPr="006047A2">
        <w:rPr>
          <w:bCs/>
          <w:spacing w:val="-2"/>
          <w:sz w:val="28"/>
          <w:szCs w:val="28"/>
        </w:rPr>
        <w:t>Городское</w:t>
      </w:r>
      <w:r w:rsidR="00344C48">
        <w:rPr>
          <w:bCs/>
          <w:spacing w:val="-2"/>
          <w:sz w:val="28"/>
          <w:szCs w:val="28"/>
        </w:rPr>
        <w:t xml:space="preserve"> </w:t>
      </w:r>
      <w:r w:rsidRPr="006047A2">
        <w:rPr>
          <w:bCs/>
          <w:spacing w:val="-2"/>
          <w:sz w:val="28"/>
          <w:szCs w:val="28"/>
        </w:rPr>
        <w:t>поселение</w:t>
      </w:r>
      <w:r>
        <w:rPr>
          <w:bCs/>
          <w:spacing w:val="-2"/>
          <w:sz w:val="28"/>
          <w:szCs w:val="28"/>
        </w:rPr>
        <w:t xml:space="preserve"> </w:t>
      </w:r>
      <w:r w:rsidRPr="006047A2">
        <w:rPr>
          <w:bCs/>
          <w:sz w:val="28"/>
          <w:szCs w:val="28"/>
        </w:rPr>
        <w:t>–</w:t>
      </w:r>
      <w:r w:rsidRPr="006047A2">
        <w:rPr>
          <w:spacing w:val="-2"/>
          <w:sz w:val="28"/>
          <w:szCs w:val="28"/>
        </w:rPr>
        <w:t xml:space="preserve"> город или поселок, в </w:t>
      </w:r>
      <w:proofErr w:type="gramStart"/>
      <w:r w:rsidRPr="006047A2">
        <w:rPr>
          <w:spacing w:val="-2"/>
          <w:sz w:val="28"/>
          <w:szCs w:val="28"/>
        </w:rPr>
        <w:t>которых</w:t>
      </w:r>
      <w:proofErr w:type="gramEnd"/>
      <w:r w:rsidRPr="006047A2">
        <w:rPr>
          <w:spacing w:val="-2"/>
          <w:sz w:val="28"/>
          <w:szCs w:val="28"/>
        </w:rPr>
        <w:t xml:space="preserve"> местное самоуправление осуществляется населением непосредственно и (или) через выборные и иные органы местного самоуправления.</w:t>
      </w:r>
    </w:p>
    <w:p w:rsidR="007A42D6" w:rsidRPr="006047A2" w:rsidRDefault="007A42D6" w:rsidP="007A42D6">
      <w:pPr>
        <w:widowControl w:val="0"/>
        <w:autoSpaceDE w:val="0"/>
        <w:autoSpaceDN w:val="0"/>
        <w:adjustRightInd w:val="0"/>
        <w:ind w:firstLine="720"/>
        <w:jc w:val="both"/>
        <w:rPr>
          <w:sz w:val="28"/>
          <w:szCs w:val="28"/>
        </w:rPr>
      </w:pPr>
      <w:r w:rsidRPr="006047A2">
        <w:rPr>
          <w:bCs/>
          <w:sz w:val="28"/>
          <w:szCs w:val="28"/>
        </w:rPr>
        <w:t>Городской округ</w:t>
      </w:r>
      <w:r>
        <w:rPr>
          <w:bCs/>
          <w:sz w:val="28"/>
          <w:szCs w:val="28"/>
        </w:rPr>
        <w:t xml:space="preserve"> </w:t>
      </w:r>
      <w:r w:rsidRPr="006047A2">
        <w:rPr>
          <w:bCs/>
          <w:sz w:val="28"/>
          <w:szCs w:val="28"/>
        </w:rPr>
        <w:t>–</w:t>
      </w:r>
      <w:r w:rsidRPr="006047A2">
        <w:rPr>
          <w:sz w:val="28"/>
          <w:szCs w:val="28"/>
        </w:rPr>
        <w:t xml:space="preserve"> городское поселение, которое не входит в состав муниципального района и органы </w:t>
      </w:r>
      <w:proofErr w:type="gramStart"/>
      <w:r w:rsidRPr="006047A2">
        <w:rPr>
          <w:sz w:val="28"/>
          <w:szCs w:val="28"/>
        </w:rPr>
        <w:t>местного</w:t>
      </w:r>
      <w:proofErr w:type="gramEnd"/>
      <w:r w:rsidRPr="006047A2">
        <w:rPr>
          <w:sz w:val="28"/>
          <w:szCs w:val="28"/>
        </w:rPr>
        <w:t xml:space="preserve"> самоуправления которого осуществляют полномочия по решению установленных Федеральным законом от 06.10.2003 № 131-ФЗ «Об общих принципах организации местного самоуправления в Российской Федерации»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w:t>
      </w:r>
      <w:r w:rsidRPr="006047A2">
        <w:rPr>
          <w:sz w:val="28"/>
          <w:szCs w:val="28"/>
        </w:rPr>
        <w:lastRenderedPageBreak/>
        <w:t>передаваемые органам местного самоуправления федеральными законами и законами субъектов Российской Федерации.</w:t>
      </w:r>
    </w:p>
    <w:p w:rsidR="007A42D6" w:rsidRPr="006047A2" w:rsidRDefault="007A42D6" w:rsidP="007A42D6">
      <w:pPr>
        <w:widowControl w:val="0"/>
        <w:ind w:firstLine="720"/>
        <w:jc w:val="both"/>
        <w:rPr>
          <w:sz w:val="28"/>
          <w:szCs w:val="28"/>
        </w:rPr>
      </w:pPr>
      <w:r w:rsidRPr="006047A2">
        <w:rPr>
          <w:bCs/>
          <w:sz w:val="28"/>
          <w:szCs w:val="28"/>
        </w:rPr>
        <w:t>Градостроительная деятельность–</w:t>
      </w:r>
      <w:r w:rsidRPr="006047A2">
        <w:rPr>
          <w:sz w:val="28"/>
          <w:szCs w:val="28"/>
        </w:rPr>
        <w:t xml:space="preserve">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7A42D6" w:rsidRPr="006047A2" w:rsidRDefault="007A42D6" w:rsidP="007A42D6">
      <w:pPr>
        <w:widowControl w:val="0"/>
        <w:ind w:firstLine="720"/>
        <w:jc w:val="both"/>
        <w:rPr>
          <w:bCs/>
          <w:sz w:val="28"/>
          <w:szCs w:val="28"/>
        </w:rPr>
      </w:pPr>
      <w:proofErr w:type="gramStart"/>
      <w:r w:rsidRPr="006047A2">
        <w:rPr>
          <w:bCs/>
          <w:sz w:val="28"/>
          <w:szCs w:val="28"/>
        </w:rPr>
        <w:t>Градостроительные нормативы</w:t>
      </w:r>
      <w:r>
        <w:rPr>
          <w:bCs/>
          <w:sz w:val="28"/>
          <w:szCs w:val="28"/>
        </w:rPr>
        <w:t xml:space="preserve"> </w:t>
      </w:r>
      <w:r w:rsidRPr="006047A2">
        <w:rPr>
          <w:bCs/>
          <w:sz w:val="28"/>
          <w:szCs w:val="28"/>
        </w:rPr>
        <w:t>–</w:t>
      </w:r>
      <w:r w:rsidRPr="006047A2">
        <w:rPr>
          <w:sz w:val="28"/>
          <w:szCs w:val="28"/>
        </w:rPr>
        <w:t xml:space="preserve"> нормативно-технический документ, содержащий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инженерно-транспортной инфраструктуры, благоустройства территории), предупреждения и устранения негативного воздействия факторов среды обитания на население, безопасности функционирования формируемой среды, а также устойчивости в чрезвычайных ситуациях.</w:t>
      </w:r>
      <w:proofErr w:type="gramEnd"/>
    </w:p>
    <w:p w:rsidR="007A42D6" w:rsidRPr="006047A2" w:rsidRDefault="007A42D6" w:rsidP="007A42D6">
      <w:pPr>
        <w:ind w:firstLine="709"/>
        <w:jc w:val="both"/>
        <w:rPr>
          <w:sz w:val="28"/>
          <w:szCs w:val="28"/>
        </w:rPr>
      </w:pPr>
      <w:bookmarkStart w:id="0" w:name="sub_121"/>
      <w:proofErr w:type="gramStart"/>
      <w:r w:rsidRPr="006047A2">
        <w:rPr>
          <w:sz w:val="28"/>
          <w:szCs w:val="28"/>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6047A2">
        <w:rPr>
          <w:sz w:val="28"/>
          <w:szCs w:val="28"/>
        </w:rPr>
        <w:t xml:space="preserve"> и объе</w:t>
      </w:r>
      <w:r>
        <w:rPr>
          <w:sz w:val="28"/>
          <w:szCs w:val="28"/>
        </w:rPr>
        <w:t>ктов капитального строительства.</w:t>
      </w:r>
    </w:p>
    <w:p w:rsidR="007A42D6" w:rsidRPr="006047A2" w:rsidRDefault="007A42D6" w:rsidP="007A42D6">
      <w:pPr>
        <w:widowControl w:val="0"/>
        <w:autoSpaceDE w:val="0"/>
        <w:autoSpaceDN w:val="0"/>
        <w:adjustRightInd w:val="0"/>
        <w:ind w:firstLine="720"/>
        <w:jc w:val="both"/>
        <w:rPr>
          <w:bCs/>
          <w:spacing w:val="-6"/>
          <w:sz w:val="28"/>
          <w:szCs w:val="28"/>
        </w:rPr>
      </w:pPr>
      <w:r w:rsidRPr="006047A2">
        <w:rPr>
          <w:bCs/>
          <w:spacing w:val="-6"/>
          <w:sz w:val="28"/>
          <w:szCs w:val="28"/>
        </w:rPr>
        <w:t xml:space="preserve">Граница населенного пункта – утвержденная в установленном порядке непрерывная линия, определяющая пределы населенного пункта и выделяющая его в составе территории Алтайского края. </w:t>
      </w:r>
      <w:bookmarkStart w:id="1" w:name="sub_122"/>
      <w:bookmarkEnd w:id="0"/>
      <w:r w:rsidRPr="006047A2">
        <w:rPr>
          <w:bCs/>
          <w:spacing w:val="-6"/>
          <w:sz w:val="28"/>
          <w:szCs w:val="28"/>
        </w:rPr>
        <w:t>Границы городских, сельских населенных пунктов отделяют земли населенных пунктов от земель иных категорий.</w:t>
      </w:r>
    </w:p>
    <w:bookmarkEnd w:id="1"/>
    <w:p w:rsidR="007A42D6" w:rsidRPr="006047A2" w:rsidRDefault="007A42D6" w:rsidP="007A42D6">
      <w:pPr>
        <w:widowControl w:val="0"/>
        <w:autoSpaceDE w:val="0"/>
        <w:autoSpaceDN w:val="0"/>
        <w:adjustRightInd w:val="0"/>
        <w:ind w:firstLine="720"/>
        <w:jc w:val="both"/>
        <w:rPr>
          <w:sz w:val="28"/>
          <w:szCs w:val="28"/>
        </w:rPr>
      </w:pPr>
      <w:r w:rsidRPr="006047A2">
        <w:rPr>
          <w:bCs/>
          <w:sz w:val="28"/>
          <w:szCs w:val="28"/>
        </w:rPr>
        <w:t>Границы полосы отвода железных доро</w:t>
      </w:r>
      <w:proofErr w:type="gramStart"/>
      <w:r w:rsidRPr="006047A2">
        <w:rPr>
          <w:bCs/>
          <w:sz w:val="28"/>
          <w:szCs w:val="28"/>
        </w:rPr>
        <w:t>г–</w:t>
      </w:r>
      <w:proofErr w:type="gramEnd"/>
      <w:r w:rsidRPr="006047A2">
        <w:rPr>
          <w:sz w:val="28"/>
          <w:szCs w:val="28"/>
        </w:rPr>
        <w:t xml:space="preserve">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на которой не допускается строительство зданий и сооружений, не имеющих отношения к эксплуатации железнодорожного транспорта.</w:t>
      </w:r>
    </w:p>
    <w:p w:rsidR="007A42D6" w:rsidRPr="006047A2" w:rsidRDefault="007A42D6" w:rsidP="007A42D6">
      <w:pPr>
        <w:pStyle w:val="ConsNormal"/>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полосы отвода автомобильных дорог</w:t>
      </w:r>
      <w:r>
        <w:rPr>
          <w:rFonts w:ascii="Times New Roman" w:hAnsi="Times New Roman" w:cs="Times New Roman"/>
          <w:bCs/>
          <w:sz w:val="28"/>
          <w:szCs w:val="28"/>
        </w:rPr>
        <w:t xml:space="preserve"> </w:t>
      </w:r>
      <w:r w:rsidRPr="006047A2">
        <w:rPr>
          <w:rFonts w:ascii="Times New Roman" w:hAnsi="Times New Roman" w:cs="Times New Roman"/>
          <w:bCs/>
          <w:sz w:val="28"/>
          <w:szCs w:val="28"/>
        </w:rPr>
        <w:t>–</w:t>
      </w:r>
      <w:r w:rsidRPr="006047A2">
        <w:rPr>
          <w:rFonts w:ascii="Times New Roman" w:hAnsi="Times New Roman" w:cs="Times New Roman"/>
          <w:sz w:val="28"/>
          <w:szCs w:val="28"/>
        </w:rPr>
        <w:t xml:space="preserve">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 </w:t>
      </w:r>
    </w:p>
    <w:p w:rsidR="007A42D6" w:rsidRPr="006047A2" w:rsidRDefault="007A42D6" w:rsidP="007A42D6">
      <w:pPr>
        <w:pStyle w:val="ConsNormal"/>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технических (охранных) зон инженерных сооружений и коммуникаций</w:t>
      </w:r>
      <w:r>
        <w:rPr>
          <w:rFonts w:ascii="Times New Roman" w:hAnsi="Times New Roman" w:cs="Times New Roman"/>
          <w:bCs/>
          <w:sz w:val="28"/>
          <w:szCs w:val="28"/>
        </w:rPr>
        <w:t xml:space="preserve"> </w:t>
      </w:r>
      <w:r w:rsidRPr="006047A2">
        <w:rPr>
          <w:rFonts w:ascii="Times New Roman" w:hAnsi="Times New Roman" w:cs="Times New Roman"/>
          <w:bCs/>
          <w:sz w:val="28"/>
          <w:szCs w:val="28"/>
        </w:rPr>
        <w:t>–</w:t>
      </w:r>
      <w:r w:rsidRPr="006047A2">
        <w:rPr>
          <w:rFonts w:ascii="Times New Roman" w:hAnsi="Times New Roman" w:cs="Times New Roman"/>
          <w:sz w:val="28"/>
          <w:szCs w:val="28"/>
        </w:rPr>
        <w:t xml:space="preserve"> границы территорий, предназначенных для обеспечения </w:t>
      </w:r>
      <w:r w:rsidRPr="006047A2">
        <w:rPr>
          <w:rFonts w:ascii="Times New Roman" w:hAnsi="Times New Roman" w:cs="Times New Roman"/>
          <w:sz w:val="28"/>
          <w:szCs w:val="28"/>
        </w:rPr>
        <w:lastRenderedPageBreak/>
        <w:t>обслуживания и безопасной эксплуатации наземных и подземных транспортных и инженерных сооружений и коммуникаций.</w:t>
      </w:r>
    </w:p>
    <w:p w:rsidR="007A42D6" w:rsidRPr="006047A2" w:rsidRDefault="007A42D6" w:rsidP="007A42D6">
      <w:pPr>
        <w:pStyle w:val="ConsNormal"/>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территорий объектов культурного наследия (памятников, ансамблей и достопримечательных мест) –</w:t>
      </w:r>
      <w:r>
        <w:rPr>
          <w:rFonts w:ascii="Times New Roman" w:hAnsi="Times New Roman" w:cs="Times New Roman"/>
          <w:bCs/>
          <w:sz w:val="28"/>
          <w:szCs w:val="28"/>
        </w:rPr>
        <w:t xml:space="preserve"> </w:t>
      </w:r>
      <w:r w:rsidRPr="006047A2">
        <w:rPr>
          <w:rFonts w:ascii="Times New Roman" w:hAnsi="Times New Roman" w:cs="Times New Roman"/>
          <w:sz w:val="28"/>
          <w:szCs w:val="28"/>
        </w:rPr>
        <w:t>границы земельных участков, непосредственно занимаемых памятниками, и связанные с ними исторически и функционально.</w:t>
      </w:r>
    </w:p>
    <w:p w:rsidR="007A42D6" w:rsidRPr="006047A2" w:rsidRDefault="007A42D6" w:rsidP="007A42D6">
      <w:pPr>
        <w:pStyle w:val="ConsNormal"/>
        <w:ind w:right="0"/>
        <w:jc w:val="both"/>
        <w:rPr>
          <w:rFonts w:ascii="Times New Roman" w:hAnsi="Times New Roman" w:cs="Times New Roman"/>
          <w:bCs/>
          <w:sz w:val="28"/>
          <w:szCs w:val="28"/>
        </w:rPr>
      </w:pPr>
      <w:r w:rsidRPr="006047A2">
        <w:rPr>
          <w:rFonts w:ascii="Times New Roman" w:hAnsi="Times New Roman" w:cs="Times New Roman"/>
          <w:bCs/>
          <w:sz w:val="28"/>
          <w:szCs w:val="28"/>
        </w:rPr>
        <w:t>Границы зон охраны объектов культурного наследия – линии, обозначающие территорию, за пределами которой осуществление градостроительной, хозяйственной и иной деятельности не оказывает прямое или косвенное негативное воздействие на сохранность данного объекта культурного наследия в его исторической среде. Границы зон охраны объекта культурного наследия могут не совпадать с границами территориальных зон и границами земельных участков.</w:t>
      </w:r>
    </w:p>
    <w:p w:rsidR="007A42D6" w:rsidRPr="006047A2" w:rsidRDefault="007A42D6" w:rsidP="007A42D6">
      <w:pPr>
        <w:pStyle w:val="ConsNormal"/>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охранных зон особо охраняемых природных территори</w:t>
      </w:r>
      <w:proofErr w:type="gramStart"/>
      <w:r w:rsidRPr="006047A2">
        <w:rPr>
          <w:rFonts w:ascii="Times New Roman" w:hAnsi="Times New Roman" w:cs="Times New Roman"/>
          <w:bCs/>
          <w:sz w:val="28"/>
          <w:szCs w:val="28"/>
        </w:rPr>
        <w:t>й–</w:t>
      </w:r>
      <w:proofErr w:type="gramEnd"/>
      <w:r w:rsidRPr="006047A2">
        <w:rPr>
          <w:rFonts w:ascii="Times New Roman" w:hAnsi="Times New Roman" w:cs="Times New Roman"/>
          <w:sz w:val="28"/>
          <w:szCs w:val="28"/>
        </w:rPr>
        <w:t xml:space="preserve"> границы зон с ограниченным режимом природопользования, устанавливаемые в особо охраняемых природных территориях, участках земли и водного пространства.</w:t>
      </w:r>
    </w:p>
    <w:p w:rsidR="007A42D6" w:rsidRPr="006047A2" w:rsidRDefault="007A42D6" w:rsidP="007A42D6">
      <w:pPr>
        <w:pStyle w:val="ConsNormal"/>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Граница береговой полосы</w:t>
      </w:r>
      <w:r>
        <w:rPr>
          <w:rFonts w:ascii="Times New Roman" w:hAnsi="Times New Roman" w:cs="Times New Roman"/>
          <w:bCs/>
          <w:sz w:val="28"/>
          <w:szCs w:val="28"/>
        </w:rPr>
        <w:t xml:space="preserve"> </w:t>
      </w:r>
      <w:r w:rsidRPr="006047A2">
        <w:rPr>
          <w:rFonts w:ascii="Times New Roman" w:hAnsi="Times New Roman" w:cs="Times New Roman"/>
          <w:bCs/>
          <w:sz w:val="28"/>
          <w:szCs w:val="28"/>
        </w:rPr>
        <w:t>–</w:t>
      </w:r>
      <w:r w:rsidRPr="006047A2">
        <w:rPr>
          <w:rFonts w:ascii="Times New Roman" w:hAnsi="Times New Roman" w:cs="Times New Roman"/>
          <w:sz w:val="28"/>
          <w:szCs w:val="28"/>
        </w:rPr>
        <w:t xml:space="preserve"> граница полосы земли вдоль береговой линии водного объекта общего пользования, предназначенная для общего пользования.</w:t>
      </w:r>
    </w:p>
    <w:p w:rsidR="007A42D6" w:rsidRPr="006047A2" w:rsidRDefault="007A42D6" w:rsidP="007A42D6">
      <w:pPr>
        <w:pStyle w:val="ConsNormal"/>
        <w:ind w:right="0"/>
        <w:jc w:val="both"/>
        <w:rPr>
          <w:rFonts w:ascii="Times New Roman" w:hAnsi="Times New Roman" w:cs="Times New Roman"/>
          <w:sz w:val="28"/>
          <w:szCs w:val="28"/>
        </w:rPr>
      </w:pPr>
      <w:proofErr w:type="gramStart"/>
      <w:r w:rsidRPr="006047A2">
        <w:rPr>
          <w:rFonts w:ascii="Times New Roman" w:hAnsi="Times New Roman" w:cs="Times New Roman"/>
          <w:bCs/>
          <w:sz w:val="28"/>
          <w:szCs w:val="28"/>
        </w:rPr>
        <w:t xml:space="preserve">Границы </w:t>
      </w:r>
      <w:proofErr w:type="spellStart"/>
      <w:r w:rsidRPr="006047A2">
        <w:rPr>
          <w:rFonts w:ascii="Times New Roman" w:hAnsi="Times New Roman" w:cs="Times New Roman"/>
          <w:bCs/>
          <w:sz w:val="28"/>
          <w:szCs w:val="28"/>
        </w:rPr>
        <w:t>водоохранных</w:t>
      </w:r>
      <w:proofErr w:type="spellEnd"/>
      <w:r w:rsidRPr="006047A2">
        <w:rPr>
          <w:rFonts w:ascii="Times New Roman" w:hAnsi="Times New Roman" w:cs="Times New Roman"/>
          <w:bCs/>
          <w:sz w:val="28"/>
          <w:szCs w:val="28"/>
        </w:rPr>
        <w:t xml:space="preserve"> зон</w:t>
      </w:r>
      <w:r>
        <w:rPr>
          <w:rFonts w:ascii="Times New Roman" w:hAnsi="Times New Roman" w:cs="Times New Roman"/>
          <w:bCs/>
          <w:sz w:val="28"/>
          <w:szCs w:val="28"/>
        </w:rPr>
        <w:t xml:space="preserve"> </w:t>
      </w:r>
      <w:r w:rsidRPr="006047A2">
        <w:rPr>
          <w:rFonts w:ascii="Times New Roman" w:hAnsi="Times New Roman" w:cs="Times New Roman"/>
          <w:bCs/>
          <w:sz w:val="28"/>
          <w:szCs w:val="28"/>
        </w:rPr>
        <w:t>–</w:t>
      </w:r>
      <w:r w:rsidRPr="006047A2">
        <w:rPr>
          <w:rFonts w:ascii="Times New Roman" w:hAnsi="Times New Roman" w:cs="Times New Roman"/>
          <w:sz w:val="28"/>
          <w:szCs w:val="28"/>
        </w:rPr>
        <w:t xml:space="preserve"> границы территорий, которые примыкают 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7A42D6" w:rsidRPr="006047A2" w:rsidRDefault="007A42D6" w:rsidP="007A42D6">
      <w:pPr>
        <w:pStyle w:val="ConsNormal"/>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прибрежных защитных полос</w:t>
      </w:r>
      <w:r>
        <w:rPr>
          <w:rFonts w:ascii="Times New Roman" w:hAnsi="Times New Roman" w:cs="Times New Roman"/>
          <w:bCs/>
          <w:sz w:val="28"/>
          <w:szCs w:val="28"/>
        </w:rPr>
        <w:t xml:space="preserve"> </w:t>
      </w:r>
      <w:r w:rsidRPr="006047A2">
        <w:rPr>
          <w:rFonts w:ascii="Times New Roman" w:hAnsi="Times New Roman" w:cs="Times New Roman"/>
          <w:bCs/>
          <w:sz w:val="28"/>
          <w:szCs w:val="28"/>
        </w:rPr>
        <w:t>–</w:t>
      </w:r>
      <w:r w:rsidRPr="006047A2">
        <w:rPr>
          <w:rFonts w:ascii="Times New Roman" w:hAnsi="Times New Roman" w:cs="Times New Roman"/>
          <w:sz w:val="28"/>
          <w:szCs w:val="28"/>
        </w:rPr>
        <w:t xml:space="preserve"> границы территорий внутри </w:t>
      </w:r>
      <w:proofErr w:type="spellStart"/>
      <w:r w:rsidRPr="006047A2">
        <w:rPr>
          <w:rFonts w:ascii="Times New Roman" w:hAnsi="Times New Roman" w:cs="Times New Roman"/>
          <w:sz w:val="28"/>
          <w:szCs w:val="28"/>
        </w:rPr>
        <w:t>водоохранных</w:t>
      </w:r>
      <w:proofErr w:type="spellEnd"/>
      <w:r w:rsidRPr="006047A2">
        <w:rPr>
          <w:rFonts w:ascii="Times New Roman" w:hAnsi="Times New Roman" w:cs="Times New Roman"/>
          <w:sz w:val="28"/>
          <w:szCs w:val="28"/>
        </w:rPr>
        <w:t xml:space="preserve"> зон, на которых в соответствии с Водным кодексом Российской Федерации вводятся дополнительные ограничения природопользования.</w:t>
      </w:r>
    </w:p>
    <w:p w:rsidR="007A42D6" w:rsidRPr="006047A2" w:rsidRDefault="007A42D6" w:rsidP="007A42D6">
      <w:pPr>
        <w:pStyle w:val="ConsNormal"/>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зон санитарной охраны источников питьевого </w:t>
      </w:r>
      <w:proofErr w:type="spellStart"/>
      <w:r w:rsidRPr="006047A2">
        <w:rPr>
          <w:rFonts w:ascii="Times New Roman" w:hAnsi="Times New Roman" w:cs="Times New Roman"/>
          <w:bCs/>
          <w:sz w:val="28"/>
          <w:szCs w:val="28"/>
        </w:rPr>
        <w:t>водоснабже-ни</w:t>
      </w:r>
      <w:proofErr w:type="gramStart"/>
      <w:r w:rsidRPr="006047A2">
        <w:rPr>
          <w:rFonts w:ascii="Times New Roman" w:hAnsi="Times New Roman" w:cs="Times New Roman"/>
          <w:bCs/>
          <w:sz w:val="28"/>
          <w:szCs w:val="28"/>
        </w:rPr>
        <w:t>я</w:t>
      </w:r>
      <w:proofErr w:type="spellEnd"/>
      <w:r w:rsidRPr="006047A2">
        <w:rPr>
          <w:rFonts w:ascii="Times New Roman" w:hAnsi="Times New Roman" w:cs="Times New Roman"/>
          <w:bCs/>
          <w:sz w:val="28"/>
          <w:szCs w:val="28"/>
        </w:rPr>
        <w:t>–</w:t>
      </w:r>
      <w:proofErr w:type="gramEnd"/>
      <w:r w:rsidRPr="006047A2">
        <w:rPr>
          <w:rFonts w:ascii="Times New Roman" w:hAnsi="Times New Roman" w:cs="Times New Roman"/>
          <w:sz w:val="28"/>
          <w:szCs w:val="28"/>
        </w:rPr>
        <w:t xml:space="preserve"> границы зон санитарной охраны в составе первого пояса (строгого режима), второго и третьего поясов (пояса ограничений), обеспечивающих санитарную охрану от загрязнения источников водоснабжения и водопроводных сооружений, а также территорий, на которых они расположены:</w:t>
      </w:r>
    </w:p>
    <w:p w:rsidR="007A42D6" w:rsidRPr="006047A2" w:rsidRDefault="007A42D6" w:rsidP="007A42D6">
      <w:pPr>
        <w:pStyle w:val="ConsNormal"/>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w:t>
      </w:r>
      <w:r w:rsidRPr="006047A2">
        <w:rPr>
          <w:rFonts w:ascii="Times New Roman" w:hAnsi="Times New Roman" w:cs="Times New Roman"/>
          <w:bCs/>
          <w:sz w:val="28"/>
          <w:szCs w:val="28"/>
          <w:lang w:val="en-US"/>
        </w:rPr>
        <w:t>I</w:t>
      </w:r>
      <w:r w:rsidRPr="006047A2">
        <w:rPr>
          <w:rFonts w:ascii="Times New Roman" w:hAnsi="Times New Roman" w:cs="Times New Roman"/>
          <w:bCs/>
          <w:sz w:val="28"/>
          <w:szCs w:val="28"/>
        </w:rPr>
        <w:t xml:space="preserve"> пояса зоны санитарной охраны</w:t>
      </w:r>
      <w:r>
        <w:rPr>
          <w:rFonts w:ascii="Times New Roman" w:hAnsi="Times New Roman" w:cs="Times New Roman"/>
          <w:bCs/>
          <w:sz w:val="28"/>
          <w:szCs w:val="28"/>
        </w:rPr>
        <w:t xml:space="preserve"> </w:t>
      </w:r>
      <w:r w:rsidRPr="006047A2">
        <w:rPr>
          <w:rFonts w:ascii="Times New Roman" w:hAnsi="Times New Roman" w:cs="Times New Roman"/>
          <w:bCs/>
          <w:sz w:val="28"/>
          <w:szCs w:val="28"/>
        </w:rPr>
        <w:t>–</w:t>
      </w:r>
      <w:r w:rsidRPr="006047A2">
        <w:rPr>
          <w:rFonts w:ascii="Times New Roman" w:hAnsi="Times New Roman" w:cs="Times New Roman"/>
          <w:sz w:val="28"/>
          <w:szCs w:val="28"/>
        </w:rPr>
        <w:t xml:space="preserve"> границы территории расположения водозаборов, площадок всех водопроводных сооружений и водопроводящего канала;</w:t>
      </w:r>
    </w:p>
    <w:p w:rsidR="007A42D6" w:rsidRPr="006047A2" w:rsidRDefault="007A42D6" w:rsidP="007A42D6">
      <w:pPr>
        <w:pStyle w:val="ConsNormal"/>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w:t>
      </w:r>
      <w:r w:rsidRPr="006047A2">
        <w:rPr>
          <w:rFonts w:ascii="Times New Roman" w:hAnsi="Times New Roman" w:cs="Times New Roman"/>
          <w:bCs/>
          <w:sz w:val="28"/>
          <w:szCs w:val="28"/>
          <w:lang w:val="en-US"/>
        </w:rPr>
        <w:t>II</w:t>
      </w:r>
      <w:r w:rsidRPr="006047A2">
        <w:rPr>
          <w:rFonts w:ascii="Times New Roman" w:hAnsi="Times New Roman" w:cs="Times New Roman"/>
          <w:bCs/>
          <w:sz w:val="28"/>
          <w:szCs w:val="28"/>
        </w:rPr>
        <w:t xml:space="preserve"> и </w:t>
      </w:r>
      <w:r w:rsidRPr="006047A2">
        <w:rPr>
          <w:rFonts w:ascii="Times New Roman" w:hAnsi="Times New Roman" w:cs="Times New Roman"/>
          <w:bCs/>
          <w:sz w:val="28"/>
          <w:szCs w:val="28"/>
          <w:lang w:val="en-US"/>
        </w:rPr>
        <w:t>III</w:t>
      </w:r>
      <w:r w:rsidRPr="006047A2">
        <w:rPr>
          <w:rFonts w:ascii="Times New Roman" w:hAnsi="Times New Roman" w:cs="Times New Roman"/>
          <w:bCs/>
          <w:sz w:val="28"/>
          <w:szCs w:val="28"/>
        </w:rPr>
        <w:t xml:space="preserve"> поясов зоны санитарной охраны</w:t>
      </w:r>
      <w:r>
        <w:rPr>
          <w:rFonts w:ascii="Times New Roman" w:hAnsi="Times New Roman" w:cs="Times New Roman"/>
          <w:bCs/>
          <w:sz w:val="28"/>
          <w:szCs w:val="28"/>
        </w:rPr>
        <w:t xml:space="preserve"> </w:t>
      </w:r>
      <w:r w:rsidRPr="006047A2">
        <w:rPr>
          <w:rFonts w:ascii="Times New Roman" w:hAnsi="Times New Roman" w:cs="Times New Roman"/>
          <w:bCs/>
          <w:sz w:val="28"/>
          <w:szCs w:val="28"/>
        </w:rPr>
        <w:t>–</w:t>
      </w:r>
      <w:r w:rsidRPr="006047A2">
        <w:rPr>
          <w:rFonts w:ascii="Times New Roman" w:hAnsi="Times New Roman" w:cs="Times New Roman"/>
          <w:sz w:val="28"/>
          <w:szCs w:val="28"/>
        </w:rPr>
        <w:t xml:space="preserve"> границы территории, предназначенной для предупреждения загрязнения воды источников водоснабжения.</w:t>
      </w:r>
    </w:p>
    <w:p w:rsidR="007A42D6" w:rsidRPr="006047A2" w:rsidRDefault="007A42D6" w:rsidP="007A42D6">
      <w:pPr>
        <w:widowControl w:val="0"/>
        <w:ind w:firstLine="720"/>
        <w:jc w:val="both"/>
        <w:rPr>
          <w:sz w:val="28"/>
          <w:szCs w:val="28"/>
        </w:rPr>
      </w:pPr>
      <w:r w:rsidRPr="006047A2">
        <w:rPr>
          <w:bCs/>
          <w:sz w:val="28"/>
          <w:szCs w:val="28"/>
        </w:rPr>
        <w:t>Границы санитарно-защитной зоны</w:t>
      </w:r>
      <w:r w:rsidRPr="006047A2">
        <w:rPr>
          <w:sz w:val="28"/>
          <w:szCs w:val="28"/>
        </w:rPr>
        <w:t xml:space="preserve"> устанавливаются от источников химического, биологического и</w:t>
      </w:r>
      <w:r>
        <w:rPr>
          <w:sz w:val="28"/>
          <w:szCs w:val="28"/>
        </w:rPr>
        <w:t xml:space="preserve"> (</w:t>
      </w:r>
      <w:r w:rsidRPr="006047A2">
        <w:rPr>
          <w:sz w:val="28"/>
          <w:szCs w:val="28"/>
        </w:rPr>
        <w:t>или</w:t>
      </w:r>
      <w:r>
        <w:rPr>
          <w:sz w:val="28"/>
          <w:szCs w:val="28"/>
        </w:rPr>
        <w:t>)</w:t>
      </w:r>
      <w:r w:rsidRPr="006047A2">
        <w:rPr>
          <w:sz w:val="28"/>
          <w:szCs w:val="28"/>
        </w:rPr>
        <w:t xml:space="preserve"> физического воздействия либо от </w:t>
      </w:r>
      <w:r w:rsidRPr="006047A2">
        <w:rPr>
          <w:sz w:val="28"/>
          <w:szCs w:val="28"/>
        </w:rPr>
        <w:lastRenderedPageBreak/>
        <w:t>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(промышленная площадка) до ее внешней границы в заданном направлении. Граница санитарно-защитной зоны на графических материалах (генеральный план городского округа, поселения, схема территориального планирования и др.) за пределами промышленной площадки обозначается специальными информационными знаками.</w:t>
      </w:r>
    </w:p>
    <w:p w:rsidR="007A42D6" w:rsidRPr="006047A2" w:rsidRDefault="007A42D6" w:rsidP="007A42D6">
      <w:pPr>
        <w:widowControl w:val="0"/>
        <w:ind w:firstLine="720"/>
        <w:jc w:val="both"/>
        <w:rPr>
          <w:sz w:val="28"/>
          <w:szCs w:val="28"/>
        </w:rPr>
      </w:pPr>
      <w:r w:rsidRPr="006047A2">
        <w:rPr>
          <w:bCs/>
          <w:sz w:val="28"/>
          <w:szCs w:val="28"/>
        </w:rPr>
        <w:t>Границы территорий, подверженных риску возникновения чрезвычайных ситуаций природного и техногенного характера</w:t>
      </w:r>
      <w:r>
        <w:rPr>
          <w:bCs/>
          <w:sz w:val="28"/>
          <w:szCs w:val="28"/>
        </w:rPr>
        <w:t xml:space="preserve"> </w:t>
      </w:r>
      <w:r w:rsidRPr="006047A2">
        <w:rPr>
          <w:bCs/>
          <w:sz w:val="28"/>
          <w:szCs w:val="28"/>
        </w:rPr>
        <w:t>–</w:t>
      </w:r>
      <w:r w:rsidRPr="006047A2">
        <w:rPr>
          <w:sz w:val="28"/>
          <w:szCs w:val="28"/>
        </w:rPr>
        <w:t xml:space="preserve"> границы территорий, на которых возможно проявление чрезвычайных ситуаций (аварий, опасных природных явлений, катастроф, стихийных или иных бедствий, которые могут повлечь за собой человеческие жертвы, ущерб здоровью населения или окружающей природной среде, значительные материальные потери и нарушение условий жизнедеятельности населения).</w:t>
      </w:r>
    </w:p>
    <w:p w:rsidR="007A42D6" w:rsidRPr="006047A2" w:rsidRDefault="007A42D6" w:rsidP="007A42D6">
      <w:pPr>
        <w:widowControl w:val="0"/>
        <w:ind w:firstLine="720"/>
        <w:jc w:val="both"/>
        <w:rPr>
          <w:bCs/>
          <w:sz w:val="28"/>
          <w:szCs w:val="28"/>
        </w:rPr>
      </w:pPr>
      <w:r w:rsidRPr="006047A2">
        <w:rPr>
          <w:bCs/>
          <w:sz w:val="28"/>
          <w:szCs w:val="28"/>
        </w:rPr>
        <w:t xml:space="preserve">Документы территориального планирования – схема территориального планирования Алтайского края, схемы территориального планирования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Мамонтовский район </w:t>
      </w:r>
      <w:r w:rsidRPr="006047A2">
        <w:rPr>
          <w:sz w:val="28"/>
          <w:szCs w:val="28"/>
        </w:rPr>
        <w:t>Алтайского края</w:t>
      </w:r>
      <w:r w:rsidRPr="006047A2">
        <w:rPr>
          <w:bCs/>
          <w:sz w:val="28"/>
          <w:szCs w:val="28"/>
        </w:rPr>
        <w:t xml:space="preserve">, генеральные планы сельских поселений. 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7A42D6" w:rsidRPr="006047A2" w:rsidRDefault="007A42D6" w:rsidP="007A42D6">
      <w:pPr>
        <w:widowControl w:val="0"/>
        <w:ind w:firstLine="720"/>
        <w:jc w:val="both"/>
        <w:rPr>
          <w:bCs/>
          <w:sz w:val="28"/>
          <w:szCs w:val="28"/>
        </w:rPr>
      </w:pPr>
      <w:r w:rsidRPr="006047A2">
        <w:rPr>
          <w:bCs/>
          <w:sz w:val="28"/>
          <w:szCs w:val="28"/>
        </w:rPr>
        <w:t>Документация по планировке территории</w:t>
      </w:r>
      <w:r>
        <w:rPr>
          <w:bCs/>
          <w:sz w:val="28"/>
          <w:szCs w:val="28"/>
        </w:rPr>
        <w:t xml:space="preserve"> </w:t>
      </w:r>
      <w:r w:rsidRPr="006047A2">
        <w:rPr>
          <w:bCs/>
          <w:sz w:val="28"/>
          <w:szCs w:val="28"/>
        </w:rPr>
        <w:t>–</w:t>
      </w:r>
      <w:r w:rsidRPr="006047A2">
        <w:rPr>
          <w:sz w:val="28"/>
          <w:szCs w:val="28"/>
        </w:rPr>
        <w:t xml:space="preserve"> проекты планировки территории, проекты межевания территории и градостроительные планы земельных участков. </w:t>
      </w:r>
      <w:r w:rsidRPr="006047A2">
        <w:rPr>
          <w:bCs/>
          <w:sz w:val="28"/>
          <w:szCs w:val="28"/>
        </w:rPr>
        <w:t xml:space="preserve">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7A42D6" w:rsidRPr="006047A2" w:rsidRDefault="007A42D6" w:rsidP="007A42D6">
      <w:pPr>
        <w:widowControl w:val="0"/>
        <w:ind w:firstLine="720"/>
        <w:jc w:val="both"/>
        <w:rPr>
          <w:sz w:val="28"/>
          <w:szCs w:val="28"/>
        </w:rPr>
      </w:pPr>
      <w:r w:rsidRPr="006047A2">
        <w:rPr>
          <w:bCs/>
          <w:sz w:val="28"/>
          <w:szCs w:val="28"/>
        </w:rPr>
        <w:t>Дом жилой индивидуальный</w:t>
      </w:r>
      <w:r>
        <w:rPr>
          <w:bCs/>
          <w:sz w:val="28"/>
          <w:szCs w:val="28"/>
        </w:rPr>
        <w:t xml:space="preserve"> </w:t>
      </w:r>
      <w:r w:rsidRPr="006047A2">
        <w:rPr>
          <w:bCs/>
          <w:sz w:val="28"/>
          <w:szCs w:val="28"/>
        </w:rPr>
        <w:t>–</w:t>
      </w:r>
      <w:r w:rsidRPr="006047A2">
        <w:rPr>
          <w:sz w:val="28"/>
          <w:szCs w:val="28"/>
        </w:rPr>
        <w:t xml:space="preserve"> отдельно стоящий жилой дом с количеством этажей не более чем три, предназначенный для проживания одной семьи.</w:t>
      </w:r>
    </w:p>
    <w:p w:rsidR="007A42D6" w:rsidRPr="006047A2" w:rsidRDefault="007A42D6" w:rsidP="007A42D6">
      <w:pPr>
        <w:widowControl w:val="0"/>
        <w:ind w:firstLine="720"/>
        <w:jc w:val="both"/>
        <w:rPr>
          <w:sz w:val="28"/>
          <w:szCs w:val="28"/>
        </w:rPr>
      </w:pPr>
      <w:r w:rsidRPr="006047A2">
        <w:rPr>
          <w:bCs/>
          <w:sz w:val="28"/>
          <w:szCs w:val="28"/>
        </w:rPr>
        <w:t>Дом жилой блокированный –</w:t>
      </w:r>
      <w:r w:rsidRPr="006047A2">
        <w:rPr>
          <w:sz w:val="28"/>
          <w:szCs w:val="28"/>
        </w:rPr>
        <w:t xml:space="preserve"> малоэтажный жилой дом, состоящий из двух и более квартир, каждая из которых имеет непосредственный выход на свой </w:t>
      </w:r>
      <w:proofErr w:type="spellStart"/>
      <w:r w:rsidRPr="006047A2">
        <w:rPr>
          <w:sz w:val="28"/>
          <w:szCs w:val="28"/>
        </w:rPr>
        <w:t>приквартирный</w:t>
      </w:r>
      <w:proofErr w:type="spellEnd"/>
      <w:r w:rsidRPr="006047A2">
        <w:rPr>
          <w:sz w:val="28"/>
          <w:szCs w:val="28"/>
        </w:rPr>
        <w:t xml:space="preserve"> участок (кроме блокированных жилых домов, состоящих из автономных жилых блоков, проектируемых по СНиП 31-02).</w:t>
      </w:r>
    </w:p>
    <w:p w:rsidR="007A42D6" w:rsidRPr="006047A2" w:rsidRDefault="007A42D6" w:rsidP="007A42D6">
      <w:pPr>
        <w:pStyle w:val="a3"/>
        <w:widowControl w:val="0"/>
        <w:spacing w:before="0" w:beforeAutospacing="0" w:after="0" w:afterAutospacing="0"/>
        <w:ind w:firstLine="720"/>
        <w:jc w:val="both"/>
        <w:rPr>
          <w:b/>
          <w:bCs/>
          <w:sz w:val="28"/>
          <w:szCs w:val="28"/>
        </w:rPr>
      </w:pPr>
      <w:r w:rsidRPr="006047A2">
        <w:rPr>
          <w:bCs/>
          <w:sz w:val="28"/>
          <w:szCs w:val="28"/>
        </w:rPr>
        <w:t>Дом жилой секционный –</w:t>
      </w:r>
      <w:r w:rsidRPr="006047A2">
        <w:rPr>
          <w:sz w:val="28"/>
          <w:szCs w:val="28"/>
        </w:rPr>
        <w:t xml:space="preserve"> многоквартирный жилой дом, состоящий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w:t>
      </w:r>
    </w:p>
    <w:p w:rsidR="007A42D6" w:rsidRPr="006047A2" w:rsidRDefault="007A42D6" w:rsidP="007A42D6">
      <w:pPr>
        <w:widowControl w:val="0"/>
        <w:ind w:firstLine="720"/>
        <w:jc w:val="both"/>
        <w:rPr>
          <w:sz w:val="28"/>
          <w:szCs w:val="28"/>
        </w:rPr>
      </w:pPr>
      <w:r w:rsidRPr="006047A2">
        <w:rPr>
          <w:bCs/>
          <w:sz w:val="28"/>
          <w:szCs w:val="28"/>
        </w:rPr>
        <w:t>Дом коттеджного типа</w:t>
      </w:r>
      <w:r>
        <w:rPr>
          <w:bCs/>
          <w:sz w:val="28"/>
          <w:szCs w:val="28"/>
        </w:rPr>
        <w:t xml:space="preserve"> </w:t>
      </w:r>
      <w:r w:rsidRPr="006047A2">
        <w:rPr>
          <w:bCs/>
          <w:sz w:val="28"/>
          <w:szCs w:val="28"/>
        </w:rPr>
        <w:t>–</w:t>
      </w:r>
      <w:r w:rsidRPr="006047A2">
        <w:rPr>
          <w:sz w:val="28"/>
          <w:szCs w:val="28"/>
        </w:rPr>
        <w:t xml:space="preserve"> малоэтажный одноквартирный жилой дом.</w:t>
      </w:r>
    </w:p>
    <w:p w:rsidR="007A42D6" w:rsidRPr="006047A2" w:rsidRDefault="007A42D6" w:rsidP="007A42D6">
      <w:pPr>
        <w:widowControl w:val="0"/>
        <w:ind w:firstLine="720"/>
        <w:jc w:val="both"/>
        <w:rPr>
          <w:sz w:val="28"/>
          <w:szCs w:val="28"/>
        </w:rPr>
      </w:pPr>
      <w:r w:rsidRPr="006047A2">
        <w:rPr>
          <w:bCs/>
          <w:sz w:val="28"/>
          <w:szCs w:val="28"/>
        </w:rPr>
        <w:t>Дорога</w:t>
      </w:r>
      <w:r>
        <w:rPr>
          <w:bCs/>
          <w:sz w:val="28"/>
          <w:szCs w:val="28"/>
        </w:rPr>
        <w:t xml:space="preserve"> </w:t>
      </w:r>
      <w:r w:rsidRPr="006047A2">
        <w:rPr>
          <w:bCs/>
          <w:sz w:val="28"/>
          <w:szCs w:val="28"/>
        </w:rPr>
        <w:t>–</w:t>
      </w:r>
      <w:r w:rsidRPr="006047A2">
        <w:rPr>
          <w:sz w:val="28"/>
          <w:szCs w:val="28"/>
        </w:rPr>
        <w:t xml:space="preserve">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w:t>
      </w:r>
      <w:r w:rsidRPr="006047A2">
        <w:rPr>
          <w:sz w:val="28"/>
          <w:szCs w:val="28"/>
        </w:rPr>
        <w:lastRenderedPageBreak/>
        <w:t>проезжих частей, а также трамвайные пути, тротуары, обочины и разделительные полосы при их наличии.</w:t>
      </w:r>
    </w:p>
    <w:p w:rsidR="007A42D6" w:rsidRPr="006047A2" w:rsidRDefault="007A42D6" w:rsidP="007A42D6">
      <w:pPr>
        <w:widowControl w:val="0"/>
        <w:ind w:firstLine="720"/>
        <w:jc w:val="both"/>
        <w:rPr>
          <w:spacing w:val="-2"/>
          <w:sz w:val="28"/>
          <w:szCs w:val="28"/>
        </w:rPr>
      </w:pPr>
      <w:r w:rsidRPr="006047A2">
        <w:rPr>
          <w:bCs/>
          <w:spacing w:val="-2"/>
          <w:sz w:val="28"/>
          <w:szCs w:val="28"/>
        </w:rPr>
        <w:t>Железнодорожные пути общего пользования</w:t>
      </w:r>
      <w:r>
        <w:rPr>
          <w:bCs/>
          <w:spacing w:val="-2"/>
          <w:sz w:val="28"/>
          <w:szCs w:val="28"/>
        </w:rPr>
        <w:t xml:space="preserve"> </w:t>
      </w:r>
      <w:r w:rsidRPr="006047A2">
        <w:rPr>
          <w:bCs/>
          <w:sz w:val="28"/>
          <w:szCs w:val="28"/>
        </w:rPr>
        <w:t>–</w:t>
      </w:r>
      <w:r w:rsidRPr="006047A2">
        <w:rPr>
          <w:spacing w:val="-2"/>
          <w:sz w:val="28"/>
          <w:szCs w:val="28"/>
        </w:rPr>
        <w:t xml:space="preserve"> железнодорожные пути на территориях железнодорожных станций, открытых для выполнения операций по приему и отправлению поездов, приему и выдаче грузов, багажа и </w:t>
      </w:r>
      <w:proofErr w:type="spellStart"/>
      <w:r w:rsidRPr="006047A2">
        <w:rPr>
          <w:spacing w:val="-2"/>
          <w:sz w:val="28"/>
          <w:szCs w:val="28"/>
        </w:rPr>
        <w:t>грузобагажа</w:t>
      </w:r>
      <w:proofErr w:type="spellEnd"/>
      <w:r w:rsidRPr="006047A2">
        <w:rPr>
          <w:spacing w:val="-2"/>
          <w:sz w:val="28"/>
          <w:szCs w:val="28"/>
        </w:rPr>
        <w:t>, по обслуживанию пассажиров и выполнению сортировочной и маневровой работы, а также железнодорожные пути, соединяющие такие станции.</w:t>
      </w:r>
    </w:p>
    <w:p w:rsidR="007A42D6" w:rsidRPr="006047A2" w:rsidRDefault="007A42D6" w:rsidP="007A42D6">
      <w:pPr>
        <w:widowControl w:val="0"/>
        <w:ind w:firstLine="720"/>
        <w:jc w:val="both"/>
        <w:rPr>
          <w:sz w:val="28"/>
          <w:szCs w:val="28"/>
        </w:rPr>
      </w:pPr>
      <w:r w:rsidRPr="006047A2">
        <w:rPr>
          <w:bCs/>
          <w:sz w:val="28"/>
          <w:szCs w:val="28"/>
        </w:rPr>
        <w:t>Жилой район –</w:t>
      </w:r>
      <w:r w:rsidRPr="006047A2">
        <w:rPr>
          <w:sz w:val="28"/>
          <w:szCs w:val="28"/>
        </w:rPr>
        <w:t xml:space="preserve"> структурный элемент жилой зоны. Жилой район формируется как группа микрорайонов (кварталов), </w:t>
      </w:r>
      <w:r w:rsidRPr="006047A2">
        <w:rPr>
          <w:bCs/>
          <w:sz w:val="28"/>
          <w:szCs w:val="28"/>
        </w:rPr>
        <w:t xml:space="preserve">как правило, в пределах территории, ограниченной городскими магистралями, линиями железных дорог, естественными рубежами (река, лес и др.); </w:t>
      </w:r>
      <w:r w:rsidRPr="006047A2">
        <w:rPr>
          <w:sz w:val="28"/>
          <w:szCs w:val="28"/>
        </w:rPr>
        <w:t xml:space="preserve">в пределах территории жилого района размещаются учреждения и предприятия </w:t>
      </w:r>
      <w:r>
        <w:rPr>
          <w:sz w:val="28"/>
          <w:szCs w:val="28"/>
        </w:rPr>
        <w:t xml:space="preserve">с радиусом обслуживания </w:t>
      </w:r>
      <w:r w:rsidRPr="006047A2">
        <w:rPr>
          <w:sz w:val="28"/>
          <w:szCs w:val="28"/>
        </w:rPr>
        <w:t xml:space="preserve">населения не более </w:t>
      </w:r>
      <w:smartTag w:uri="urn:schemas-microsoft-com:office:smarttags" w:element="metricconverter">
        <w:smartTagPr>
          <w:attr w:name="ProductID" w:val="1500 м"/>
        </w:smartTagPr>
        <w:r w:rsidRPr="006047A2">
          <w:rPr>
            <w:sz w:val="28"/>
            <w:szCs w:val="28"/>
          </w:rPr>
          <w:t>1500 м</w:t>
        </w:r>
      </w:smartTag>
      <w:r w:rsidRPr="006047A2">
        <w:rPr>
          <w:sz w:val="28"/>
          <w:szCs w:val="28"/>
        </w:rPr>
        <w:t>, а также часть объектов городского значения.</w:t>
      </w:r>
    </w:p>
    <w:p w:rsidR="007A42D6" w:rsidRPr="006047A2" w:rsidRDefault="007A42D6" w:rsidP="007A42D6">
      <w:pPr>
        <w:widowControl w:val="0"/>
        <w:ind w:firstLine="720"/>
        <w:jc w:val="both"/>
        <w:rPr>
          <w:sz w:val="28"/>
          <w:szCs w:val="28"/>
        </w:rPr>
      </w:pPr>
      <w:r w:rsidRPr="006047A2">
        <w:rPr>
          <w:bCs/>
          <w:sz w:val="28"/>
          <w:szCs w:val="28"/>
        </w:rPr>
        <w:t>Защита населения</w:t>
      </w:r>
      <w:r>
        <w:rPr>
          <w:bCs/>
          <w:sz w:val="28"/>
          <w:szCs w:val="28"/>
        </w:rPr>
        <w:t xml:space="preserve"> </w:t>
      </w:r>
      <w:r w:rsidRPr="006047A2">
        <w:rPr>
          <w:bCs/>
          <w:sz w:val="28"/>
          <w:szCs w:val="28"/>
        </w:rPr>
        <w:t>–</w:t>
      </w:r>
      <w:r w:rsidRPr="006047A2">
        <w:rPr>
          <w:sz w:val="28"/>
          <w:szCs w:val="28"/>
        </w:rPr>
        <w:t xml:space="preserve"> комплекс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7A42D6" w:rsidRPr="006047A2" w:rsidRDefault="007A42D6" w:rsidP="007A42D6">
      <w:pPr>
        <w:pStyle w:val="a3"/>
        <w:widowControl w:val="0"/>
        <w:spacing w:before="0" w:beforeAutospacing="0" w:after="0" w:afterAutospacing="0"/>
        <w:ind w:firstLine="720"/>
        <w:jc w:val="both"/>
        <w:rPr>
          <w:b/>
          <w:bCs/>
          <w:sz w:val="28"/>
          <w:szCs w:val="28"/>
        </w:rPr>
      </w:pPr>
      <w:r w:rsidRPr="006047A2">
        <w:rPr>
          <w:bCs/>
          <w:sz w:val="28"/>
          <w:szCs w:val="28"/>
        </w:rPr>
        <w:t>Земельный участок</w:t>
      </w:r>
      <w:r>
        <w:rPr>
          <w:bCs/>
          <w:sz w:val="28"/>
          <w:szCs w:val="28"/>
        </w:rPr>
        <w:t xml:space="preserve"> </w:t>
      </w:r>
      <w:r w:rsidRPr="006047A2">
        <w:rPr>
          <w:bCs/>
          <w:sz w:val="28"/>
          <w:szCs w:val="28"/>
        </w:rPr>
        <w:t>–</w:t>
      </w:r>
      <w:r w:rsidRPr="006047A2">
        <w:rPr>
          <w:sz w:val="28"/>
          <w:szCs w:val="28"/>
        </w:rPr>
        <w:t xml:space="preserve"> часть поверхности земли (в том числе почвенный слой), границы которой описаны и удостоверены в установленном порядке.</w:t>
      </w:r>
    </w:p>
    <w:p w:rsidR="007A42D6" w:rsidRPr="006047A2" w:rsidRDefault="007A42D6" w:rsidP="007A42D6">
      <w:pPr>
        <w:widowControl w:val="0"/>
        <w:ind w:firstLine="720"/>
        <w:jc w:val="both"/>
        <w:rPr>
          <w:sz w:val="28"/>
          <w:szCs w:val="28"/>
        </w:rPr>
      </w:pPr>
      <w:r w:rsidRPr="006047A2">
        <w:rPr>
          <w:bCs/>
          <w:sz w:val="28"/>
          <w:szCs w:val="28"/>
        </w:rPr>
        <w:t>Зоны с особыми условиями использования территорий</w:t>
      </w:r>
      <w:r>
        <w:rPr>
          <w:bCs/>
          <w:sz w:val="28"/>
          <w:szCs w:val="28"/>
        </w:rPr>
        <w:t xml:space="preserve"> </w:t>
      </w:r>
      <w:r w:rsidRPr="006047A2">
        <w:rPr>
          <w:bCs/>
          <w:sz w:val="28"/>
          <w:szCs w:val="28"/>
        </w:rPr>
        <w:t>–</w:t>
      </w:r>
      <w:r w:rsidRPr="006047A2">
        <w:rPr>
          <w:sz w:val="28"/>
          <w:szCs w:val="28"/>
        </w:rPr>
        <w:t xml:space="preserve"> охранные, санитарно-защитные зоны, зоны охраны объектов культурного наследия народов Российской Федерации, </w:t>
      </w:r>
      <w:proofErr w:type="spellStart"/>
      <w:r w:rsidRPr="006047A2">
        <w:rPr>
          <w:sz w:val="28"/>
          <w:szCs w:val="28"/>
        </w:rPr>
        <w:t>водоохранные</w:t>
      </w:r>
      <w:proofErr w:type="spellEnd"/>
      <w:r w:rsidRPr="006047A2">
        <w:rPr>
          <w:sz w:val="28"/>
          <w:szCs w:val="28"/>
        </w:rPr>
        <w:t xml:space="preserve">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p>
    <w:p w:rsidR="007A42D6" w:rsidRPr="006047A2" w:rsidRDefault="007A42D6" w:rsidP="007A42D6">
      <w:pPr>
        <w:widowControl w:val="0"/>
        <w:ind w:firstLine="720"/>
        <w:jc w:val="both"/>
        <w:rPr>
          <w:bCs/>
          <w:sz w:val="28"/>
          <w:szCs w:val="28"/>
        </w:rPr>
      </w:pPr>
      <w:r w:rsidRPr="006047A2">
        <w:rPr>
          <w:bCs/>
          <w:sz w:val="28"/>
          <w:szCs w:val="28"/>
        </w:rPr>
        <w:t>Историческое поселение – населенный пункт или его часть, включенные в перечень исторических поселений федерального значения или в перечень исторических поселений регионального значения,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rsidR="007A42D6" w:rsidRPr="006047A2" w:rsidRDefault="007A42D6" w:rsidP="007A42D6">
      <w:pPr>
        <w:widowControl w:val="0"/>
        <w:ind w:firstLine="720"/>
        <w:jc w:val="both"/>
        <w:rPr>
          <w:bCs/>
          <w:sz w:val="28"/>
          <w:szCs w:val="28"/>
        </w:rPr>
      </w:pPr>
      <w:bookmarkStart w:id="2" w:name="sub_3501"/>
      <w:r w:rsidRPr="006047A2">
        <w:rPr>
          <w:bCs/>
          <w:sz w:val="28"/>
          <w:szCs w:val="28"/>
        </w:rPr>
        <w:t>Комплексное освоение земельных участков в целях жилищного строительства – мероприятия, включающие в себя подготовку документации по планировке территории, выполнение работ по ее обустройству посредством строительства объектов инженерной инфраструктуры, осуществление жилищного и иного строительства в соответствии с видами разрешенного использования.</w:t>
      </w:r>
    </w:p>
    <w:bookmarkEnd w:id="2"/>
    <w:p w:rsidR="007A42D6" w:rsidRPr="006047A2" w:rsidRDefault="007A42D6" w:rsidP="007A42D6">
      <w:pPr>
        <w:widowControl w:val="0"/>
        <w:ind w:firstLine="720"/>
        <w:jc w:val="both"/>
        <w:rPr>
          <w:sz w:val="28"/>
          <w:szCs w:val="28"/>
        </w:rPr>
      </w:pPr>
      <w:r w:rsidRPr="006047A2">
        <w:rPr>
          <w:bCs/>
          <w:sz w:val="28"/>
          <w:szCs w:val="28"/>
        </w:rPr>
        <w:t>Красные линии</w:t>
      </w:r>
      <w:r>
        <w:rPr>
          <w:bCs/>
          <w:sz w:val="28"/>
          <w:szCs w:val="28"/>
        </w:rPr>
        <w:t xml:space="preserve"> </w:t>
      </w:r>
      <w:r w:rsidRPr="006047A2">
        <w:rPr>
          <w:bCs/>
          <w:sz w:val="28"/>
          <w:szCs w:val="28"/>
        </w:rPr>
        <w:t>–</w:t>
      </w:r>
      <w:r w:rsidRPr="006047A2">
        <w:rPr>
          <w:sz w:val="28"/>
          <w:szCs w:val="28"/>
        </w:rPr>
        <w:t xml:space="preserve">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w:t>
      </w:r>
      <w:r w:rsidRPr="006047A2">
        <w:rPr>
          <w:sz w:val="28"/>
          <w:szCs w:val="28"/>
        </w:rPr>
        <w:lastRenderedPageBreak/>
        <w:t xml:space="preserve">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rsidR="007A42D6" w:rsidRPr="006047A2" w:rsidRDefault="007A42D6" w:rsidP="007A42D6">
      <w:pPr>
        <w:pStyle w:val="ConsNormal"/>
        <w:ind w:right="0"/>
        <w:jc w:val="both"/>
        <w:rPr>
          <w:rFonts w:ascii="Times New Roman" w:hAnsi="Times New Roman" w:cs="Times New Roman"/>
          <w:sz w:val="28"/>
          <w:szCs w:val="28"/>
        </w:rPr>
      </w:pPr>
      <w:r w:rsidRPr="006047A2">
        <w:rPr>
          <w:rFonts w:ascii="Times New Roman" w:hAnsi="Times New Roman" w:cs="Times New Roman"/>
          <w:bCs/>
          <w:sz w:val="28"/>
          <w:szCs w:val="28"/>
        </w:rPr>
        <w:t>Линии застройки</w:t>
      </w:r>
      <w:r w:rsidRPr="006047A2">
        <w:rPr>
          <w:rFonts w:ascii="Times New Roman" w:hAnsi="Times New Roman" w:cs="Times New Roman"/>
          <w:sz w:val="28"/>
          <w:szCs w:val="28"/>
        </w:rPr>
        <w:t xml:space="preserve"> – условные линии, устанавливающие границы застройки при </w:t>
      </w:r>
      <w:r w:rsidRPr="006047A2">
        <w:rPr>
          <w:rFonts w:ascii="Times New Roman" w:hAnsi="Times New Roman" w:cs="Times New Roman"/>
          <w:spacing w:val="-2"/>
          <w:sz w:val="28"/>
          <w:szCs w:val="28"/>
        </w:rPr>
        <w:t>размещении зданий, строений, сооружений с отступом от красных линий или от границ земельного участка.</w:t>
      </w:r>
    </w:p>
    <w:p w:rsidR="007A42D6" w:rsidRPr="006047A2" w:rsidRDefault="007A42D6" w:rsidP="007A42D6">
      <w:pPr>
        <w:widowControl w:val="0"/>
        <w:ind w:firstLine="720"/>
        <w:jc w:val="both"/>
        <w:rPr>
          <w:sz w:val="28"/>
          <w:szCs w:val="28"/>
        </w:rPr>
      </w:pPr>
      <w:r w:rsidRPr="006047A2">
        <w:rPr>
          <w:bCs/>
          <w:sz w:val="28"/>
          <w:szCs w:val="28"/>
        </w:rPr>
        <w:t>Маломобильные</w:t>
      </w:r>
      <w:r>
        <w:rPr>
          <w:bCs/>
          <w:sz w:val="28"/>
          <w:szCs w:val="28"/>
        </w:rPr>
        <w:t xml:space="preserve"> </w:t>
      </w:r>
      <w:r w:rsidRPr="006047A2">
        <w:rPr>
          <w:bCs/>
          <w:sz w:val="28"/>
          <w:szCs w:val="28"/>
        </w:rPr>
        <w:t>группы</w:t>
      </w:r>
      <w:r>
        <w:rPr>
          <w:bCs/>
          <w:sz w:val="28"/>
          <w:szCs w:val="28"/>
        </w:rPr>
        <w:t xml:space="preserve"> </w:t>
      </w:r>
      <w:r w:rsidRPr="006047A2">
        <w:rPr>
          <w:bCs/>
          <w:sz w:val="28"/>
          <w:szCs w:val="28"/>
        </w:rPr>
        <w:t>населения</w:t>
      </w:r>
      <w:r>
        <w:rPr>
          <w:bCs/>
          <w:sz w:val="28"/>
          <w:szCs w:val="28"/>
        </w:rPr>
        <w:t xml:space="preserve"> </w:t>
      </w:r>
      <w:r w:rsidRPr="006047A2">
        <w:rPr>
          <w:bCs/>
          <w:sz w:val="28"/>
          <w:szCs w:val="28"/>
        </w:rPr>
        <w:t>–</w:t>
      </w:r>
      <w:r w:rsidRPr="006047A2">
        <w:rPr>
          <w:sz w:val="28"/>
          <w:szCs w:val="28"/>
        </w:rPr>
        <w:t xml:space="preserve"> люди,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временным нарушением здоровья, беременные женщины, люди преклонного возраста, люди с детскими колясками и т.п.).</w:t>
      </w:r>
    </w:p>
    <w:p w:rsidR="007A42D6" w:rsidRPr="006047A2" w:rsidRDefault="007A42D6" w:rsidP="007A42D6">
      <w:pPr>
        <w:widowControl w:val="0"/>
        <w:spacing w:line="228" w:lineRule="auto"/>
        <w:ind w:firstLine="720"/>
        <w:jc w:val="both"/>
        <w:rPr>
          <w:sz w:val="28"/>
          <w:szCs w:val="28"/>
        </w:rPr>
      </w:pPr>
      <w:r w:rsidRPr="006047A2">
        <w:rPr>
          <w:bCs/>
          <w:sz w:val="28"/>
          <w:szCs w:val="28"/>
        </w:rPr>
        <w:t>Микрорайон (квартал)</w:t>
      </w:r>
      <w:r>
        <w:rPr>
          <w:bCs/>
          <w:sz w:val="28"/>
          <w:szCs w:val="28"/>
        </w:rPr>
        <w:t xml:space="preserve"> </w:t>
      </w:r>
      <w:r w:rsidRPr="006047A2">
        <w:rPr>
          <w:bCs/>
          <w:sz w:val="28"/>
          <w:szCs w:val="28"/>
        </w:rPr>
        <w:t>–</w:t>
      </w:r>
      <w:r w:rsidRPr="006047A2">
        <w:rPr>
          <w:sz w:val="28"/>
          <w:szCs w:val="28"/>
        </w:rPr>
        <w:t xml:space="preserve"> элемент планировочной структуры жилой застройки, не расчлененный магистральными улицами и дорогами, в пределах которого размещаются учреждения и предприятия повседневного пользования с </w:t>
      </w:r>
      <w:r>
        <w:rPr>
          <w:sz w:val="28"/>
          <w:szCs w:val="28"/>
        </w:rPr>
        <w:t>радиусом обслуживания</w:t>
      </w:r>
      <w:r w:rsidRPr="006047A2">
        <w:rPr>
          <w:sz w:val="28"/>
          <w:szCs w:val="28"/>
        </w:rPr>
        <w:t xml:space="preserve"> населения не более </w:t>
      </w:r>
      <w:smartTag w:uri="urn:schemas-microsoft-com:office:smarttags" w:element="metricconverter">
        <w:smartTagPr>
          <w:attr w:name="ProductID" w:val="500 м"/>
        </w:smartTagPr>
        <w:r w:rsidRPr="006047A2">
          <w:rPr>
            <w:sz w:val="28"/>
            <w:szCs w:val="28"/>
          </w:rPr>
          <w:t>500 м</w:t>
        </w:r>
      </w:smartTag>
      <w:r w:rsidRPr="006047A2">
        <w:rPr>
          <w:sz w:val="28"/>
          <w:szCs w:val="28"/>
        </w:rPr>
        <w:t xml:space="preserve">; </w:t>
      </w:r>
      <w:r w:rsidRPr="006047A2">
        <w:rPr>
          <w:color w:val="000000"/>
          <w:sz w:val="28"/>
          <w:szCs w:val="28"/>
        </w:rPr>
        <w:t>границами, как правило, являются магистральные или жилые улицы, проезды, пешеходные пути, естественные рубежи</w:t>
      </w:r>
      <w:r w:rsidRPr="006047A2">
        <w:rPr>
          <w:sz w:val="28"/>
          <w:szCs w:val="28"/>
        </w:rPr>
        <w:t>.</w:t>
      </w:r>
    </w:p>
    <w:p w:rsidR="007A42D6" w:rsidRPr="006047A2" w:rsidRDefault="007A42D6" w:rsidP="007A42D6">
      <w:pPr>
        <w:spacing w:line="228" w:lineRule="auto"/>
        <w:ind w:firstLine="709"/>
        <w:jc w:val="both"/>
        <w:rPr>
          <w:sz w:val="28"/>
          <w:szCs w:val="28"/>
        </w:rPr>
      </w:pPr>
      <w:r w:rsidRPr="006047A2">
        <w:rPr>
          <w:bCs/>
          <w:sz w:val="28"/>
          <w:szCs w:val="28"/>
        </w:rPr>
        <w:t>Муниципальное образование</w:t>
      </w:r>
      <w:r>
        <w:rPr>
          <w:bCs/>
          <w:sz w:val="28"/>
          <w:szCs w:val="28"/>
        </w:rPr>
        <w:t xml:space="preserve"> </w:t>
      </w:r>
      <w:r w:rsidRPr="006047A2">
        <w:rPr>
          <w:bCs/>
          <w:sz w:val="28"/>
          <w:szCs w:val="28"/>
        </w:rPr>
        <w:t>–</w:t>
      </w:r>
      <w:r w:rsidRPr="006047A2">
        <w:rPr>
          <w:sz w:val="28"/>
          <w:szCs w:val="28"/>
        </w:rPr>
        <w:t xml:space="preserve"> городское или сельское поселение, муниципальный район,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7A42D6" w:rsidRPr="006047A2" w:rsidRDefault="007A42D6" w:rsidP="007A42D6">
      <w:pPr>
        <w:widowControl w:val="0"/>
        <w:spacing w:line="228" w:lineRule="auto"/>
        <w:ind w:firstLine="720"/>
        <w:jc w:val="both"/>
        <w:rPr>
          <w:bCs/>
          <w:sz w:val="28"/>
          <w:szCs w:val="28"/>
        </w:rPr>
      </w:pPr>
      <w:r w:rsidRPr="006047A2">
        <w:rPr>
          <w:bCs/>
          <w:sz w:val="28"/>
          <w:szCs w:val="28"/>
        </w:rPr>
        <w:t>Муниципальный район–</w:t>
      </w:r>
      <w:r w:rsidRPr="006047A2">
        <w:rPr>
          <w:spacing w:val="-2"/>
          <w:sz w:val="28"/>
          <w:szCs w:val="28"/>
        </w:rPr>
        <w:t xml:space="preserve">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w:t>
      </w:r>
      <w:proofErr w:type="spellStart"/>
      <w:r w:rsidRPr="006047A2">
        <w:rPr>
          <w:spacing w:val="-2"/>
          <w:sz w:val="28"/>
          <w:szCs w:val="28"/>
        </w:rPr>
        <w:t>межпоселенческого</w:t>
      </w:r>
      <w:proofErr w:type="spellEnd"/>
      <w:r w:rsidRPr="006047A2">
        <w:rPr>
          <w:spacing w:val="-2"/>
          <w:sz w:val="28"/>
          <w:szCs w:val="28"/>
        </w:rPr>
        <w:t xml:space="preserve">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7A42D6" w:rsidRPr="006047A2" w:rsidRDefault="007A42D6" w:rsidP="007A42D6">
      <w:pPr>
        <w:widowControl w:val="0"/>
        <w:autoSpaceDE w:val="0"/>
        <w:autoSpaceDN w:val="0"/>
        <w:adjustRightInd w:val="0"/>
        <w:spacing w:line="228" w:lineRule="auto"/>
        <w:ind w:firstLine="720"/>
        <w:jc w:val="both"/>
        <w:rPr>
          <w:sz w:val="28"/>
          <w:szCs w:val="28"/>
        </w:rPr>
      </w:pPr>
      <w:r w:rsidRPr="006047A2">
        <w:rPr>
          <w:bCs/>
          <w:sz w:val="28"/>
          <w:szCs w:val="28"/>
        </w:rPr>
        <w:t>Населенный пункт</w:t>
      </w:r>
      <w:r>
        <w:rPr>
          <w:bCs/>
          <w:sz w:val="28"/>
          <w:szCs w:val="28"/>
        </w:rPr>
        <w:t xml:space="preserve"> </w:t>
      </w:r>
      <w:r w:rsidRPr="006047A2">
        <w:rPr>
          <w:bCs/>
          <w:sz w:val="28"/>
          <w:szCs w:val="28"/>
        </w:rPr>
        <w:t>–</w:t>
      </w:r>
      <w:r w:rsidRPr="006047A2">
        <w:rPr>
          <w:sz w:val="28"/>
          <w:szCs w:val="28"/>
        </w:rPr>
        <w:t xml:space="preserve"> часть территории Алтайского края, которая имеет собственное наименование и статус, служит местом компактного постоянного проживания людей, и в установленных границах которой расположены жилые дома, административные и хозяйственные постройки.</w:t>
      </w:r>
    </w:p>
    <w:p w:rsidR="007A42D6" w:rsidRPr="006047A2" w:rsidRDefault="007A42D6" w:rsidP="007A42D6">
      <w:pPr>
        <w:widowControl w:val="0"/>
        <w:autoSpaceDE w:val="0"/>
        <w:autoSpaceDN w:val="0"/>
        <w:adjustRightInd w:val="0"/>
        <w:spacing w:line="228" w:lineRule="auto"/>
        <w:ind w:firstLine="720"/>
        <w:jc w:val="both"/>
        <w:rPr>
          <w:bCs/>
          <w:spacing w:val="-2"/>
          <w:sz w:val="28"/>
          <w:szCs w:val="28"/>
        </w:rPr>
      </w:pPr>
      <w:r w:rsidRPr="006047A2">
        <w:rPr>
          <w:sz w:val="28"/>
          <w:szCs w:val="28"/>
        </w:rPr>
        <w:t xml:space="preserve">Нестационарный объект </w:t>
      </w:r>
      <w:r w:rsidRPr="006047A2">
        <w:rPr>
          <w:bCs/>
          <w:sz w:val="28"/>
          <w:szCs w:val="28"/>
        </w:rPr>
        <w:t>–</w:t>
      </w:r>
      <w:r w:rsidRPr="006047A2">
        <w:rPr>
          <w:sz w:val="28"/>
          <w:szCs w:val="28"/>
        </w:rPr>
        <w:t xml:space="preserve"> объект, представляющий собой временное сооружение или временную конструкцию, не связанные прочно с земельным участком вне зависимости от присоединения или неприсоединения к сетям инженерно-технического обеспечения, в том числе передвижное сооружение. К нестационарным относятся </w:t>
      </w:r>
      <w:r w:rsidRPr="006047A2">
        <w:rPr>
          <w:bCs/>
          <w:spacing w:val="-2"/>
          <w:sz w:val="28"/>
          <w:szCs w:val="28"/>
        </w:rPr>
        <w:t xml:space="preserve">киоски, навесы, павильоны, летние арены, эстрады, беседки, </w:t>
      </w:r>
      <w:r w:rsidRPr="006047A2">
        <w:rPr>
          <w:sz w:val="28"/>
          <w:szCs w:val="28"/>
        </w:rPr>
        <w:t>летние кафе, аттракционы, платежные терминалы</w:t>
      </w:r>
      <w:r>
        <w:rPr>
          <w:sz w:val="28"/>
          <w:szCs w:val="28"/>
        </w:rPr>
        <w:t>,</w:t>
      </w:r>
      <w:r w:rsidRPr="006047A2">
        <w:rPr>
          <w:bCs/>
          <w:spacing w:val="-2"/>
          <w:sz w:val="28"/>
          <w:szCs w:val="28"/>
        </w:rPr>
        <w:t xml:space="preserve"> рекламные конструкции, иные подобные сооружения и конструкции, которые могут быть перемещены без несоизмеримого ущерба их назначению.</w:t>
      </w:r>
    </w:p>
    <w:p w:rsidR="007A42D6" w:rsidRPr="006047A2" w:rsidRDefault="007A42D6" w:rsidP="007A42D6">
      <w:pPr>
        <w:spacing w:line="228" w:lineRule="auto"/>
        <w:ind w:firstLine="709"/>
        <w:jc w:val="both"/>
        <w:rPr>
          <w:sz w:val="28"/>
          <w:szCs w:val="28"/>
        </w:rPr>
      </w:pPr>
      <w:bookmarkStart w:id="3" w:name="sub_38"/>
      <w:r w:rsidRPr="006047A2">
        <w:rPr>
          <w:sz w:val="28"/>
          <w:szCs w:val="28"/>
        </w:rPr>
        <w:t xml:space="preserve">Нормативы градостроительного проектирования (краевые и местные) </w:t>
      </w:r>
      <w:r w:rsidRPr="006047A2">
        <w:rPr>
          <w:bCs/>
          <w:sz w:val="28"/>
          <w:szCs w:val="28"/>
        </w:rPr>
        <w:t>–</w:t>
      </w:r>
      <w:r w:rsidRPr="006047A2">
        <w:rPr>
          <w:sz w:val="28"/>
          <w:szCs w:val="28"/>
        </w:rPr>
        <w:t xml:space="preserve">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включая стандарты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w:t>
      </w:r>
      <w:r w:rsidRPr="006047A2">
        <w:rPr>
          <w:sz w:val="28"/>
          <w:szCs w:val="28"/>
        </w:rPr>
        <w:lastRenderedPageBreak/>
        <w:t>инфраструктуры, благоустройства территории), предусматривающих качественные и количественные требования к размещению объектов капитального строительства, территориальных и функциональных 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имуществу, окружающей среде, объектам культурного наследия, элементов планировочной структуры, публичных сервитутов, обеспечивающих устойчивое развитие территорий.</w:t>
      </w:r>
    </w:p>
    <w:bookmarkEnd w:id="3"/>
    <w:p w:rsidR="007A42D6" w:rsidRPr="006047A2" w:rsidRDefault="007A42D6" w:rsidP="007A42D6">
      <w:pPr>
        <w:widowControl w:val="0"/>
        <w:autoSpaceDE w:val="0"/>
        <w:autoSpaceDN w:val="0"/>
        <w:adjustRightInd w:val="0"/>
        <w:ind w:firstLine="720"/>
        <w:jc w:val="both"/>
        <w:rPr>
          <w:sz w:val="28"/>
          <w:szCs w:val="28"/>
        </w:rPr>
      </w:pPr>
      <w:r w:rsidRPr="006047A2">
        <w:rPr>
          <w:sz w:val="28"/>
          <w:szCs w:val="28"/>
        </w:rPr>
        <w:t xml:space="preserve">Объекты вспомогательного назначения </w:t>
      </w:r>
      <w:r w:rsidRPr="006047A2">
        <w:rPr>
          <w:bCs/>
          <w:sz w:val="28"/>
          <w:szCs w:val="28"/>
        </w:rPr>
        <w:t>–</w:t>
      </w:r>
      <w:r w:rsidRPr="006047A2">
        <w:rPr>
          <w:sz w:val="28"/>
          <w:szCs w:val="28"/>
        </w:rPr>
        <w:t xml:space="preserve"> строения и сооружения предназначенные для хозяйственно-бытового обеспечения объектов капитального строительства (сараи для содержания животных, </w:t>
      </w:r>
      <w:proofErr w:type="spellStart"/>
      <w:r w:rsidRPr="006047A2">
        <w:rPr>
          <w:sz w:val="28"/>
          <w:szCs w:val="28"/>
        </w:rPr>
        <w:t>дровники</w:t>
      </w:r>
      <w:proofErr w:type="spellEnd"/>
      <w:r w:rsidRPr="006047A2">
        <w:rPr>
          <w:sz w:val="28"/>
          <w:szCs w:val="28"/>
        </w:rPr>
        <w:t xml:space="preserve">, </w:t>
      </w:r>
      <w:proofErr w:type="spellStart"/>
      <w:r w:rsidRPr="006047A2">
        <w:rPr>
          <w:sz w:val="28"/>
          <w:szCs w:val="28"/>
        </w:rPr>
        <w:t>углярки</w:t>
      </w:r>
      <w:proofErr w:type="spellEnd"/>
      <w:r w:rsidRPr="006047A2">
        <w:rPr>
          <w:sz w:val="28"/>
          <w:szCs w:val="28"/>
        </w:rPr>
        <w:t xml:space="preserve">, бани, погреба, навесы, гаражи (в случаях, указанных в пункте 1 части 17 статьи 51 Градостроительного кодекса Российской Федерации) и другие подобные хозяйственные постройки). </w:t>
      </w:r>
    </w:p>
    <w:p w:rsidR="007A42D6" w:rsidRPr="006047A2" w:rsidRDefault="007A42D6" w:rsidP="007A42D6">
      <w:pPr>
        <w:widowControl w:val="0"/>
        <w:ind w:firstLine="720"/>
        <w:jc w:val="both"/>
        <w:rPr>
          <w:sz w:val="28"/>
          <w:szCs w:val="28"/>
        </w:rPr>
      </w:pPr>
      <w:r w:rsidRPr="006047A2">
        <w:rPr>
          <w:bCs/>
          <w:sz w:val="28"/>
          <w:szCs w:val="28"/>
        </w:rPr>
        <w:t>Объекты капитального строительства</w:t>
      </w:r>
      <w:r>
        <w:rPr>
          <w:bCs/>
          <w:sz w:val="28"/>
          <w:szCs w:val="28"/>
        </w:rPr>
        <w:t xml:space="preserve"> </w:t>
      </w:r>
      <w:r w:rsidRPr="006047A2">
        <w:rPr>
          <w:bCs/>
          <w:sz w:val="28"/>
          <w:szCs w:val="28"/>
        </w:rPr>
        <w:t>–</w:t>
      </w:r>
      <w:r w:rsidRPr="006047A2">
        <w:rPr>
          <w:sz w:val="28"/>
          <w:szCs w:val="28"/>
        </w:rPr>
        <w:t xml:space="preserve"> здание,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7A42D6" w:rsidRPr="006047A2" w:rsidRDefault="007A42D6" w:rsidP="007A42D6">
      <w:pPr>
        <w:widowControl w:val="0"/>
        <w:ind w:firstLine="720"/>
        <w:jc w:val="both"/>
        <w:rPr>
          <w:sz w:val="28"/>
          <w:szCs w:val="28"/>
        </w:rPr>
      </w:pPr>
      <w:r w:rsidRPr="006047A2">
        <w:rPr>
          <w:bCs/>
          <w:sz w:val="28"/>
          <w:szCs w:val="28"/>
        </w:rPr>
        <w:t>Озелененные территории</w:t>
      </w:r>
      <w:r>
        <w:rPr>
          <w:bCs/>
          <w:sz w:val="28"/>
          <w:szCs w:val="28"/>
        </w:rPr>
        <w:t xml:space="preserve">  </w:t>
      </w:r>
      <w:r w:rsidRPr="006047A2">
        <w:rPr>
          <w:bCs/>
          <w:sz w:val="28"/>
          <w:szCs w:val="28"/>
        </w:rPr>
        <w:t>–</w:t>
      </w:r>
      <w:r w:rsidRPr="006047A2">
        <w:rPr>
          <w:sz w:val="28"/>
          <w:szCs w:val="28"/>
        </w:rPr>
        <w:t xml:space="preserve"> часть территории природного комплекса, на которой располагаются искусственно созданные садово-парковые комплексы и объекты – парк, сад, сквер, бульвар; застроенные территории жилого, общественного, делового, коммунального, производственного назначения, в пределах котор</w:t>
      </w:r>
      <w:r>
        <w:rPr>
          <w:sz w:val="28"/>
          <w:szCs w:val="28"/>
        </w:rPr>
        <w:t>ых</w:t>
      </w:r>
      <w:r w:rsidRPr="006047A2">
        <w:rPr>
          <w:sz w:val="28"/>
          <w:szCs w:val="28"/>
        </w:rPr>
        <w:t xml:space="preserve"> часть поверхности занята растительным покровом.</w:t>
      </w:r>
    </w:p>
    <w:p w:rsidR="007A42D6" w:rsidRPr="006047A2" w:rsidRDefault="007A42D6" w:rsidP="007A42D6">
      <w:pPr>
        <w:widowControl w:val="0"/>
        <w:ind w:firstLine="720"/>
        <w:jc w:val="both"/>
        <w:rPr>
          <w:bCs/>
          <w:sz w:val="28"/>
          <w:szCs w:val="28"/>
        </w:rPr>
      </w:pPr>
      <w:bookmarkStart w:id="4" w:name="sub_3402"/>
      <w:r w:rsidRPr="006047A2">
        <w:rPr>
          <w:bCs/>
          <w:sz w:val="28"/>
          <w:szCs w:val="28"/>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bookmarkEnd w:id="4"/>
    <w:p w:rsidR="007A42D6" w:rsidRPr="006047A2" w:rsidRDefault="007A42D6" w:rsidP="007A42D6">
      <w:pPr>
        <w:pStyle w:val="a3"/>
        <w:widowControl w:val="0"/>
        <w:spacing w:before="0" w:beforeAutospacing="0" w:after="0" w:afterAutospacing="0"/>
        <w:ind w:firstLine="720"/>
        <w:jc w:val="both"/>
        <w:rPr>
          <w:bCs/>
          <w:sz w:val="28"/>
          <w:szCs w:val="28"/>
        </w:rPr>
      </w:pPr>
      <w:r w:rsidRPr="006047A2">
        <w:rPr>
          <w:bCs/>
          <w:sz w:val="28"/>
          <w:szCs w:val="28"/>
        </w:rPr>
        <w:t>Охранные зоны железных дорог</w:t>
      </w:r>
      <w:r>
        <w:rPr>
          <w:bCs/>
          <w:sz w:val="28"/>
          <w:szCs w:val="28"/>
        </w:rPr>
        <w:t xml:space="preserve"> </w:t>
      </w:r>
      <w:r w:rsidRPr="006047A2">
        <w:rPr>
          <w:bCs/>
          <w:sz w:val="28"/>
          <w:szCs w:val="28"/>
        </w:rPr>
        <w:t>–</w:t>
      </w:r>
      <w:r w:rsidRPr="006047A2">
        <w:rPr>
          <w:sz w:val="28"/>
          <w:szCs w:val="28"/>
        </w:rPr>
        <w:t xml:space="preserve"> территории,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
    <w:p w:rsidR="007A42D6" w:rsidRPr="006047A2" w:rsidRDefault="007A42D6" w:rsidP="007A42D6">
      <w:pPr>
        <w:pStyle w:val="a3"/>
        <w:widowControl w:val="0"/>
        <w:spacing w:before="0" w:beforeAutospacing="0" w:after="0" w:afterAutospacing="0"/>
        <w:ind w:firstLine="720"/>
        <w:jc w:val="both"/>
        <w:rPr>
          <w:bCs/>
          <w:spacing w:val="-3"/>
          <w:sz w:val="28"/>
          <w:szCs w:val="28"/>
        </w:rPr>
      </w:pPr>
      <w:r w:rsidRPr="006047A2">
        <w:rPr>
          <w:bCs/>
          <w:spacing w:val="-3"/>
          <w:sz w:val="28"/>
          <w:szCs w:val="28"/>
        </w:rPr>
        <w:t>Пешеходная зона</w:t>
      </w:r>
      <w:r>
        <w:rPr>
          <w:bCs/>
          <w:spacing w:val="-3"/>
          <w:sz w:val="28"/>
          <w:szCs w:val="28"/>
        </w:rPr>
        <w:t xml:space="preserve"> </w:t>
      </w:r>
      <w:r w:rsidRPr="006047A2">
        <w:rPr>
          <w:bCs/>
          <w:sz w:val="28"/>
          <w:szCs w:val="28"/>
        </w:rPr>
        <w:t>–</w:t>
      </w:r>
      <w:r w:rsidRPr="006047A2">
        <w:rPr>
          <w:spacing w:val="-3"/>
          <w:sz w:val="28"/>
          <w:szCs w:val="28"/>
        </w:rPr>
        <w:t xml:space="preserve"> территория, предназначенная для передвижения пешеходов, по которой не допускается движение транспорта</w:t>
      </w:r>
      <w:r>
        <w:rPr>
          <w:spacing w:val="-3"/>
          <w:sz w:val="28"/>
          <w:szCs w:val="28"/>
        </w:rPr>
        <w:t>,</w:t>
      </w:r>
      <w:r w:rsidRPr="006047A2">
        <w:rPr>
          <w:spacing w:val="-3"/>
          <w:sz w:val="28"/>
          <w:szCs w:val="28"/>
        </w:rPr>
        <w:t xml:space="preserve"> за исключением специального, обслуживающего эту территорию.</w:t>
      </w:r>
    </w:p>
    <w:p w:rsidR="007A42D6" w:rsidRPr="006047A2" w:rsidRDefault="007A42D6" w:rsidP="007A42D6">
      <w:pPr>
        <w:pStyle w:val="a3"/>
        <w:widowControl w:val="0"/>
        <w:spacing w:before="0" w:beforeAutospacing="0" w:after="0" w:afterAutospacing="0"/>
        <w:ind w:firstLine="720"/>
        <w:jc w:val="both"/>
        <w:rPr>
          <w:sz w:val="28"/>
          <w:szCs w:val="28"/>
        </w:rPr>
      </w:pPr>
      <w:r w:rsidRPr="006047A2">
        <w:rPr>
          <w:bCs/>
          <w:sz w:val="28"/>
          <w:szCs w:val="28"/>
        </w:rPr>
        <w:t>Плотность застройки</w:t>
      </w:r>
      <w:r>
        <w:rPr>
          <w:bCs/>
          <w:sz w:val="28"/>
          <w:szCs w:val="28"/>
        </w:rPr>
        <w:t xml:space="preserve"> </w:t>
      </w:r>
      <w:r w:rsidRPr="006047A2">
        <w:rPr>
          <w:bCs/>
          <w:sz w:val="28"/>
          <w:szCs w:val="28"/>
        </w:rPr>
        <w:t>–</w:t>
      </w:r>
      <w:r w:rsidRPr="006047A2">
        <w:rPr>
          <w:sz w:val="28"/>
          <w:szCs w:val="28"/>
        </w:rPr>
        <w:t xml:space="preserve">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w:t>
      </w:r>
      <w:proofErr w:type="spellStart"/>
      <w:r w:rsidRPr="006047A2">
        <w:rPr>
          <w:sz w:val="28"/>
          <w:szCs w:val="28"/>
        </w:rPr>
        <w:t>кв.м</w:t>
      </w:r>
      <w:proofErr w:type="spellEnd"/>
      <w:r w:rsidRPr="006047A2">
        <w:rPr>
          <w:sz w:val="28"/>
          <w:szCs w:val="28"/>
        </w:rPr>
        <w:t xml:space="preserve">/га). </w:t>
      </w:r>
    </w:p>
    <w:p w:rsidR="007A42D6" w:rsidRPr="006047A2" w:rsidRDefault="007A42D6" w:rsidP="007A42D6">
      <w:pPr>
        <w:widowControl w:val="0"/>
        <w:ind w:firstLine="720"/>
        <w:jc w:val="both"/>
        <w:rPr>
          <w:sz w:val="28"/>
          <w:szCs w:val="28"/>
        </w:rPr>
      </w:pPr>
      <w:r w:rsidRPr="006047A2">
        <w:rPr>
          <w:bCs/>
          <w:sz w:val="28"/>
          <w:szCs w:val="28"/>
        </w:rPr>
        <w:t>Полоса отвода автомобильной дороги</w:t>
      </w:r>
      <w:r>
        <w:rPr>
          <w:bCs/>
          <w:sz w:val="28"/>
          <w:szCs w:val="28"/>
        </w:rPr>
        <w:t xml:space="preserve"> </w:t>
      </w:r>
      <w:r w:rsidRPr="006047A2">
        <w:rPr>
          <w:bCs/>
          <w:sz w:val="28"/>
          <w:szCs w:val="28"/>
        </w:rPr>
        <w:t>–</w:t>
      </w:r>
      <w:r w:rsidRPr="006047A2">
        <w:rPr>
          <w:sz w:val="28"/>
          <w:szCs w:val="28"/>
        </w:rPr>
        <w:t xml:space="preserve"> земельные участки (независимо от категории земель), которые предназначены для размещения </w:t>
      </w:r>
      <w:r w:rsidRPr="006047A2">
        <w:rPr>
          <w:sz w:val="28"/>
          <w:szCs w:val="28"/>
        </w:rPr>
        <w:lastRenderedPageBreak/>
        <w:t>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7A42D6" w:rsidRPr="006047A2" w:rsidRDefault="007A42D6" w:rsidP="007A42D6">
      <w:pPr>
        <w:widowControl w:val="0"/>
        <w:ind w:firstLine="720"/>
        <w:jc w:val="both"/>
        <w:rPr>
          <w:sz w:val="28"/>
          <w:szCs w:val="28"/>
        </w:rPr>
      </w:pPr>
      <w:r w:rsidRPr="006047A2">
        <w:rPr>
          <w:bCs/>
          <w:sz w:val="28"/>
          <w:szCs w:val="28"/>
        </w:rPr>
        <w:t>Полоса отвода железных дорог</w:t>
      </w:r>
      <w:r>
        <w:rPr>
          <w:bCs/>
          <w:sz w:val="28"/>
          <w:szCs w:val="28"/>
        </w:rPr>
        <w:t xml:space="preserve"> </w:t>
      </w:r>
      <w:r w:rsidRPr="006047A2">
        <w:rPr>
          <w:bCs/>
          <w:sz w:val="28"/>
          <w:szCs w:val="28"/>
        </w:rPr>
        <w:t>–</w:t>
      </w:r>
      <w:r w:rsidRPr="006047A2">
        <w:rPr>
          <w:sz w:val="28"/>
          <w:szCs w:val="28"/>
        </w:rPr>
        <w:t xml:space="preserve">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7A42D6" w:rsidRPr="006047A2" w:rsidRDefault="007A42D6" w:rsidP="007A42D6">
      <w:pPr>
        <w:widowControl w:val="0"/>
        <w:ind w:firstLine="720"/>
        <w:jc w:val="both"/>
        <w:rPr>
          <w:bCs/>
          <w:sz w:val="28"/>
          <w:szCs w:val="28"/>
        </w:rPr>
      </w:pPr>
      <w:r w:rsidRPr="006047A2">
        <w:rPr>
          <w:bCs/>
          <w:sz w:val="28"/>
          <w:szCs w:val="28"/>
        </w:rPr>
        <w:t>Поселение</w:t>
      </w:r>
      <w:r>
        <w:rPr>
          <w:bCs/>
          <w:sz w:val="28"/>
          <w:szCs w:val="28"/>
        </w:rPr>
        <w:t xml:space="preserve"> </w:t>
      </w:r>
      <w:r w:rsidRPr="006047A2">
        <w:rPr>
          <w:bCs/>
          <w:sz w:val="28"/>
          <w:szCs w:val="28"/>
        </w:rPr>
        <w:t>–</w:t>
      </w:r>
      <w:r w:rsidRPr="006047A2">
        <w:rPr>
          <w:sz w:val="28"/>
          <w:szCs w:val="28"/>
        </w:rPr>
        <w:t xml:space="preserve"> городское или сельское поселение.</w:t>
      </w:r>
    </w:p>
    <w:p w:rsidR="007A42D6" w:rsidRPr="006047A2" w:rsidRDefault="007A42D6" w:rsidP="007A42D6">
      <w:pPr>
        <w:widowControl w:val="0"/>
        <w:ind w:firstLine="720"/>
        <w:jc w:val="both"/>
        <w:rPr>
          <w:sz w:val="28"/>
          <w:szCs w:val="28"/>
        </w:rPr>
      </w:pPr>
      <w:r w:rsidRPr="006047A2">
        <w:rPr>
          <w:bCs/>
          <w:sz w:val="28"/>
          <w:szCs w:val="28"/>
        </w:rPr>
        <w:t>Правила землепользования и застройки</w:t>
      </w:r>
      <w:r>
        <w:rPr>
          <w:bCs/>
          <w:sz w:val="28"/>
          <w:szCs w:val="28"/>
        </w:rPr>
        <w:t xml:space="preserve"> </w:t>
      </w:r>
      <w:r w:rsidRPr="006047A2">
        <w:rPr>
          <w:bCs/>
          <w:sz w:val="28"/>
          <w:szCs w:val="28"/>
        </w:rPr>
        <w:t>–</w:t>
      </w:r>
      <w:r w:rsidRPr="006047A2">
        <w:rPr>
          <w:sz w:val="28"/>
          <w:szCs w:val="28"/>
        </w:rPr>
        <w:t xml:space="preserve">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7A42D6" w:rsidRPr="006047A2" w:rsidRDefault="007A42D6" w:rsidP="007A42D6">
      <w:pPr>
        <w:widowControl w:val="0"/>
        <w:ind w:firstLine="720"/>
        <w:jc w:val="both"/>
        <w:rPr>
          <w:sz w:val="28"/>
          <w:szCs w:val="28"/>
        </w:rPr>
      </w:pPr>
      <w:r w:rsidRPr="006047A2">
        <w:rPr>
          <w:bCs/>
          <w:sz w:val="28"/>
          <w:szCs w:val="28"/>
        </w:rPr>
        <w:t>Придорожные полосы автомобильной дороги</w:t>
      </w:r>
      <w:r>
        <w:rPr>
          <w:bCs/>
          <w:sz w:val="28"/>
          <w:szCs w:val="28"/>
        </w:rPr>
        <w:t xml:space="preserve"> </w:t>
      </w:r>
      <w:r w:rsidRPr="006047A2">
        <w:rPr>
          <w:bCs/>
          <w:sz w:val="28"/>
          <w:szCs w:val="28"/>
        </w:rPr>
        <w:t>–</w:t>
      </w:r>
      <w:r w:rsidRPr="006047A2">
        <w:rPr>
          <w:sz w:val="28"/>
          <w:szCs w:val="28"/>
        </w:rPr>
        <w:t xml:space="preserve">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7A42D6" w:rsidRPr="006047A2" w:rsidRDefault="007A42D6" w:rsidP="007A42D6">
      <w:pPr>
        <w:widowControl w:val="0"/>
        <w:ind w:firstLine="720"/>
        <w:jc w:val="both"/>
        <w:rPr>
          <w:sz w:val="28"/>
          <w:szCs w:val="28"/>
        </w:rPr>
      </w:pPr>
      <w:proofErr w:type="spellStart"/>
      <w:r w:rsidRPr="006047A2">
        <w:rPr>
          <w:bCs/>
          <w:spacing w:val="-2"/>
          <w:sz w:val="28"/>
          <w:szCs w:val="28"/>
        </w:rPr>
        <w:t>Приква</w:t>
      </w:r>
      <w:r w:rsidR="00344C48">
        <w:rPr>
          <w:bCs/>
          <w:spacing w:val="-2"/>
          <w:sz w:val="28"/>
          <w:szCs w:val="28"/>
        </w:rPr>
        <w:t>р</w:t>
      </w:r>
      <w:r w:rsidRPr="006047A2">
        <w:rPr>
          <w:bCs/>
          <w:spacing w:val="-2"/>
          <w:sz w:val="28"/>
          <w:szCs w:val="28"/>
        </w:rPr>
        <w:t>тирный</w:t>
      </w:r>
      <w:proofErr w:type="spellEnd"/>
      <w:r w:rsidRPr="006047A2">
        <w:rPr>
          <w:bCs/>
          <w:spacing w:val="-2"/>
          <w:sz w:val="28"/>
          <w:szCs w:val="28"/>
        </w:rPr>
        <w:t xml:space="preserve"> участок</w:t>
      </w:r>
      <w:r>
        <w:rPr>
          <w:bCs/>
          <w:spacing w:val="-2"/>
          <w:sz w:val="28"/>
          <w:szCs w:val="28"/>
        </w:rPr>
        <w:t xml:space="preserve"> </w:t>
      </w:r>
      <w:r w:rsidRPr="006047A2">
        <w:rPr>
          <w:bCs/>
          <w:sz w:val="28"/>
          <w:szCs w:val="28"/>
        </w:rPr>
        <w:t>–</w:t>
      </w:r>
      <w:r w:rsidRPr="006047A2">
        <w:rPr>
          <w:spacing w:val="-2"/>
          <w:sz w:val="28"/>
          <w:szCs w:val="28"/>
        </w:rPr>
        <w:t xml:space="preserve"> земельный участок, примыкающий к квартире (дому), с непосредственным выходом на него</w:t>
      </w:r>
      <w:r w:rsidRPr="006047A2">
        <w:rPr>
          <w:sz w:val="28"/>
          <w:szCs w:val="28"/>
        </w:rPr>
        <w:t>.</w:t>
      </w:r>
    </w:p>
    <w:p w:rsidR="007A42D6" w:rsidRPr="006047A2" w:rsidRDefault="007A42D6" w:rsidP="007A42D6">
      <w:pPr>
        <w:widowControl w:val="0"/>
        <w:ind w:firstLine="720"/>
        <w:jc w:val="both"/>
        <w:rPr>
          <w:sz w:val="28"/>
          <w:szCs w:val="28"/>
        </w:rPr>
      </w:pPr>
      <w:r w:rsidRPr="006047A2">
        <w:rPr>
          <w:bCs/>
          <w:sz w:val="28"/>
          <w:szCs w:val="28"/>
        </w:rPr>
        <w:t>Процент застройки</w:t>
      </w:r>
      <w:r>
        <w:rPr>
          <w:bCs/>
          <w:sz w:val="28"/>
          <w:szCs w:val="28"/>
        </w:rPr>
        <w:t xml:space="preserve"> </w:t>
      </w:r>
      <w:r w:rsidRPr="006047A2">
        <w:rPr>
          <w:bCs/>
          <w:sz w:val="28"/>
          <w:szCs w:val="28"/>
        </w:rPr>
        <w:t>–</w:t>
      </w:r>
      <w:r w:rsidRPr="006047A2">
        <w:rPr>
          <w:sz w:val="28"/>
          <w:szCs w:val="28"/>
        </w:rPr>
        <w:t xml:space="preserve"> отношение суммарной площади земельного участка, которая может быть застроена, ко всей площади земельного участка.</w:t>
      </w:r>
    </w:p>
    <w:p w:rsidR="007A42D6" w:rsidRPr="006047A2" w:rsidRDefault="007A42D6" w:rsidP="007A42D6">
      <w:pPr>
        <w:widowControl w:val="0"/>
        <w:ind w:firstLine="720"/>
        <w:jc w:val="both"/>
        <w:rPr>
          <w:bCs/>
          <w:sz w:val="28"/>
          <w:szCs w:val="28"/>
        </w:rPr>
      </w:pPr>
      <w:r w:rsidRPr="006047A2">
        <w:rPr>
          <w:bCs/>
          <w:sz w:val="28"/>
          <w:szCs w:val="28"/>
        </w:rPr>
        <w:t>Развитие застроенных территорий – комплекс работ по реконструкции территорий, проводимых в соответствии с требованиями статей 46.1</w:t>
      </w:r>
      <w:r>
        <w:rPr>
          <w:bCs/>
          <w:sz w:val="28"/>
          <w:szCs w:val="28"/>
        </w:rPr>
        <w:t> </w:t>
      </w:r>
      <w:r w:rsidRPr="006047A2">
        <w:rPr>
          <w:bCs/>
          <w:sz w:val="28"/>
          <w:szCs w:val="28"/>
        </w:rPr>
        <w:t>-</w:t>
      </w:r>
      <w:r>
        <w:rPr>
          <w:bCs/>
          <w:sz w:val="28"/>
          <w:szCs w:val="28"/>
        </w:rPr>
        <w:t> </w:t>
      </w:r>
      <w:r w:rsidRPr="006047A2">
        <w:rPr>
          <w:bCs/>
          <w:sz w:val="28"/>
          <w:szCs w:val="28"/>
        </w:rPr>
        <w:t>46.3 Градостроительного кодекса Российской Федерации.</w:t>
      </w:r>
    </w:p>
    <w:p w:rsidR="007A42D6" w:rsidRPr="006047A2" w:rsidRDefault="007A42D6" w:rsidP="007A42D6">
      <w:pPr>
        <w:widowControl w:val="0"/>
        <w:ind w:firstLine="720"/>
        <w:jc w:val="both"/>
        <w:rPr>
          <w:bCs/>
          <w:sz w:val="28"/>
          <w:szCs w:val="28"/>
        </w:rPr>
      </w:pPr>
      <w:proofErr w:type="gramStart"/>
      <w:r w:rsidRPr="006047A2">
        <w:rPr>
          <w:bCs/>
          <w:sz w:val="28"/>
          <w:szCs w:val="28"/>
        </w:rPr>
        <w:t>Реконструкция территорий – преобразования существующей застройки</w:t>
      </w:r>
      <w:r w:rsidR="00344C48">
        <w:rPr>
          <w:bCs/>
          <w:sz w:val="28"/>
          <w:szCs w:val="28"/>
        </w:rPr>
        <w:t xml:space="preserve"> </w:t>
      </w:r>
      <w:r w:rsidRPr="006047A2">
        <w:rPr>
          <w:bCs/>
          <w:sz w:val="28"/>
          <w:szCs w:val="28"/>
        </w:rPr>
        <w:t xml:space="preserve">в границах микрорайона (квартала) или его части (частей), в границах смежных элементов планировочной структуры или их частей </w:t>
      </w:r>
      <w:r w:rsidRPr="006047A2">
        <w:rPr>
          <w:sz w:val="28"/>
          <w:szCs w:val="28"/>
        </w:rPr>
        <w:t>с частичным изменением (или без) планировочной структуры</w:t>
      </w:r>
      <w:r w:rsidRPr="006047A2">
        <w:rPr>
          <w:bCs/>
          <w:sz w:val="28"/>
          <w:szCs w:val="28"/>
        </w:rPr>
        <w:t xml:space="preserve"> в целях повышения надежности и безопасности транспортной инфраструктуры, сетей инженерно-технического обеспечения и объектов капитального строительства, улучшения уровня и качества благоустройства территорий в соответствии с видами разрешенного использования.</w:t>
      </w:r>
      <w:proofErr w:type="gramEnd"/>
    </w:p>
    <w:p w:rsidR="007A42D6" w:rsidRPr="006047A2" w:rsidRDefault="007A42D6" w:rsidP="007A42D6">
      <w:pPr>
        <w:widowControl w:val="0"/>
        <w:ind w:firstLine="720"/>
        <w:jc w:val="both"/>
        <w:rPr>
          <w:sz w:val="28"/>
          <w:szCs w:val="28"/>
        </w:rPr>
      </w:pPr>
      <w:r w:rsidRPr="006047A2">
        <w:rPr>
          <w:bCs/>
          <w:sz w:val="28"/>
          <w:szCs w:val="28"/>
        </w:rPr>
        <w:t>Санитарно-защитная зона –</w:t>
      </w:r>
      <w:r w:rsidRPr="006047A2">
        <w:rPr>
          <w:sz w:val="28"/>
          <w:szCs w:val="28"/>
        </w:rPr>
        <w:t xml:space="preserve"> территория с особым режимом 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w:t>
      </w:r>
      <w:r w:rsidRPr="006047A2">
        <w:rPr>
          <w:sz w:val="28"/>
          <w:szCs w:val="28"/>
        </w:rPr>
        <w:br/>
        <w:t xml:space="preserve">I и II класса опасности – как до значений, установленных гигиеническими </w:t>
      </w:r>
      <w:r w:rsidRPr="006047A2">
        <w:rPr>
          <w:sz w:val="28"/>
          <w:szCs w:val="28"/>
        </w:rPr>
        <w:lastRenderedPageBreak/>
        <w:t xml:space="preserve">нормативами, так и до величин приемлемого риска для здоровья населения. </w:t>
      </w:r>
    </w:p>
    <w:p w:rsidR="007A42D6" w:rsidRPr="006047A2" w:rsidRDefault="007A42D6" w:rsidP="007A42D6">
      <w:pPr>
        <w:widowControl w:val="0"/>
        <w:autoSpaceDE w:val="0"/>
        <w:autoSpaceDN w:val="0"/>
        <w:adjustRightInd w:val="0"/>
        <w:ind w:firstLine="720"/>
        <w:jc w:val="both"/>
        <w:rPr>
          <w:bCs/>
          <w:sz w:val="28"/>
          <w:szCs w:val="28"/>
        </w:rPr>
      </w:pPr>
      <w:r w:rsidRPr="006047A2">
        <w:rPr>
          <w:bCs/>
          <w:sz w:val="28"/>
          <w:szCs w:val="28"/>
        </w:rPr>
        <w:t>Сельское</w:t>
      </w:r>
      <w:r>
        <w:rPr>
          <w:bCs/>
          <w:sz w:val="28"/>
          <w:szCs w:val="28"/>
        </w:rPr>
        <w:t xml:space="preserve"> </w:t>
      </w:r>
      <w:r w:rsidRPr="006047A2">
        <w:rPr>
          <w:bCs/>
          <w:sz w:val="28"/>
          <w:szCs w:val="28"/>
        </w:rPr>
        <w:t>поселение</w:t>
      </w:r>
      <w:r>
        <w:rPr>
          <w:bCs/>
          <w:sz w:val="28"/>
          <w:szCs w:val="28"/>
        </w:rPr>
        <w:t xml:space="preserve"> </w:t>
      </w:r>
      <w:r w:rsidRPr="006047A2">
        <w:rPr>
          <w:bCs/>
          <w:sz w:val="28"/>
          <w:szCs w:val="28"/>
        </w:rPr>
        <w:t>–</w:t>
      </w:r>
      <w:r w:rsidRPr="006047A2">
        <w:rPr>
          <w:sz w:val="28"/>
          <w:szCs w:val="28"/>
        </w:rPr>
        <w:t xml:space="preserve"> один или несколько объединенных общей территорией сельских населенных пунктов (поселков, сел, деревень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7A42D6" w:rsidRPr="006047A2" w:rsidRDefault="007A42D6" w:rsidP="007A42D6">
      <w:pPr>
        <w:widowControl w:val="0"/>
        <w:ind w:firstLine="720"/>
        <w:jc w:val="both"/>
        <w:rPr>
          <w:sz w:val="28"/>
          <w:szCs w:val="28"/>
        </w:rPr>
      </w:pPr>
      <w:r w:rsidRPr="006047A2">
        <w:rPr>
          <w:bCs/>
          <w:sz w:val="28"/>
          <w:szCs w:val="28"/>
        </w:rPr>
        <w:t>Территориальное планирование</w:t>
      </w:r>
      <w:r>
        <w:rPr>
          <w:bCs/>
          <w:sz w:val="28"/>
          <w:szCs w:val="28"/>
        </w:rPr>
        <w:t xml:space="preserve"> </w:t>
      </w:r>
      <w:r w:rsidRPr="006047A2">
        <w:rPr>
          <w:bCs/>
          <w:sz w:val="28"/>
          <w:szCs w:val="28"/>
        </w:rPr>
        <w:t>–</w:t>
      </w:r>
      <w:r w:rsidRPr="006047A2">
        <w:rPr>
          <w:sz w:val="28"/>
          <w:szCs w:val="28"/>
        </w:rPr>
        <w:t xml:space="preserve">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7A42D6" w:rsidRPr="006047A2" w:rsidRDefault="007A42D6" w:rsidP="007A42D6">
      <w:pPr>
        <w:widowControl w:val="0"/>
        <w:ind w:firstLine="720"/>
        <w:jc w:val="both"/>
        <w:rPr>
          <w:bCs/>
          <w:sz w:val="28"/>
          <w:szCs w:val="28"/>
        </w:rPr>
      </w:pPr>
      <w:r w:rsidRPr="006047A2">
        <w:rPr>
          <w:bCs/>
          <w:sz w:val="28"/>
          <w:szCs w:val="28"/>
        </w:rPr>
        <w:t>Территориальные зоны</w:t>
      </w:r>
      <w:r>
        <w:rPr>
          <w:bCs/>
          <w:sz w:val="28"/>
          <w:szCs w:val="28"/>
        </w:rPr>
        <w:t xml:space="preserve"> </w:t>
      </w:r>
      <w:r w:rsidRPr="006047A2">
        <w:rPr>
          <w:bCs/>
          <w:sz w:val="28"/>
          <w:szCs w:val="28"/>
        </w:rPr>
        <w:t>–</w:t>
      </w:r>
      <w:r w:rsidRPr="006047A2">
        <w:rPr>
          <w:sz w:val="28"/>
          <w:szCs w:val="28"/>
        </w:rPr>
        <w:t xml:space="preserve"> зоны, для которых в правилах землепользования и застройки определены границы и установлены градостроительные регламенты.</w:t>
      </w:r>
    </w:p>
    <w:p w:rsidR="007A42D6" w:rsidRPr="006047A2" w:rsidRDefault="007A42D6" w:rsidP="007A42D6">
      <w:pPr>
        <w:widowControl w:val="0"/>
        <w:adjustRightInd w:val="0"/>
        <w:ind w:firstLine="720"/>
        <w:jc w:val="both"/>
        <w:rPr>
          <w:spacing w:val="-2"/>
          <w:sz w:val="28"/>
          <w:szCs w:val="28"/>
        </w:rPr>
      </w:pPr>
      <w:r w:rsidRPr="006047A2">
        <w:rPr>
          <w:bCs/>
          <w:spacing w:val="-2"/>
          <w:sz w:val="28"/>
          <w:szCs w:val="28"/>
        </w:rPr>
        <w:t>Территории общего пользования</w:t>
      </w:r>
      <w:r>
        <w:rPr>
          <w:bCs/>
          <w:spacing w:val="-2"/>
          <w:sz w:val="28"/>
          <w:szCs w:val="28"/>
        </w:rPr>
        <w:t xml:space="preserve"> </w:t>
      </w:r>
      <w:r w:rsidRPr="006047A2">
        <w:rPr>
          <w:bCs/>
          <w:sz w:val="28"/>
          <w:szCs w:val="28"/>
        </w:rPr>
        <w:t xml:space="preserve">– </w:t>
      </w:r>
      <w:r w:rsidRPr="006047A2">
        <w:rPr>
          <w:spacing w:val="-2"/>
          <w:sz w:val="28"/>
          <w:szCs w:val="28"/>
        </w:rPr>
        <w:t xml:space="preserve">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7A42D6" w:rsidRPr="006047A2" w:rsidRDefault="007A42D6" w:rsidP="007A42D6">
      <w:pPr>
        <w:widowControl w:val="0"/>
        <w:ind w:firstLine="720"/>
        <w:jc w:val="both"/>
        <w:rPr>
          <w:spacing w:val="-2"/>
          <w:sz w:val="28"/>
          <w:szCs w:val="28"/>
        </w:rPr>
      </w:pPr>
      <w:r w:rsidRPr="006047A2">
        <w:rPr>
          <w:bCs/>
          <w:sz w:val="28"/>
          <w:szCs w:val="28"/>
        </w:rPr>
        <w:t xml:space="preserve">Территория объекта культурного наследия –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w:t>
      </w:r>
      <w:r w:rsidRPr="006047A2">
        <w:rPr>
          <w:sz w:val="28"/>
          <w:szCs w:val="28"/>
        </w:rPr>
        <w:t>установленная в соответствии с законодательством об объектах культурного наследия</w:t>
      </w:r>
      <w:r w:rsidRPr="006047A2">
        <w:rPr>
          <w:spacing w:val="-2"/>
          <w:sz w:val="28"/>
          <w:szCs w:val="28"/>
        </w:rPr>
        <w:t>.</w:t>
      </w:r>
    </w:p>
    <w:p w:rsidR="007A42D6" w:rsidRPr="006047A2" w:rsidRDefault="007A42D6" w:rsidP="007A42D6">
      <w:pPr>
        <w:ind w:firstLine="709"/>
        <w:jc w:val="both"/>
        <w:rPr>
          <w:sz w:val="28"/>
          <w:szCs w:val="28"/>
        </w:rPr>
      </w:pPr>
      <w:r w:rsidRPr="006047A2">
        <w:rPr>
          <w:bCs/>
          <w:sz w:val="28"/>
          <w:szCs w:val="28"/>
        </w:rPr>
        <w:t>Улица</w:t>
      </w:r>
      <w:r>
        <w:rPr>
          <w:bCs/>
          <w:sz w:val="28"/>
          <w:szCs w:val="28"/>
        </w:rPr>
        <w:t xml:space="preserve"> </w:t>
      </w:r>
      <w:r w:rsidRPr="006047A2">
        <w:rPr>
          <w:bCs/>
          <w:sz w:val="28"/>
          <w:szCs w:val="28"/>
        </w:rPr>
        <w:t>–</w:t>
      </w:r>
      <w:r>
        <w:rPr>
          <w:bCs/>
          <w:sz w:val="28"/>
          <w:szCs w:val="28"/>
        </w:rPr>
        <w:t xml:space="preserve"> </w:t>
      </w:r>
      <w:r w:rsidRPr="006047A2">
        <w:rPr>
          <w:sz w:val="28"/>
          <w:szCs w:val="28"/>
        </w:rPr>
        <w:t xml:space="preserve">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7A42D6" w:rsidRPr="006047A2" w:rsidRDefault="007A42D6" w:rsidP="007A42D6">
      <w:pPr>
        <w:widowControl w:val="0"/>
        <w:ind w:firstLine="720"/>
        <w:jc w:val="both"/>
        <w:rPr>
          <w:sz w:val="28"/>
          <w:szCs w:val="28"/>
        </w:rPr>
      </w:pPr>
      <w:r w:rsidRPr="006047A2">
        <w:rPr>
          <w:bCs/>
          <w:sz w:val="28"/>
          <w:szCs w:val="28"/>
        </w:rPr>
        <w:t>Функциональное зонирование территории –</w:t>
      </w:r>
      <w:r w:rsidRPr="006047A2">
        <w:rPr>
          <w:sz w:val="28"/>
          <w:szCs w:val="28"/>
        </w:rPr>
        <w:t xml:space="preserve">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w:t>
      </w:r>
    </w:p>
    <w:p w:rsidR="007A42D6" w:rsidRPr="006047A2" w:rsidRDefault="007A42D6" w:rsidP="007A42D6">
      <w:pPr>
        <w:widowControl w:val="0"/>
        <w:ind w:firstLine="720"/>
        <w:jc w:val="both"/>
        <w:rPr>
          <w:sz w:val="28"/>
          <w:szCs w:val="28"/>
        </w:rPr>
      </w:pPr>
      <w:r w:rsidRPr="006047A2">
        <w:rPr>
          <w:bCs/>
          <w:sz w:val="28"/>
          <w:szCs w:val="28"/>
        </w:rPr>
        <w:t>Функциональные зоны</w:t>
      </w:r>
      <w:r>
        <w:rPr>
          <w:bCs/>
          <w:sz w:val="28"/>
          <w:szCs w:val="28"/>
        </w:rPr>
        <w:t xml:space="preserve"> </w:t>
      </w:r>
      <w:r w:rsidRPr="006047A2">
        <w:rPr>
          <w:bCs/>
          <w:sz w:val="28"/>
          <w:szCs w:val="28"/>
        </w:rPr>
        <w:t>–</w:t>
      </w:r>
      <w:r w:rsidRPr="006047A2">
        <w:rPr>
          <w:sz w:val="28"/>
          <w:szCs w:val="28"/>
        </w:rPr>
        <w:t xml:space="preserve"> зоны, для которых документами территориального планирования определены границы и функциональное назначение.</w:t>
      </w:r>
    </w:p>
    <w:p w:rsidR="007A42D6" w:rsidRPr="006047A2" w:rsidRDefault="007A42D6" w:rsidP="007A42D6">
      <w:pPr>
        <w:widowControl w:val="0"/>
        <w:ind w:firstLine="720"/>
        <w:jc w:val="both"/>
        <w:rPr>
          <w:bCs/>
          <w:sz w:val="28"/>
          <w:szCs w:val="28"/>
        </w:rPr>
      </w:pPr>
      <w:r w:rsidRPr="006047A2">
        <w:rPr>
          <w:bCs/>
          <w:sz w:val="28"/>
          <w:szCs w:val="28"/>
        </w:rPr>
        <w:t xml:space="preserve">Чрезвычайная ситуация (ЧС)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 </w:t>
      </w:r>
    </w:p>
    <w:p w:rsidR="007A42D6" w:rsidRPr="006047A2" w:rsidRDefault="007A42D6" w:rsidP="007A42D6">
      <w:pPr>
        <w:widowControl w:val="0"/>
        <w:jc w:val="both"/>
        <w:rPr>
          <w:bCs/>
          <w:sz w:val="28"/>
          <w:szCs w:val="28"/>
        </w:rPr>
      </w:pPr>
    </w:p>
    <w:tbl>
      <w:tblPr>
        <w:tblW w:w="9356" w:type="dxa"/>
        <w:tblInd w:w="108" w:type="dxa"/>
        <w:tblLook w:val="01E0" w:firstRow="1" w:lastRow="1" w:firstColumn="1" w:lastColumn="1" w:noHBand="0" w:noVBand="0"/>
      </w:tblPr>
      <w:tblGrid>
        <w:gridCol w:w="5012"/>
        <w:gridCol w:w="4344"/>
      </w:tblGrid>
      <w:tr w:rsidR="007A42D6" w:rsidTr="00DA4C03">
        <w:tc>
          <w:tcPr>
            <w:tcW w:w="5012" w:type="dxa"/>
          </w:tcPr>
          <w:p w:rsidR="007A42D6" w:rsidRPr="00415D00" w:rsidRDefault="007A42D6" w:rsidP="00DA4C03">
            <w:pPr>
              <w:pStyle w:val="1"/>
              <w:spacing w:before="0" w:after="0" w:line="240" w:lineRule="exact"/>
              <w:rPr>
                <w:rFonts w:ascii="Times New Roman" w:hAnsi="Times New Roman" w:cs="Arial"/>
                <w:b w:val="0"/>
                <w:sz w:val="28"/>
                <w:szCs w:val="28"/>
              </w:rPr>
            </w:pPr>
            <w:bookmarkStart w:id="5" w:name="_Toc327614578"/>
            <w:bookmarkStart w:id="6" w:name="_Toc295148901"/>
            <w:bookmarkStart w:id="7" w:name="_Toc327615809"/>
          </w:p>
        </w:tc>
        <w:tc>
          <w:tcPr>
            <w:tcW w:w="4344" w:type="dxa"/>
          </w:tcPr>
          <w:p w:rsidR="007A42D6" w:rsidRDefault="007A42D6" w:rsidP="00DA4C03">
            <w:pPr>
              <w:spacing w:line="240" w:lineRule="exact"/>
              <w:ind w:left="-94" w:right="-117"/>
            </w:pPr>
            <w:r>
              <w:rPr>
                <w:sz w:val="28"/>
                <w:szCs w:val="28"/>
              </w:rPr>
              <w:t>ПРИЛОЖЕНИЕ Б</w:t>
            </w:r>
            <w:r w:rsidRPr="00BA33E2">
              <w:rPr>
                <w:sz w:val="28"/>
                <w:szCs w:val="28"/>
              </w:rPr>
              <w:t xml:space="preserve"> </w:t>
            </w:r>
            <w:r w:rsidRPr="00BA33E2">
              <w:rPr>
                <w:sz w:val="28"/>
                <w:szCs w:val="28"/>
              </w:rPr>
              <w:b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Мамонтовский район </w:t>
            </w:r>
            <w:r w:rsidRPr="006047A2">
              <w:rPr>
                <w:sz w:val="28"/>
                <w:szCs w:val="28"/>
              </w:rPr>
              <w:t>Алтайского края</w:t>
            </w:r>
          </w:p>
        </w:tc>
      </w:tr>
    </w:tbl>
    <w:p w:rsidR="007A42D6" w:rsidRDefault="007A42D6" w:rsidP="007A42D6">
      <w:pPr>
        <w:pStyle w:val="1"/>
        <w:spacing w:before="0" w:after="0"/>
        <w:jc w:val="right"/>
        <w:rPr>
          <w:rFonts w:ascii="Times New Roman" w:hAnsi="Times New Roman"/>
          <w:b w:val="0"/>
          <w:bCs w:val="0"/>
          <w:sz w:val="28"/>
          <w:szCs w:val="28"/>
        </w:rPr>
      </w:pPr>
    </w:p>
    <w:p w:rsidR="007A42D6" w:rsidRDefault="007A42D6" w:rsidP="007A42D6"/>
    <w:p w:rsidR="007A42D6" w:rsidRPr="00EA6237" w:rsidRDefault="007A42D6" w:rsidP="007A42D6"/>
    <w:p w:rsidR="007A42D6" w:rsidRDefault="007A42D6" w:rsidP="007A42D6">
      <w:pPr>
        <w:spacing w:before="200" w:line="240" w:lineRule="exact"/>
        <w:jc w:val="center"/>
        <w:rPr>
          <w:bCs/>
          <w:sz w:val="28"/>
          <w:szCs w:val="28"/>
        </w:rPr>
      </w:pPr>
      <w:r w:rsidRPr="006047A2">
        <w:rPr>
          <w:bCs/>
          <w:sz w:val="28"/>
          <w:szCs w:val="28"/>
        </w:rPr>
        <w:t>НОРМАТИВНЫЕ ПОКАЗАТЕЛИ</w:t>
      </w:r>
      <w:bookmarkStart w:id="8" w:name="_Toc327614579"/>
      <w:bookmarkEnd w:id="5"/>
    </w:p>
    <w:p w:rsidR="007A42D6" w:rsidRPr="006047A2" w:rsidRDefault="007A42D6" w:rsidP="007A42D6">
      <w:pPr>
        <w:spacing w:after="120" w:line="240" w:lineRule="exact"/>
        <w:jc w:val="center"/>
        <w:rPr>
          <w:bCs/>
          <w:sz w:val="28"/>
          <w:szCs w:val="28"/>
        </w:rPr>
      </w:pPr>
      <w:r w:rsidRPr="006047A2">
        <w:rPr>
          <w:bCs/>
          <w:sz w:val="28"/>
          <w:szCs w:val="28"/>
        </w:rPr>
        <w:t>плотности застройки территориальных зон</w:t>
      </w:r>
      <w:bookmarkEnd w:id="6"/>
      <w:bookmarkEnd w:id="7"/>
      <w:bookmarkEnd w:id="8"/>
    </w:p>
    <w:tbl>
      <w:tblPr>
        <w:tblW w:w="4958" w:type="pct"/>
        <w:tblInd w:w="40" w:type="dxa"/>
        <w:tblCellMar>
          <w:left w:w="40" w:type="dxa"/>
          <w:right w:w="40" w:type="dxa"/>
        </w:tblCellMar>
        <w:tblLook w:val="0000" w:firstRow="0" w:lastRow="0" w:firstColumn="0" w:lastColumn="0" w:noHBand="0" w:noVBand="0"/>
      </w:tblPr>
      <w:tblGrid>
        <w:gridCol w:w="5106"/>
        <w:gridCol w:w="1834"/>
        <w:gridCol w:w="2415"/>
      </w:tblGrid>
      <w:tr w:rsidR="007A42D6" w:rsidRPr="006047A2" w:rsidTr="00DA4C03">
        <w:trPr>
          <w:trHeight w:val="650"/>
          <w:tblHeader/>
        </w:trPr>
        <w:tc>
          <w:tcPr>
            <w:tcW w:w="2729"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jc w:val="center"/>
            </w:pPr>
            <w:r w:rsidRPr="006047A2">
              <w:t>Территориальные зоны</w:t>
            </w:r>
          </w:p>
        </w:tc>
        <w:tc>
          <w:tcPr>
            <w:tcW w:w="980"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jc w:val="center"/>
            </w:pPr>
            <w:r w:rsidRPr="006047A2">
              <w:t>Коэффициент</w:t>
            </w:r>
          </w:p>
          <w:p w:rsidR="007A42D6" w:rsidRPr="006047A2" w:rsidRDefault="007A42D6" w:rsidP="00DA4C03">
            <w:pPr>
              <w:jc w:val="center"/>
            </w:pPr>
            <w:r w:rsidRPr="006047A2">
              <w:t>застройки</w:t>
            </w:r>
          </w:p>
        </w:tc>
        <w:tc>
          <w:tcPr>
            <w:tcW w:w="1292"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jc w:val="center"/>
            </w:pPr>
            <w:r w:rsidRPr="006047A2">
              <w:t>Коэффициент</w:t>
            </w:r>
          </w:p>
          <w:p w:rsidR="007A42D6" w:rsidRPr="006047A2" w:rsidRDefault="00344C48" w:rsidP="00DA4C03">
            <w:pPr>
              <w:jc w:val="center"/>
            </w:pPr>
            <w:r>
              <w:t xml:space="preserve">плотности </w:t>
            </w:r>
            <w:r w:rsidR="007A42D6" w:rsidRPr="006047A2">
              <w:t>застройки</w:t>
            </w:r>
          </w:p>
        </w:tc>
      </w:tr>
      <w:tr w:rsidR="007A42D6" w:rsidRPr="006047A2" w:rsidTr="00DA4C03">
        <w:trPr>
          <w:trHeight w:val="230"/>
        </w:trPr>
        <w:tc>
          <w:tcPr>
            <w:tcW w:w="2729"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102"/>
            </w:pPr>
            <w:r w:rsidRPr="006047A2">
              <w:rPr>
                <w:caps/>
              </w:rPr>
              <w:t>Жилая</w:t>
            </w:r>
          </w:p>
        </w:tc>
        <w:tc>
          <w:tcPr>
            <w:tcW w:w="980"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jc w:val="center"/>
            </w:pPr>
          </w:p>
        </w:tc>
        <w:tc>
          <w:tcPr>
            <w:tcW w:w="1292"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jc w:val="center"/>
            </w:pPr>
          </w:p>
        </w:tc>
      </w:tr>
      <w:tr w:rsidR="007A42D6" w:rsidRPr="006047A2" w:rsidTr="00DA4C03">
        <w:trPr>
          <w:trHeight w:val="521"/>
        </w:trPr>
        <w:tc>
          <w:tcPr>
            <w:tcW w:w="2729"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102"/>
              <w:rPr>
                <w:caps/>
              </w:rPr>
            </w:pPr>
            <w:r w:rsidRPr="006047A2">
              <w:t>Застройка многоквартирными многоэтажными жилыми домами</w:t>
            </w:r>
          </w:p>
        </w:tc>
        <w:tc>
          <w:tcPr>
            <w:tcW w:w="980"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jc w:val="center"/>
            </w:pPr>
            <w:r w:rsidRPr="006047A2">
              <w:t>0,4</w:t>
            </w:r>
          </w:p>
        </w:tc>
        <w:tc>
          <w:tcPr>
            <w:tcW w:w="1292"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jc w:val="center"/>
            </w:pPr>
            <w:r w:rsidRPr="006047A2">
              <w:t>1,2</w:t>
            </w:r>
          </w:p>
        </w:tc>
      </w:tr>
      <w:tr w:rsidR="007A42D6" w:rsidRPr="006047A2" w:rsidTr="00DA4C03">
        <w:trPr>
          <w:trHeight w:val="291"/>
        </w:trPr>
        <w:tc>
          <w:tcPr>
            <w:tcW w:w="2729"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102"/>
            </w:pPr>
            <w:r w:rsidRPr="006047A2">
              <w:t>То же – при реконструкции</w:t>
            </w:r>
          </w:p>
        </w:tc>
        <w:tc>
          <w:tcPr>
            <w:tcW w:w="980"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jc w:val="center"/>
            </w:pPr>
            <w:r w:rsidRPr="006047A2">
              <w:t>0,6</w:t>
            </w:r>
          </w:p>
        </w:tc>
        <w:tc>
          <w:tcPr>
            <w:tcW w:w="1292"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jc w:val="center"/>
            </w:pPr>
            <w:r w:rsidRPr="006047A2">
              <w:t>1,6</w:t>
            </w:r>
          </w:p>
        </w:tc>
      </w:tr>
      <w:tr w:rsidR="007A42D6" w:rsidRPr="006047A2" w:rsidTr="00DA4C03">
        <w:trPr>
          <w:trHeight w:val="552"/>
        </w:trPr>
        <w:tc>
          <w:tcPr>
            <w:tcW w:w="2729"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102"/>
            </w:pPr>
            <w:r w:rsidRPr="006047A2">
              <w:t>Застройка многоквартирными жилыми домами малой и средней этажности</w:t>
            </w:r>
          </w:p>
        </w:tc>
        <w:tc>
          <w:tcPr>
            <w:tcW w:w="980"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jc w:val="center"/>
            </w:pPr>
            <w:r w:rsidRPr="006047A2">
              <w:t>0,4</w:t>
            </w:r>
          </w:p>
        </w:tc>
        <w:tc>
          <w:tcPr>
            <w:tcW w:w="1292"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jc w:val="center"/>
            </w:pPr>
            <w:r w:rsidRPr="006047A2">
              <w:t>0,8</w:t>
            </w:r>
          </w:p>
        </w:tc>
      </w:tr>
      <w:tr w:rsidR="007A42D6" w:rsidRPr="006047A2" w:rsidTr="00DA4C03">
        <w:trPr>
          <w:trHeight w:val="567"/>
        </w:trPr>
        <w:tc>
          <w:tcPr>
            <w:tcW w:w="2729"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102"/>
            </w:pPr>
            <w:r w:rsidRPr="006047A2">
              <w:t xml:space="preserve">Застройка блокированными жилыми домами с </w:t>
            </w:r>
            <w:proofErr w:type="spellStart"/>
            <w:r w:rsidRPr="006047A2">
              <w:t>приквартирными</w:t>
            </w:r>
            <w:proofErr w:type="spellEnd"/>
            <w:r w:rsidRPr="006047A2">
              <w:t xml:space="preserve">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jc w:val="center"/>
            </w:pPr>
            <w:r w:rsidRPr="006047A2">
              <w:t>0,3</w:t>
            </w:r>
          </w:p>
        </w:tc>
        <w:tc>
          <w:tcPr>
            <w:tcW w:w="1292"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jc w:val="center"/>
            </w:pPr>
            <w:r w:rsidRPr="006047A2">
              <w:t>0,6</w:t>
            </w:r>
          </w:p>
        </w:tc>
      </w:tr>
      <w:tr w:rsidR="007A42D6" w:rsidRPr="006047A2" w:rsidTr="00DA4C03">
        <w:trPr>
          <w:trHeight w:val="521"/>
        </w:trPr>
        <w:tc>
          <w:tcPr>
            <w:tcW w:w="2729"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102"/>
            </w:pPr>
            <w:r w:rsidRPr="006047A2">
              <w:t>Застройка одно-двухквартирными жилыми домами с приусадебными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jc w:val="center"/>
            </w:pPr>
            <w:r w:rsidRPr="006047A2">
              <w:t>0,2</w:t>
            </w:r>
          </w:p>
        </w:tc>
        <w:tc>
          <w:tcPr>
            <w:tcW w:w="1292"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jc w:val="center"/>
            </w:pPr>
            <w:r w:rsidRPr="006047A2">
              <w:t>0,4</w:t>
            </w:r>
          </w:p>
        </w:tc>
      </w:tr>
      <w:tr w:rsidR="007A42D6" w:rsidRPr="006047A2" w:rsidTr="00DA4C03">
        <w:trPr>
          <w:trHeight w:val="230"/>
        </w:trPr>
        <w:tc>
          <w:tcPr>
            <w:tcW w:w="2729"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left="102"/>
            </w:pPr>
            <w:r w:rsidRPr="006047A2">
              <w:rPr>
                <w:caps/>
              </w:rPr>
              <w:t>Общественно-деловая</w:t>
            </w:r>
          </w:p>
        </w:tc>
        <w:tc>
          <w:tcPr>
            <w:tcW w:w="980"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jc w:val="center"/>
            </w:pPr>
          </w:p>
        </w:tc>
        <w:tc>
          <w:tcPr>
            <w:tcW w:w="1292"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jc w:val="center"/>
            </w:pPr>
          </w:p>
        </w:tc>
      </w:tr>
      <w:tr w:rsidR="007A42D6" w:rsidRPr="006047A2" w:rsidTr="00DA4C03">
        <w:trPr>
          <w:trHeight w:val="230"/>
        </w:trPr>
        <w:tc>
          <w:tcPr>
            <w:tcW w:w="2729"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left="102"/>
              <w:rPr>
                <w:caps/>
              </w:rPr>
            </w:pPr>
            <w:r w:rsidRPr="006047A2">
              <w:t>Многофункциональная застройка</w:t>
            </w:r>
          </w:p>
        </w:tc>
        <w:tc>
          <w:tcPr>
            <w:tcW w:w="980"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jc w:val="center"/>
            </w:pPr>
            <w:r w:rsidRPr="006047A2">
              <w:t>1,0</w:t>
            </w:r>
          </w:p>
        </w:tc>
        <w:tc>
          <w:tcPr>
            <w:tcW w:w="1292"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jc w:val="center"/>
            </w:pPr>
            <w:r w:rsidRPr="006047A2">
              <w:t>3,0</w:t>
            </w:r>
          </w:p>
        </w:tc>
      </w:tr>
      <w:tr w:rsidR="007A42D6" w:rsidRPr="006047A2" w:rsidTr="00DA4C03">
        <w:trPr>
          <w:trHeight w:val="337"/>
        </w:trPr>
        <w:tc>
          <w:tcPr>
            <w:tcW w:w="2729" w:type="pct"/>
            <w:tcBorders>
              <w:top w:val="single" w:sz="4" w:space="0" w:color="auto"/>
              <w:left w:val="single" w:sz="6" w:space="0" w:color="auto"/>
              <w:bottom w:val="single" w:sz="6" w:space="0" w:color="auto"/>
              <w:right w:val="single" w:sz="6" w:space="0" w:color="auto"/>
            </w:tcBorders>
          </w:tcPr>
          <w:p w:rsidR="007A42D6" w:rsidRPr="006047A2" w:rsidRDefault="007A42D6" w:rsidP="00DA4C03">
            <w:pPr>
              <w:ind w:left="102"/>
            </w:pPr>
            <w:r w:rsidRPr="006047A2">
              <w:t>Специализированная общественная застройка</w:t>
            </w:r>
          </w:p>
        </w:tc>
        <w:tc>
          <w:tcPr>
            <w:tcW w:w="980" w:type="pct"/>
            <w:tcBorders>
              <w:top w:val="single" w:sz="4" w:space="0" w:color="auto"/>
              <w:left w:val="single" w:sz="6" w:space="0" w:color="auto"/>
              <w:bottom w:val="single" w:sz="6" w:space="0" w:color="auto"/>
              <w:right w:val="single" w:sz="6" w:space="0" w:color="auto"/>
            </w:tcBorders>
          </w:tcPr>
          <w:p w:rsidR="007A42D6" w:rsidRPr="006047A2" w:rsidRDefault="007A42D6" w:rsidP="00DA4C03">
            <w:pPr>
              <w:jc w:val="center"/>
            </w:pPr>
            <w:r w:rsidRPr="006047A2">
              <w:t>0,8</w:t>
            </w:r>
          </w:p>
        </w:tc>
        <w:tc>
          <w:tcPr>
            <w:tcW w:w="1292" w:type="pct"/>
            <w:tcBorders>
              <w:top w:val="single" w:sz="4" w:space="0" w:color="auto"/>
              <w:left w:val="single" w:sz="6" w:space="0" w:color="auto"/>
              <w:bottom w:val="single" w:sz="6" w:space="0" w:color="auto"/>
              <w:right w:val="single" w:sz="6" w:space="0" w:color="auto"/>
            </w:tcBorders>
          </w:tcPr>
          <w:p w:rsidR="007A42D6" w:rsidRPr="006047A2" w:rsidRDefault="007A42D6" w:rsidP="00DA4C03">
            <w:pPr>
              <w:jc w:val="center"/>
            </w:pPr>
            <w:r w:rsidRPr="006047A2">
              <w:t>2,4</w:t>
            </w:r>
          </w:p>
        </w:tc>
      </w:tr>
      <w:tr w:rsidR="007A42D6" w:rsidRPr="006047A2" w:rsidTr="00DA4C03">
        <w:trPr>
          <w:trHeight w:val="215"/>
        </w:trPr>
        <w:tc>
          <w:tcPr>
            <w:tcW w:w="2729"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ind w:left="102"/>
            </w:pPr>
            <w:r w:rsidRPr="006047A2">
              <w:rPr>
                <w:caps/>
              </w:rPr>
              <w:t>Производственная</w:t>
            </w:r>
          </w:p>
        </w:tc>
        <w:tc>
          <w:tcPr>
            <w:tcW w:w="980"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jc w:val="center"/>
            </w:pPr>
          </w:p>
        </w:tc>
        <w:tc>
          <w:tcPr>
            <w:tcW w:w="1292"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jc w:val="center"/>
            </w:pPr>
          </w:p>
        </w:tc>
      </w:tr>
      <w:tr w:rsidR="007A42D6" w:rsidRPr="006047A2" w:rsidTr="00DA4C03">
        <w:trPr>
          <w:trHeight w:val="276"/>
        </w:trPr>
        <w:tc>
          <w:tcPr>
            <w:tcW w:w="2729"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left="102"/>
              <w:rPr>
                <w:caps/>
              </w:rPr>
            </w:pPr>
            <w:r w:rsidRPr="006047A2">
              <w:t>Промышленная</w:t>
            </w:r>
          </w:p>
        </w:tc>
        <w:tc>
          <w:tcPr>
            <w:tcW w:w="980"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jc w:val="center"/>
            </w:pPr>
            <w:r w:rsidRPr="006047A2">
              <w:t>0,8</w:t>
            </w:r>
          </w:p>
        </w:tc>
        <w:tc>
          <w:tcPr>
            <w:tcW w:w="1292"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jc w:val="center"/>
            </w:pPr>
            <w:r w:rsidRPr="006047A2">
              <w:t>2,4</w:t>
            </w:r>
          </w:p>
        </w:tc>
      </w:tr>
      <w:tr w:rsidR="007A42D6" w:rsidRPr="006047A2" w:rsidTr="00DA4C03">
        <w:trPr>
          <w:trHeight w:val="276"/>
        </w:trPr>
        <w:tc>
          <w:tcPr>
            <w:tcW w:w="2729"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left="102"/>
            </w:pPr>
            <w:r w:rsidRPr="006047A2">
              <w:t>Научно-производственная*</w:t>
            </w:r>
          </w:p>
        </w:tc>
        <w:tc>
          <w:tcPr>
            <w:tcW w:w="980"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jc w:val="center"/>
            </w:pPr>
            <w:r w:rsidRPr="006047A2">
              <w:t>0,6</w:t>
            </w:r>
          </w:p>
        </w:tc>
        <w:tc>
          <w:tcPr>
            <w:tcW w:w="1292"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jc w:val="center"/>
            </w:pPr>
            <w:r w:rsidRPr="006047A2">
              <w:t>1,0</w:t>
            </w:r>
          </w:p>
        </w:tc>
      </w:tr>
      <w:tr w:rsidR="007A42D6" w:rsidRPr="006047A2" w:rsidTr="00DA4C03">
        <w:trPr>
          <w:trHeight w:val="291"/>
        </w:trPr>
        <w:tc>
          <w:tcPr>
            <w:tcW w:w="2729" w:type="pct"/>
            <w:tcBorders>
              <w:top w:val="single" w:sz="4" w:space="0" w:color="auto"/>
              <w:left w:val="single" w:sz="6" w:space="0" w:color="auto"/>
              <w:bottom w:val="single" w:sz="6" w:space="0" w:color="auto"/>
              <w:right w:val="single" w:sz="6" w:space="0" w:color="auto"/>
            </w:tcBorders>
          </w:tcPr>
          <w:p w:rsidR="007A42D6" w:rsidRPr="006047A2" w:rsidRDefault="007A42D6" w:rsidP="00DA4C03">
            <w:pPr>
              <w:ind w:left="102"/>
            </w:pPr>
            <w:r w:rsidRPr="006047A2">
              <w:t>Коммунально-складская</w:t>
            </w:r>
          </w:p>
        </w:tc>
        <w:tc>
          <w:tcPr>
            <w:tcW w:w="980" w:type="pct"/>
            <w:tcBorders>
              <w:top w:val="single" w:sz="4" w:space="0" w:color="auto"/>
              <w:left w:val="single" w:sz="6" w:space="0" w:color="auto"/>
              <w:bottom w:val="single" w:sz="6" w:space="0" w:color="auto"/>
              <w:right w:val="single" w:sz="6" w:space="0" w:color="auto"/>
            </w:tcBorders>
          </w:tcPr>
          <w:p w:rsidR="007A42D6" w:rsidRPr="006047A2" w:rsidRDefault="007A42D6" w:rsidP="00DA4C03">
            <w:pPr>
              <w:jc w:val="center"/>
            </w:pPr>
            <w:r w:rsidRPr="006047A2">
              <w:t>0,6</w:t>
            </w:r>
          </w:p>
        </w:tc>
        <w:tc>
          <w:tcPr>
            <w:tcW w:w="1292" w:type="pct"/>
            <w:tcBorders>
              <w:top w:val="single" w:sz="4" w:space="0" w:color="auto"/>
              <w:left w:val="single" w:sz="6" w:space="0" w:color="auto"/>
              <w:bottom w:val="single" w:sz="6" w:space="0" w:color="auto"/>
              <w:right w:val="single" w:sz="6" w:space="0" w:color="auto"/>
            </w:tcBorders>
          </w:tcPr>
          <w:p w:rsidR="007A42D6" w:rsidRPr="006047A2" w:rsidRDefault="007A42D6" w:rsidP="00DA4C03">
            <w:pPr>
              <w:jc w:val="center"/>
            </w:pPr>
            <w:r w:rsidRPr="006047A2">
              <w:t>1,8</w:t>
            </w:r>
          </w:p>
        </w:tc>
      </w:tr>
    </w:tbl>
    <w:p w:rsidR="007A42D6" w:rsidRPr="006047A2" w:rsidRDefault="007A42D6" w:rsidP="007A42D6">
      <w:pPr>
        <w:widowControl w:val="0"/>
        <w:spacing w:before="120" w:line="228" w:lineRule="auto"/>
        <w:ind w:firstLine="720"/>
        <w:jc w:val="both"/>
        <w:rPr>
          <w:bCs/>
          <w:iCs/>
        </w:rPr>
      </w:pPr>
      <w:r w:rsidRPr="006047A2">
        <w:rPr>
          <w:bCs/>
          <w:iCs/>
        </w:rPr>
        <w:t>* Без учета опытных полей и полигонов, резервных территорий и санитарно-защитных зон.</w:t>
      </w:r>
    </w:p>
    <w:p w:rsidR="007A42D6" w:rsidRDefault="007A42D6" w:rsidP="007A42D6">
      <w:pPr>
        <w:widowControl w:val="0"/>
        <w:spacing w:line="228" w:lineRule="auto"/>
        <w:ind w:firstLine="720"/>
        <w:jc w:val="both"/>
        <w:rPr>
          <w:bCs/>
          <w:iCs/>
        </w:rPr>
      </w:pPr>
      <w:r>
        <w:rPr>
          <w:bCs/>
          <w:iCs/>
        </w:rPr>
        <w:t>Примечания:</w:t>
      </w:r>
    </w:p>
    <w:p w:rsidR="007A42D6" w:rsidRPr="006047A2" w:rsidRDefault="007A42D6" w:rsidP="007A42D6">
      <w:pPr>
        <w:widowControl w:val="0"/>
        <w:spacing w:line="228" w:lineRule="auto"/>
        <w:ind w:firstLine="720"/>
        <w:jc w:val="both"/>
        <w:rPr>
          <w:bCs/>
          <w:iCs/>
        </w:rPr>
      </w:pPr>
      <w:r w:rsidRPr="006047A2">
        <w:rPr>
          <w:bCs/>
          <w:iCs/>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7A42D6" w:rsidRPr="006047A2" w:rsidRDefault="007A42D6" w:rsidP="007A42D6">
      <w:pPr>
        <w:widowControl w:val="0"/>
        <w:spacing w:line="228" w:lineRule="auto"/>
        <w:ind w:firstLine="720"/>
        <w:jc w:val="both"/>
        <w:rPr>
          <w:b/>
          <w:bCs/>
          <w:iCs/>
        </w:rPr>
      </w:pPr>
      <w:r w:rsidRPr="006047A2">
        <w:rPr>
          <w:bCs/>
          <w:iCs/>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7A42D6" w:rsidRPr="006047A2" w:rsidRDefault="007A42D6" w:rsidP="007A42D6">
      <w:pPr>
        <w:widowControl w:val="0"/>
        <w:spacing w:line="228" w:lineRule="auto"/>
        <w:ind w:firstLine="720"/>
        <w:jc w:val="both"/>
        <w:rPr>
          <w:bCs/>
          <w:iCs/>
        </w:rPr>
      </w:pPr>
      <w:r w:rsidRPr="006047A2">
        <w:rPr>
          <w:bCs/>
          <w:iCs/>
        </w:rPr>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7A42D6" w:rsidRPr="006047A2" w:rsidRDefault="007A42D6" w:rsidP="007A42D6">
      <w:pPr>
        <w:widowControl w:val="0"/>
        <w:spacing w:line="228" w:lineRule="auto"/>
        <w:ind w:firstLine="720"/>
        <w:jc w:val="both"/>
        <w:rPr>
          <w:bCs/>
          <w:iCs/>
        </w:rPr>
      </w:pPr>
      <w:r w:rsidRPr="006047A2">
        <w:rPr>
          <w:bCs/>
          <w:iCs/>
        </w:rPr>
        <w:t>3. Границами кварталов  являются красные линии.</w:t>
      </w:r>
    </w:p>
    <w:p w:rsidR="007A42D6" w:rsidRDefault="007A42D6" w:rsidP="007A42D6">
      <w:pPr>
        <w:widowControl w:val="0"/>
        <w:spacing w:line="228" w:lineRule="auto"/>
        <w:ind w:firstLine="720"/>
        <w:jc w:val="both"/>
        <w:rPr>
          <w:bCs/>
          <w:iCs/>
        </w:rPr>
      </w:pPr>
      <w:r w:rsidRPr="006047A2">
        <w:rPr>
          <w:bCs/>
          <w:iCs/>
        </w:rPr>
        <w:t xml:space="preserve">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w:t>
      </w:r>
      <w:r w:rsidRPr="006047A2">
        <w:rPr>
          <w:bCs/>
          <w:iCs/>
        </w:rPr>
        <w:lastRenderedPageBreak/>
        <w:t>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с учетом главы 3</w:t>
      </w:r>
      <w:r>
        <w:rPr>
          <w:bCs/>
          <w:iCs/>
        </w:rPr>
        <w:t>0</w:t>
      </w:r>
      <w:r w:rsidRPr="006047A2">
        <w:rPr>
          <w:bCs/>
          <w:iCs/>
        </w:rPr>
        <w:t>.</w:t>
      </w:r>
    </w:p>
    <w:p w:rsidR="007A42D6" w:rsidRPr="006047A2" w:rsidRDefault="007A42D6" w:rsidP="007A42D6">
      <w:pPr>
        <w:widowControl w:val="0"/>
        <w:spacing w:line="228" w:lineRule="auto"/>
        <w:ind w:firstLine="720"/>
        <w:jc w:val="both"/>
      </w:pPr>
    </w:p>
    <w:tbl>
      <w:tblPr>
        <w:tblW w:w="9356" w:type="dxa"/>
        <w:tblInd w:w="108" w:type="dxa"/>
        <w:tblLook w:val="01E0" w:firstRow="1" w:lastRow="1" w:firstColumn="1" w:lastColumn="1" w:noHBand="0" w:noVBand="0"/>
      </w:tblPr>
      <w:tblGrid>
        <w:gridCol w:w="5012"/>
        <w:gridCol w:w="4344"/>
      </w:tblGrid>
      <w:tr w:rsidR="007A42D6" w:rsidTr="00DA4C03">
        <w:tc>
          <w:tcPr>
            <w:tcW w:w="5012" w:type="dxa"/>
          </w:tcPr>
          <w:p w:rsidR="007A42D6" w:rsidRPr="00415D00" w:rsidRDefault="007A42D6" w:rsidP="00DA4C03">
            <w:pPr>
              <w:pStyle w:val="1"/>
              <w:spacing w:before="0" w:after="0" w:line="240" w:lineRule="exact"/>
              <w:rPr>
                <w:rFonts w:ascii="Times New Roman" w:hAnsi="Times New Roman" w:cs="Arial"/>
                <w:b w:val="0"/>
                <w:sz w:val="28"/>
                <w:szCs w:val="28"/>
              </w:rPr>
            </w:pPr>
            <w:bookmarkStart w:id="9" w:name="_Toc327614581"/>
            <w:bookmarkStart w:id="10" w:name="_Toc327615810"/>
          </w:p>
        </w:tc>
        <w:tc>
          <w:tcPr>
            <w:tcW w:w="4344" w:type="dxa"/>
          </w:tcPr>
          <w:p w:rsidR="007A42D6" w:rsidRDefault="007A42D6" w:rsidP="00DA4C03">
            <w:pPr>
              <w:spacing w:line="240" w:lineRule="exact"/>
              <w:ind w:left="-94" w:right="-117"/>
            </w:pPr>
            <w:r>
              <w:rPr>
                <w:sz w:val="28"/>
                <w:szCs w:val="28"/>
              </w:rPr>
              <w:t>ПРИЛОЖЕНИЕ В</w:t>
            </w:r>
            <w:r w:rsidRPr="00BA33E2">
              <w:rPr>
                <w:sz w:val="28"/>
                <w:szCs w:val="28"/>
              </w:rPr>
              <w:b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Мамонтовский район </w:t>
            </w:r>
            <w:r w:rsidRPr="006047A2">
              <w:rPr>
                <w:sz w:val="28"/>
                <w:szCs w:val="28"/>
              </w:rPr>
              <w:t>Алтайского края</w:t>
            </w:r>
          </w:p>
        </w:tc>
      </w:tr>
    </w:tbl>
    <w:p w:rsidR="007A42D6" w:rsidRDefault="007A42D6" w:rsidP="007A42D6">
      <w:pPr>
        <w:rPr>
          <w:sz w:val="28"/>
          <w:szCs w:val="28"/>
        </w:rPr>
      </w:pPr>
    </w:p>
    <w:p w:rsidR="007A42D6" w:rsidRDefault="007A42D6" w:rsidP="007A42D6">
      <w:pPr>
        <w:rPr>
          <w:sz w:val="28"/>
          <w:szCs w:val="28"/>
        </w:rPr>
      </w:pPr>
    </w:p>
    <w:p w:rsidR="007A42D6" w:rsidRPr="006047A2" w:rsidRDefault="007A42D6" w:rsidP="007A42D6">
      <w:pPr>
        <w:rPr>
          <w:sz w:val="28"/>
          <w:szCs w:val="28"/>
        </w:rPr>
      </w:pPr>
    </w:p>
    <w:p w:rsidR="007A42D6" w:rsidRDefault="007A42D6" w:rsidP="007A42D6">
      <w:pPr>
        <w:pStyle w:val="1"/>
        <w:widowControl w:val="0"/>
        <w:spacing w:before="0" w:after="0" w:line="240" w:lineRule="exact"/>
        <w:jc w:val="center"/>
        <w:rPr>
          <w:rFonts w:ascii="Times New Roman" w:hAnsi="Times New Roman"/>
          <w:b w:val="0"/>
          <w:bCs w:val="0"/>
          <w:sz w:val="28"/>
          <w:szCs w:val="28"/>
        </w:rPr>
      </w:pPr>
      <w:r w:rsidRPr="006047A2">
        <w:rPr>
          <w:rFonts w:ascii="Times New Roman" w:hAnsi="Times New Roman"/>
          <w:b w:val="0"/>
          <w:bCs w:val="0"/>
          <w:sz w:val="28"/>
          <w:szCs w:val="28"/>
        </w:rPr>
        <w:t>ПЛОТНОСТЬ ЗАСТРОЙКИ</w:t>
      </w:r>
      <w:bookmarkStart w:id="11" w:name="_Toc327614582"/>
      <w:bookmarkEnd w:id="9"/>
    </w:p>
    <w:p w:rsidR="007A42D6" w:rsidRPr="006047A2" w:rsidRDefault="007A42D6" w:rsidP="007A42D6">
      <w:pPr>
        <w:pStyle w:val="1"/>
        <w:widowControl w:val="0"/>
        <w:spacing w:before="0" w:after="0" w:line="240" w:lineRule="exact"/>
        <w:jc w:val="center"/>
        <w:rPr>
          <w:rFonts w:ascii="Times New Roman" w:hAnsi="Times New Roman"/>
          <w:b w:val="0"/>
          <w:sz w:val="28"/>
          <w:szCs w:val="28"/>
        </w:rPr>
      </w:pPr>
      <w:r w:rsidRPr="006047A2">
        <w:rPr>
          <w:rFonts w:ascii="Times New Roman" w:hAnsi="Times New Roman"/>
          <w:b w:val="0"/>
          <w:bCs w:val="0"/>
          <w:sz w:val="28"/>
          <w:szCs w:val="28"/>
        </w:rPr>
        <w:t>кварталов, занимаемых промышленными, сельскохозяйственными и другими производственными объектами</w:t>
      </w:r>
      <w:bookmarkEnd w:id="10"/>
      <w:bookmarkEnd w:id="11"/>
    </w:p>
    <w:p w:rsidR="007A42D6" w:rsidRPr="006047A2" w:rsidRDefault="007A42D6" w:rsidP="007A42D6">
      <w:pPr>
        <w:spacing w:before="60" w:after="60"/>
        <w:jc w:val="right"/>
        <w:rPr>
          <w:bCs/>
          <w:sz w:val="28"/>
          <w:szCs w:val="28"/>
        </w:rPr>
      </w:pPr>
      <w:r w:rsidRPr="006047A2">
        <w:rPr>
          <w:bCs/>
          <w:sz w:val="28"/>
          <w:szCs w:val="28"/>
        </w:rPr>
        <w:t xml:space="preserve">Таблица </w:t>
      </w:r>
      <w:r>
        <w:rPr>
          <w:sz w:val="28"/>
          <w:szCs w:val="28"/>
        </w:rPr>
        <w:t>В</w:t>
      </w:r>
      <w:r w:rsidRPr="006047A2">
        <w:rPr>
          <w:bCs/>
          <w:sz w:val="28"/>
          <w:szCs w:val="28"/>
        </w:rPr>
        <w:t>-1</w:t>
      </w:r>
    </w:p>
    <w:p w:rsidR="007A42D6" w:rsidRPr="006047A2" w:rsidRDefault="007A42D6" w:rsidP="007A42D6">
      <w:pPr>
        <w:widowControl w:val="0"/>
        <w:spacing w:line="240" w:lineRule="exact"/>
        <w:jc w:val="center"/>
        <w:rPr>
          <w:bCs/>
          <w:sz w:val="28"/>
          <w:szCs w:val="28"/>
        </w:rPr>
      </w:pPr>
      <w:r w:rsidRPr="006047A2">
        <w:rPr>
          <w:bCs/>
          <w:sz w:val="28"/>
          <w:szCs w:val="28"/>
        </w:rPr>
        <w:t xml:space="preserve">Показатели минимальной плотности застройки площадок </w:t>
      </w:r>
    </w:p>
    <w:p w:rsidR="007A42D6" w:rsidRPr="006047A2" w:rsidRDefault="007A42D6" w:rsidP="007A42D6">
      <w:pPr>
        <w:widowControl w:val="0"/>
        <w:spacing w:after="120" w:line="240" w:lineRule="exact"/>
        <w:jc w:val="center"/>
        <w:rPr>
          <w:bCs/>
          <w:sz w:val="28"/>
          <w:szCs w:val="28"/>
        </w:rPr>
      </w:pPr>
      <w:r w:rsidRPr="006047A2">
        <w:rPr>
          <w:bCs/>
          <w:sz w:val="28"/>
          <w:szCs w:val="28"/>
        </w:rPr>
        <w:t>промышленных предприятий</w:t>
      </w:r>
    </w:p>
    <w:tbl>
      <w:tblPr>
        <w:tblW w:w="4892"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5848"/>
        <w:gridCol w:w="1388"/>
      </w:tblGrid>
      <w:tr w:rsidR="007A42D6" w:rsidRPr="006047A2" w:rsidTr="00DA4C03">
        <w:trPr>
          <w:trHeight w:val="227"/>
        </w:trPr>
        <w:tc>
          <w:tcPr>
            <w:tcW w:w="1136" w:type="pct"/>
            <w:vAlign w:val="center"/>
          </w:tcPr>
          <w:p w:rsidR="007A42D6" w:rsidRPr="006047A2" w:rsidRDefault="007A42D6" w:rsidP="00DA4C03">
            <w:pPr>
              <w:spacing w:line="240" w:lineRule="exact"/>
              <w:ind w:left="-142" w:right="-108"/>
              <w:jc w:val="center"/>
              <w:rPr>
                <w:bCs/>
              </w:rPr>
            </w:pPr>
            <w:r w:rsidRPr="006047A2">
              <w:rPr>
                <w:bCs/>
              </w:rPr>
              <w:t>Отрасли</w:t>
            </w:r>
          </w:p>
          <w:p w:rsidR="007A42D6" w:rsidRPr="006047A2" w:rsidRDefault="007A42D6" w:rsidP="00DA4C03">
            <w:pPr>
              <w:spacing w:line="240" w:lineRule="exact"/>
              <w:ind w:left="-142" w:right="-108"/>
              <w:jc w:val="center"/>
              <w:rPr>
                <w:bCs/>
              </w:rPr>
            </w:pPr>
            <w:r w:rsidRPr="006047A2">
              <w:rPr>
                <w:bCs/>
              </w:rPr>
              <w:t>промышленности</w:t>
            </w:r>
          </w:p>
        </w:tc>
        <w:tc>
          <w:tcPr>
            <w:tcW w:w="3123" w:type="pct"/>
            <w:vAlign w:val="center"/>
          </w:tcPr>
          <w:p w:rsidR="007A42D6" w:rsidRPr="006047A2" w:rsidRDefault="007A42D6" w:rsidP="00DA4C03">
            <w:pPr>
              <w:spacing w:line="240" w:lineRule="exact"/>
              <w:jc w:val="center"/>
              <w:rPr>
                <w:bCs/>
              </w:rPr>
            </w:pPr>
            <w:r w:rsidRPr="006047A2">
              <w:rPr>
                <w:bCs/>
              </w:rPr>
              <w:t>Предприятия (производства)</w:t>
            </w:r>
          </w:p>
        </w:tc>
        <w:tc>
          <w:tcPr>
            <w:tcW w:w="741" w:type="pct"/>
          </w:tcPr>
          <w:p w:rsidR="007A42D6" w:rsidRPr="006047A2" w:rsidRDefault="007A42D6" w:rsidP="00DA4C03">
            <w:pPr>
              <w:spacing w:line="240" w:lineRule="exact"/>
              <w:ind w:left="-108" w:right="-108"/>
              <w:jc w:val="center"/>
              <w:rPr>
                <w:bCs/>
                <w:noProof/>
                <w:spacing w:val="-4"/>
              </w:rPr>
            </w:pPr>
            <w:r w:rsidRPr="006047A2">
              <w:rPr>
                <w:bCs/>
                <w:spacing w:val="-4"/>
              </w:rPr>
              <w:t>Минимальная</w:t>
            </w:r>
          </w:p>
          <w:p w:rsidR="007A42D6" w:rsidRPr="006047A2" w:rsidRDefault="007A42D6" w:rsidP="00DA4C03">
            <w:pPr>
              <w:spacing w:line="240" w:lineRule="exact"/>
              <w:ind w:left="-108" w:right="-108"/>
              <w:jc w:val="center"/>
              <w:rPr>
                <w:bCs/>
                <w:noProof/>
                <w:spacing w:val="-4"/>
              </w:rPr>
            </w:pPr>
            <w:r w:rsidRPr="006047A2">
              <w:rPr>
                <w:bCs/>
                <w:noProof/>
                <w:spacing w:val="-4"/>
              </w:rPr>
              <w:t>плотность застройки, %</w:t>
            </w:r>
          </w:p>
        </w:tc>
      </w:tr>
    </w:tbl>
    <w:p w:rsidR="007A42D6" w:rsidRPr="006047A2" w:rsidRDefault="007A42D6" w:rsidP="007A42D6">
      <w:pPr>
        <w:spacing w:line="24" w:lineRule="auto"/>
        <w:rPr>
          <w:sz w:val="2"/>
          <w:szCs w:val="2"/>
        </w:rPr>
      </w:pP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5848"/>
        <w:gridCol w:w="1388"/>
      </w:tblGrid>
      <w:tr w:rsidR="007A42D6" w:rsidRPr="006047A2" w:rsidTr="00DA4C03">
        <w:trPr>
          <w:trHeight w:val="227"/>
          <w:tblHeader/>
        </w:trPr>
        <w:tc>
          <w:tcPr>
            <w:tcW w:w="1136" w:type="pct"/>
            <w:vAlign w:val="center"/>
          </w:tcPr>
          <w:p w:rsidR="007A42D6" w:rsidRPr="006047A2" w:rsidRDefault="007A42D6" w:rsidP="00DA4C03">
            <w:pPr>
              <w:ind w:left="-142" w:right="-108"/>
              <w:jc w:val="center"/>
              <w:rPr>
                <w:bCs/>
              </w:rPr>
            </w:pPr>
            <w:r w:rsidRPr="006047A2">
              <w:rPr>
                <w:bCs/>
              </w:rPr>
              <w:t>1</w:t>
            </w:r>
          </w:p>
        </w:tc>
        <w:tc>
          <w:tcPr>
            <w:tcW w:w="3123" w:type="pct"/>
            <w:vAlign w:val="center"/>
          </w:tcPr>
          <w:p w:rsidR="007A42D6" w:rsidRPr="006047A2" w:rsidRDefault="007A42D6" w:rsidP="00DA4C03">
            <w:pPr>
              <w:jc w:val="center"/>
              <w:rPr>
                <w:bCs/>
              </w:rPr>
            </w:pPr>
            <w:r w:rsidRPr="006047A2">
              <w:rPr>
                <w:bCs/>
              </w:rPr>
              <w:t>2</w:t>
            </w:r>
          </w:p>
        </w:tc>
        <w:tc>
          <w:tcPr>
            <w:tcW w:w="741" w:type="pct"/>
            <w:vAlign w:val="center"/>
          </w:tcPr>
          <w:p w:rsidR="007A42D6" w:rsidRPr="006047A2" w:rsidRDefault="007A42D6" w:rsidP="00DA4C03">
            <w:pPr>
              <w:ind w:left="-108" w:right="-108"/>
              <w:jc w:val="center"/>
              <w:rPr>
                <w:bCs/>
              </w:rPr>
            </w:pPr>
            <w:r w:rsidRPr="006047A2">
              <w:rPr>
                <w:bCs/>
              </w:rPr>
              <w:t>3</w:t>
            </w:r>
          </w:p>
        </w:tc>
      </w:tr>
      <w:tr w:rsidR="007A42D6" w:rsidRPr="006047A2" w:rsidTr="00DA4C03">
        <w:trPr>
          <w:trHeight w:val="115"/>
        </w:trPr>
        <w:tc>
          <w:tcPr>
            <w:tcW w:w="1136" w:type="pct"/>
            <w:vMerge w:val="restart"/>
          </w:tcPr>
          <w:p w:rsidR="007A42D6" w:rsidRPr="006047A2" w:rsidRDefault="007A42D6" w:rsidP="00DA4C03">
            <w:pPr>
              <w:jc w:val="center"/>
            </w:pPr>
            <w:r w:rsidRPr="006047A2">
              <w:t>Черная металлургия</w:t>
            </w:r>
          </w:p>
        </w:tc>
        <w:tc>
          <w:tcPr>
            <w:tcW w:w="3123" w:type="pct"/>
          </w:tcPr>
          <w:p w:rsidR="007A42D6" w:rsidRPr="006047A2" w:rsidRDefault="007A42D6" w:rsidP="00DA4C03">
            <w:r w:rsidRPr="006047A2">
              <w:t>трубные</w:t>
            </w:r>
          </w:p>
        </w:tc>
        <w:tc>
          <w:tcPr>
            <w:tcW w:w="741" w:type="pct"/>
          </w:tcPr>
          <w:p w:rsidR="007A42D6" w:rsidRPr="006047A2" w:rsidRDefault="007A42D6" w:rsidP="00DA4C03">
            <w:pPr>
              <w:jc w:val="center"/>
              <w:rPr>
                <w:noProof/>
              </w:rPr>
            </w:pPr>
            <w:r w:rsidRPr="006047A2">
              <w:rPr>
                <w:noProof/>
              </w:rPr>
              <w:t>45</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по производству огнеупорных изделий</w:t>
            </w:r>
          </w:p>
        </w:tc>
        <w:tc>
          <w:tcPr>
            <w:tcW w:w="741" w:type="pct"/>
          </w:tcPr>
          <w:p w:rsidR="007A42D6" w:rsidRPr="006047A2" w:rsidRDefault="007A42D6" w:rsidP="00DA4C03">
            <w:pPr>
              <w:jc w:val="center"/>
              <w:rPr>
                <w:noProof/>
              </w:rPr>
            </w:pPr>
            <w:r w:rsidRPr="006047A2">
              <w:rPr>
                <w:noProof/>
              </w:rPr>
              <w:t>32</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по обжигу огнеупорного сырья и производству порошков и мертелей</w:t>
            </w:r>
          </w:p>
        </w:tc>
        <w:tc>
          <w:tcPr>
            <w:tcW w:w="741" w:type="pct"/>
          </w:tcPr>
          <w:p w:rsidR="007A42D6" w:rsidRPr="006047A2" w:rsidRDefault="007A42D6" w:rsidP="00DA4C03">
            <w:pPr>
              <w:jc w:val="center"/>
              <w:rPr>
                <w:noProof/>
              </w:rPr>
            </w:pPr>
            <w:r w:rsidRPr="006047A2">
              <w:rPr>
                <w:noProof/>
              </w:rPr>
              <w:t>28</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по разделке лома и отходов черных металлов</w:t>
            </w:r>
          </w:p>
        </w:tc>
        <w:tc>
          <w:tcPr>
            <w:tcW w:w="741" w:type="pct"/>
          </w:tcPr>
          <w:p w:rsidR="007A42D6" w:rsidRPr="006047A2" w:rsidRDefault="007A42D6" w:rsidP="00DA4C03">
            <w:pPr>
              <w:jc w:val="center"/>
              <w:rPr>
                <w:noProof/>
              </w:rPr>
            </w:pPr>
            <w:r w:rsidRPr="006047A2">
              <w:rPr>
                <w:noProof/>
              </w:rPr>
              <w:t>25</w:t>
            </w:r>
          </w:p>
        </w:tc>
      </w:tr>
      <w:tr w:rsidR="007A42D6" w:rsidRPr="006047A2" w:rsidTr="00DA4C03">
        <w:trPr>
          <w:trHeight w:val="227"/>
        </w:trPr>
        <w:tc>
          <w:tcPr>
            <w:tcW w:w="1136" w:type="pct"/>
            <w:vMerge w:val="restart"/>
          </w:tcPr>
          <w:p w:rsidR="007A42D6" w:rsidRPr="006047A2" w:rsidRDefault="007A42D6" w:rsidP="00DA4C03">
            <w:pPr>
              <w:suppressAutoHyphens/>
              <w:jc w:val="center"/>
            </w:pPr>
            <w:r w:rsidRPr="006047A2">
              <w:t>Химическая промышленность</w:t>
            </w:r>
          </w:p>
        </w:tc>
        <w:tc>
          <w:tcPr>
            <w:tcW w:w="3123" w:type="pct"/>
          </w:tcPr>
          <w:p w:rsidR="007A42D6" w:rsidRPr="006047A2" w:rsidRDefault="007A42D6" w:rsidP="00DA4C03">
            <w:pPr>
              <w:suppressAutoHyphens/>
            </w:pPr>
            <w:r w:rsidRPr="006047A2">
              <w:t>азотной промышленности</w:t>
            </w:r>
          </w:p>
        </w:tc>
        <w:tc>
          <w:tcPr>
            <w:tcW w:w="741" w:type="pct"/>
          </w:tcPr>
          <w:p w:rsidR="007A42D6" w:rsidRPr="006047A2" w:rsidRDefault="007A42D6" w:rsidP="00DA4C03">
            <w:pPr>
              <w:suppressAutoHyphens/>
              <w:jc w:val="center"/>
              <w:rPr>
                <w:noProof/>
              </w:rPr>
            </w:pPr>
            <w:r w:rsidRPr="006047A2">
              <w:rPr>
                <w:noProof/>
              </w:rPr>
              <w:t>33</w:t>
            </w:r>
          </w:p>
        </w:tc>
      </w:tr>
      <w:tr w:rsidR="007A42D6" w:rsidRPr="006047A2" w:rsidTr="00DA4C03">
        <w:trPr>
          <w:trHeight w:val="227"/>
        </w:trPr>
        <w:tc>
          <w:tcPr>
            <w:tcW w:w="1136" w:type="pct"/>
            <w:vMerge/>
          </w:tcPr>
          <w:p w:rsidR="007A42D6" w:rsidRPr="006047A2" w:rsidRDefault="007A42D6" w:rsidP="00DA4C03">
            <w:pPr>
              <w:suppressAutoHyphens/>
              <w:jc w:val="center"/>
            </w:pPr>
          </w:p>
        </w:tc>
        <w:tc>
          <w:tcPr>
            <w:tcW w:w="3123" w:type="pct"/>
          </w:tcPr>
          <w:p w:rsidR="007A42D6" w:rsidRPr="006047A2" w:rsidRDefault="007A42D6" w:rsidP="00DA4C03">
            <w:pPr>
              <w:suppressAutoHyphens/>
            </w:pPr>
            <w:r w:rsidRPr="006047A2">
              <w:t>фосфатных удобрений и другой продукции неорганической химии</w:t>
            </w:r>
          </w:p>
        </w:tc>
        <w:tc>
          <w:tcPr>
            <w:tcW w:w="741" w:type="pct"/>
          </w:tcPr>
          <w:p w:rsidR="007A42D6" w:rsidRPr="006047A2" w:rsidRDefault="007A42D6" w:rsidP="00DA4C03">
            <w:pPr>
              <w:suppressAutoHyphens/>
              <w:jc w:val="center"/>
              <w:rPr>
                <w:noProof/>
              </w:rPr>
            </w:pPr>
            <w:r w:rsidRPr="006047A2">
              <w:rPr>
                <w:noProof/>
              </w:rPr>
              <w:t>32</w:t>
            </w:r>
          </w:p>
        </w:tc>
      </w:tr>
      <w:tr w:rsidR="007A42D6" w:rsidRPr="006047A2" w:rsidTr="00DA4C03">
        <w:trPr>
          <w:trHeight w:val="227"/>
        </w:trPr>
        <w:tc>
          <w:tcPr>
            <w:tcW w:w="1136" w:type="pct"/>
            <w:vMerge/>
          </w:tcPr>
          <w:p w:rsidR="007A42D6" w:rsidRPr="006047A2" w:rsidRDefault="007A42D6" w:rsidP="00DA4C03">
            <w:pPr>
              <w:suppressAutoHyphens/>
              <w:jc w:val="center"/>
            </w:pPr>
          </w:p>
        </w:tc>
        <w:tc>
          <w:tcPr>
            <w:tcW w:w="3123" w:type="pct"/>
          </w:tcPr>
          <w:p w:rsidR="007A42D6" w:rsidRPr="006047A2" w:rsidRDefault="007A42D6" w:rsidP="00DA4C03">
            <w:pPr>
              <w:suppressAutoHyphens/>
            </w:pPr>
            <w:r w:rsidRPr="006047A2">
              <w:t>содовой промышленности</w:t>
            </w:r>
          </w:p>
        </w:tc>
        <w:tc>
          <w:tcPr>
            <w:tcW w:w="741" w:type="pct"/>
          </w:tcPr>
          <w:p w:rsidR="007A42D6" w:rsidRPr="006047A2" w:rsidRDefault="007A42D6" w:rsidP="00DA4C03">
            <w:pPr>
              <w:suppressAutoHyphens/>
              <w:jc w:val="center"/>
              <w:rPr>
                <w:noProof/>
              </w:rPr>
            </w:pPr>
            <w:r w:rsidRPr="006047A2">
              <w:rPr>
                <w:noProof/>
              </w:rPr>
              <w:t>32</w:t>
            </w:r>
          </w:p>
        </w:tc>
      </w:tr>
      <w:tr w:rsidR="007A42D6" w:rsidRPr="006047A2" w:rsidTr="00DA4C03">
        <w:trPr>
          <w:trHeight w:val="227"/>
        </w:trPr>
        <w:tc>
          <w:tcPr>
            <w:tcW w:w="1136" w:type="pct"/>
            <w:vMerge/>
          </w:tcPr>
          <w:p w:rsidR="007A42D6" w:rsidRPr="006047A2" w:rsidRDefault="007A42D6" w:rsidP="00DA4C03">
            <w:pPr>
              <w:suppressAutoHyphens/>
              <w:jc w:val="center"/>
            </w:pPr>
          </w:p>
        </w:tc>
        <w:tc>
          <w:tcPr>
            <w:tcW w:w="3123" w:type="pct"/>
          </w:tcPr>
          <w:p w:rsidR="007A42D6" w:rsidRPr="006047A2" w:rsidRDefault="007A42D6" w:rsidP="00DA4C03">
            <w:pPr>
              <w:suppressAutoHyphens/>
            </w:pPr>
            <w:r w:rsidRPr="006047A2">
              <w:t>хлорной промышленности</w:t>
            </w:r>
          </w:p>
        </w:tc>
        <w:tc>
          <w:tcPr>
            <w:tcW w:w="741" w:type="pct"/>
          </w:tcPr>
          <w:p w:rsidR="007A42D6" w:rsidRPr="006047A2" w:rsidRDefault="007A42D6" w:rsidP="00DA4C03">
            <w:pPr>
              <w:suppressAutoHyphens/>
              <w:jc w:val="center"/>
              <w:rPr>
                <w:noProof/>
              </w:rPr>
            </w:pPr>
            <w:r w:rsidRPr="006047A2">
              <w:rPr>
                <w:noProof/>
              </w:rPr>
              <w:t>33</w:t>
            </w:r>
          </w:p>
        </w:tc>
      </w:tr>
      <w:tr w:rsidR="007A42D6" w:rsidRPr="006047A2" w:rsidTr="00DA4C03">
        <w:trPr>
          <w:trHeight w:val="227"/>
        </w:trPr>
        <w:tc>
          <w:tcPr>
            <w:tcW w:w="1136" w:type="pct"/>
            <w:vMerge/>
          </w:tcPr>
          <w:p w:rsidR="007A42D6" w:rsidRPr="006047A2" w:rsidRDefault="007A42D6" w:rsidP="00DA4C03">
            <w:pPr>
              <w:suppressAutoHyphens/>
              <w:jc w:val="center"/>
            </w:pPr>
          </w:p>
        </w:tc>
        <w:tc>
          <w:tcPr>
            <w:tcW w:w="3123" w:type="pct"/>
          </w:tcPr>
          <w:p w:rsidR="007A42D6" w:rsidRPr="006047A2" w:rsidRDefault="007A42D6" w:rsidP="00DA4C03">
            <w:pPr>
              <w:suppressAutoHyphens/>
            </w:pPr>
            <w:r w:rsidRPr="006047A2">
              <w:t>прочих продуктов основной химии</w:t>
            </w:r>
          </w:p>
        </w:tc>
        <w:tc>
          <w:tcPr>
            <w:tcW w:w="741" w:type="pct"/>
          </w:tcPr>
          <w:p w:rsidR="007A42D6" w:rsidRPr="006047A2" w:rsidRDefault="007A42D6" w:rsidP="00DA4C03">
            <w:pPr>
              <w:suppressAutoHyphens/>
              <w:jc w:val="center"/>
              <w:rPr>
                <w:noProof/>
              </w:rPr>
            </w:pPr>
            <w:r w:rsidRPr="006047A2">
              <w:rPr>
                <w:noProof/>
              </w:rPr>
              <w:t>33</w:t>
            </w:r>
          </w:p>
        </w:tc>
      </w:tr>
      <w:tr w:rsidR="007A42D6" w:rsidRPr="006047A2" w:rsidTr="00DA4C03">
        <w:trPr>
          <w:trHeight w:val="227"/>
        </w:trPr>
        <w:tc>
          <w:tcPr>
            <w:tcW w:w="1136" w:type="pct"/>
            <w:vMerge/>
          </w:tcPr>
          <w:p w:rsidR="007A42D6" w:rsidRPr="006047A2" w:rsidRDefault="007A42D6" w:rsidP="00DA4C03">
            <w:pPr>
              <w:suppressAutoHyphens/>
              <w:jc w:val="center"/>
            </w:pPr>
          </w:p>
        </w:tc>
        <w:tc>
          <w:tcPr>
            <w:tcW w:w="3123" w:type="pct"/>
          </w:tcPr>
          <w:p w:rsidR="007A42D6" w:rsidRPr="006047A2" w:rsidRDefault="007A42D6" w:rsidP="00DA4C03">
            <w:pPr>
              <w:suppressAutoHyphens/>
            </w:pPr>
            <w:r w:rsidRPr="006047A2">
              <w:t>вискозных волокон</w:t>
            </w:r>
          </w:p>
        </w:tc>
        <w:tc>
          <w:tcPr>
            <w:tcW w:w="741" w:type="pct"/>
          </w:tcPr>
          <w:p w:rsidR="007A42D6" w:rsidRPr="006047A2" w:rsidRDefault="007A42D6" w:rsidP="00DA4C03">
            <w:pPr>
              <w:suppressAutoHyphens/>
              <w:jc w:val="center"/>
              <w:rPr>
                <w:noProof/>
              </w:rPr>
            </w:pPr>
            <w:r w:rsidRPr="006047A2">
              <w:rPr>
                <w:noProof/>
              </w:rPr>
              <w:t>45</w:t>
            </w:r>
          </w:p>
        </w:tc>
      </w:tr>
      <w:tr w:rsidR="007A42D6" w:rsidRPr="006047A2" w:rsidTr="00DA4C03">
        <w:trPr>
          <w:trHeight w:val="227"/>
        </w:trPr>
        <w:tc>
          <w:tcPr>
            <w:tcW w:w="1136" w:type="pct"/>
            <w:vMerge/>
          </w:tcPr>
          <w:p w:rsidR="007A42D6" w:rsidRPr="006047A2" w:rsidRDefault="007A42D6" w:rsidP="00DA4C03">
            <w:pPr>
              <w:suppressAutoHyphens/>
              <w:jc w:val="center"/>
            </w:pPr>
          </w:p>
        </w:tc>
        <w:tc>
          <w:tcPr>
            <w:tcW w:w="3123" w:type="pct"/>
          </w:tcPr>
          <w:p w:rsidR="007A42D6" w:rsidRPr="006047A2" w:rsidRDefault="007A42D6" w:rsidP="00DA4C03">
            <w:pPr>
              <w:suppressAutoHyphens/>
            </w:pPr>
            <w:r w:rsidRPr="006047A2">
              <w:t>синтетических волокон</w:t>
            </w:r>
          </w:p>
        </w:tc>
        <w:tc>
          <w:tcPr>
            <w:tcW w:w="741" w:type="pct"/>
          </w:tcPr>
          <w:p w:rsidR="007A42D6" w:rsidRPr="006047A2" w:rsidRDefault="007A42D6" w:rsidP="00DA4C03">
            <w:pPr>
              <w:suppressAutoHyphens/>
              <w:jc w:val="center"/>
              <w:rPr>
                <w:noProof/>
              </w:rPr>
            </w:pPr>
            <w:r w:rsidRPr="006047A2">
              <w:rPr>
                <w:noProof/>
              </w:rPr>
              <w:t>50</w:t>
            </w:r>
          </w:p>
        </w:tc>
      </w:tr>
      <w:tr w:rsidR="007A42D6" w:rsidRPr="006047A2" w:rsidTr="00DA4C03">
        <w:trPr>
          <w:trHeight w:val="227"/>
        </w:trPr>
        <w:tc>
          <w:tcPr>
            <w:tcW w:w="1136" w:type="pct"/>
            <w:vMerge/>
          </w:tcPr>
          <w:p w:rsidR="007A42D6" w:rsidRPr="006047A2" w:rsidRDefault="007A42D6" w:rsidP="00DA4C03">
            <w:pPr>
              <w:suppressAutoHyphens/>
              <w:jc w:val="center"/>
              <w:rPr>
                <w:noProof/>
              </w:rPr>
            </w:pPr>
          </w:p>
        </w:tc>
        <w:tc>
          <w:tcPr>
            <w:tcW w:w="3123" w:type="pct"/>
          </w:tcPr>
          <w:p w:rsidR="007A42D6" w:rsidRPr="006047A2" w:rsidRDefault="007A42D6" w:rsidP="00DA4C03">
            <w:pPr>
              <w:suppressAutoHyphens/>
            </w:pPr>
            <w:r w:rsidRPr="006047A2">
              <w:t>синтетических смол и пластмасс</w:t>
            </w:r>
          </w:p>
        </w:tc>
        <w:tc>
          <w:tcPr>
            <w:tcW w:w="741" w:type="pct"/>
          </w:tcPr>
          <w:p w:rsidR="007A42D6" w:rsidRPr="006047A2" w:rsidRDefault="007A42D6" w:rsidP="00DA4C03">
            <w:pPr>
              <w:suppressAutoHyphens/>
              <w:jc w:val="center"/>
              <w:rPr>
                <w:noProof/>
              </w:rPr>
            </w:pPr>
            <w:r w:rsidRPr="006047A2">
              <w:rPr>
                <w:noProof/>
              </w:rPr>
              <w:t>32</w:t>
            </w:r>
          </w:p>
        </w:tc>
      </w:tr>
      <w:tr w:rsidR="007A42D6" w:rsidRPr="006047A2" w:rsidTr="00DA4C03">
        <w:trPr>
          <w:trHeight w:val="227"/>
        </w:trPr>
        <w:tc>
          <w:tcPr>
            <w:tcW w:w="1136" w:type="pct"/>
            <w:vMerge/>
          </w:tcPr>
          <w:p w:rsidR="007A42D6" w:rsidRPr="006047A2" w:rsidRDefault="007A42D6" w:rsidP="00DA4C03">
            <w:pPr>
              <w:suppressAutoHyphens/>
              <w:jc w:val="center"/>
              <w:rPr>
                <w:noProof/>
              </w:rPr>
            </w:pPr>
          </w:p>
        </w:tc>
        <w:tc>
          <w:tcPr>
            <w:tcW w:w="3123" w:type="pct"/>
          </w:tcPr>
          <w:p w:rsidR="007A42D6" w:rsidRPr="006047A2" w:rsidRDefault="007A42D6" w:rsidP="00DA4C03">
            <w:pPr>
              <w:suppressAutoHyphens/>
            </w:pPr>
            <w:r w:rsidRPr="006047A2">
              <w:t>изделий из пластмасс и резины</w:t>
            </w:r>
          </w:p>
        </w:tc>
        <w:tc>
          <w:tcPr>
            <w:tcW w:w="741" w:type="pct"/>
          </w:tcPr>
          <w:p w:rsidR="007A42D6" w:rsidRPr="006047A2" w:rsidRDefault="007A42D6" w:rsidP="00DA4C03">
            <w:pPr>
              <w:suppressAutoHyphens/>
              <w:jc w:val="center"/>
              <w:rPr>
                <w:noProof/>
              </w:rPr>
            </w:pPr>
            <w:r w:rsidRPr="006047A2">
              <w:rPr>
                <w:noProof/>
              </w:rPr>
              <w:t>50</w:t>
            </w:r>
          </w:p>
        </w:tc>
      </w:tr>
      <w:tr w:rsidR="007A42D6" w:rsidRPr="006047A2" w:rsidTr="00DA4C03">
        <w:trPr>
          <w:trHeight w:val="227"/>
        </w:trPr>
        <w:tc>
          <w:tcPr>
            <w:tcW w:w="1136" w:type="pct"/>
            <w:vMerge/>
          </w:tcPr>
          <w:p w:rsidR="007A42D6" w:rsidRPr="006047A2" w:rsidRDefault="007A42D6" w:rsidP="00DA4C03">
            <w:pPr>
              <w:suppressAutoHyphens/>
              <w:jc w:val="center"/>
              <w:rPr>
                <w:noProof/>
              </w:rPr>
            </w:pPr>
          </w:p>
        </w:tc>
        <w:tc>
          <w:tcPr>
            <w:tcW w:w="3123" w:type="pct"/>
          </w:tcPr>
          <w:p w:rsidR="007A42D6" w:rsidRPr="006047A2" w:rsidRDefault="007A42D6" w:rsidP="00DA4C03">
            <w:pPr>
              <w:suppressAutoHyphens/>
            </w:pPr>
            <w:r w:rsidRPr="006047A2">
              <w:t>лакокрасочной промышленности</w:t>
            </w:r>
          </w:p>
        </w:tc>
        <w:tc>
          <w:tcPr>
            <w:tcW w:w="741" w:type="pct"/>
          </w:tcPr>
          <w:p w:rsidR="007A42D6" w:rsidRPr="006047A2" w:rsidRDefault="007A42D6" w:rsidP="00DA4C03">
            <w:pPr>
              <w:suppressAutoHyphens/>
              <w:jc w:val="center"/>
              <w:rPr>
                <w:noProof/>
              </w:rPr>
            </w:pPr>
            <w:r w:rsidRPr="006047A2">
              <w:rPr>
                <w:noProof/>
              </w:rPr>
              <w:t>34</w:t>
            </w:r>
          </w:p>
        </w:tc>
      </w:tr>
      <w:tr w:rsidR="007A42D6" w:rsidRPr="006047A2" w:rsidTr="00DA4C03">
        <w:trPr>
          <w:trHeight w:val="227"/>
        </w:trPr>
        <w:tc>
          <w:tcPr>
            <w:tcW w:w="1136" w:type="pct"/>
            <w:vMerge/>
          </w:tcPr>
          <w:p w:rsidR="007A42D6" w:rsidRPr="006047A2" w:rsidRDefault="007A42D6" w:rsidP="00DA4C03">
            <w:pPr>
              <w:suppressAutoHyphens/>
              <w:jc w:val="center"/>
              <w:rPr>
                <w:noProof/>
              </w:rPr>
            </w:pPr>
          </w:p>
        </w:tc>
        <w:tc>
          <w:tcPr>
            <w:tcW w:w="3123" w:type="pct"/>
          </w:tcPr>
          <w:p w:rsidR="007A42D6" w:rsidRPr="006047A2" w:rsidRDefault="007A42D6" w:rsidP="00DA4C03">
            <w:pPr>
              <w:suppressAutoHyphens/>
            </w:pPr>
            <w:r w:rsidRPr="006047A2">
              <w:t>продуктов органического синтеза</w:t>
            </w:r>
          </w:p>
        </w:tc>
        <w:tc>
          <w:tcPr>
            <w:tcW w:w="741" w:type="pct"/>
          </w:tcPr>
          <w:p w:rsidR="007A42D6" w:rsidRPr="006047A2" w:rsidRDefault="007A42D6" w:rsidP="00DA4C03">
            <w:pPr>
              <w:suppressAutoHyphens/>
              <w:jc w:val="center"/>
              <w:rPr>
                <w:noProof/>
              </w:rPr>
            </w:pPr>
            <w:r w:rsidRPr="006047A2">
              <w:rPr>
                <w:noProof/>
              </w:rPr>
              <w:t>32</w:t>
            </w:r>
          </w:p>
        </w:tc>
      </w:tr>
      <w:tr w:rsidR="007A42D6" w:rsidRPr="006047A2" w:rsidTr="00DA4C03">
        <w:trPr>
          <w:trHeight w:val="227"/>
        </w:trPr>
        <w:tc>
          <w:tcPr>
            <w:tcW w:w="1136" w:type="pct"/>
            <w:vMerge w:val="restart"/>
          </w:tcPr>
          <w:p w:rsidR="007A42D6" w:rsidRPr="006047A2" w:rsidRDefault="007A42D6" w:rsidP="00DA4C03">
            <w:pPr>
              <w:jc w:val="center"/>
            </w:pPr>
            <w:r w:rsidRPr="006047A2">
              <w:t xml:space="preserve">Бумажная </w:t>
            </w:r>
          </w:p>
          <w:p w:rsidR="007A42D6" w:rsidRPr="006047A2" w:rsidRDefault="007A42D6" w:rsidP="00DA4C03">
            <w:pPr>
              <w:jc w:val="center"/>
            </w:pPr>
            <w:r w:rsidRPr="006047A2">
              <w:t>промышленность</w:t>
            </w:r>
          </w:p>
        </w:tc>
        <w:tc>
          <w:tcPr>
            <w:tcW w:w="3123" w:type="pct"/>
          </w:tcPr>
          <w:p w:rsidR="007A42D6" w:rsidRPr="006047A2" w:rsidRDefault="007A42D6" w:rsidP="00DA4C03">
            <w:r w:rsidRPr="006047A2">
              <w:t>целлюлозно-бумажные и целлюлозно-картонные</w:t>
            </w:r>
          </w:p>
        </w:tc>
        <w:tc>
          <w:tcPr>
            <w:tcW w:w="741" w:type="pct"/>
          </w:tcPr>
          <w:p w:rsidR="007A42D6" w:rsidRPr="006047A2" w:rsidRDefault="007A42D6" w:rsidP="00DA4C03">
            <w:pPr>
              <w:jc w:val="center"/>
              <w:rPr>
                <w:noProof/>
              </w:rPr>
            </w:pPr>
            <w:r w:rsidRPr="006047A2">
              <w:rPr>
                <w:noProof/>
              </w:rPr>
              <w:t>35</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t>п</w:t>
            </w:r>
            <w:r w:rsidRPr="006047A2">
              <w:t>еределочные, бумажные и картонные, работающие на привозной целлюлозе и макулатуре</w:t>
            </w:r>
          </w:p>
        </w:tc>
        <w:tc>
          <w:tcPr>
            <w:tcW w:w="741" w:type="pct"/>
          </w:tcPr>
          <w:p w:rsidR="007A42D6" w:rsidRPr="006047A2" w:rsidRDefault="007A42D6" w:rsidP="00DA4C03">
            <w:pPr>
              <w:jc w:val="center"/>
              <w:rPr>
                <w:noProof/>
              </w:rPr>
            </w:pPr>
            <w:r w:rsidRPr="006047A2">
              <w:rPr>
                <w:noProof/>
              </w:rPr>
              <w:t>40</w:t>
            </w:r>
          </w:p>
        </w:tc>
      </w:tr>
      <w:tr w:rsidR="007A42D6" w:rsidRPr="006047A2" w:rsidTr="00DA4C03">
        <w:trPr>
          <w:trHeight w:val="203"/>
        </w:trPr>
        <w:tc>
          <w:tcPr>
            <w:tcW w:w="1136" w:type="pct"/>
            <w:vMerge w:val="restart"/>
          </w:tcPr>
          <w:p w:rsidR="007A42D6" w:rsidRPr="006047A2" w:rsidRDefault="007A42D6" w:rsidP="00DA4C03">
            <w:pPr>
              <w:jc w:val="center"/>
            </w:pPr>
            <w:r w:rsidRPr="006047A2">
              <w:t xml:space="preserve">Энергетическая </w:t>
            </w:r>
          </w:p>
          <w:p w:rsidR="007A42D6" w:rsidRPr="006047A2" w:rsidRDefault="007A42D6" w:rsidP="00DA4C03">
            <w:pPr>
              <w:jc w:val="center"/>
            </w:pPr>
            <w:r w:rsidRPr="006047A2">
              <w:t>промышленность</w:t>
            </w:r>
          </w:p>
        </w:tc>
        <w:tc>
          <w:tcPr>
            <w:tcW w:w="3123" w:type="pct"/>
          </w:tcPr>
          <w:p w:rsidR="007A42D6" w:rsidRPr="006047A2" w:rsidRDefault="007A42D6" w:rsidP="00DA4C03">
            <w:r w:rsidRPr="006047A2">
              <w:t>электростанции мощностью более 2000 МВт</w:t>
            </w:r>
          </w:p>
        </w:tc>
        <w:tc>
          <w:tcPr>
            <w:tcW w:w="741" w:type="pct"/>
          </w:tcPr>
          <w:p w:rsidR="007A42D6" w:rsidRPr="006047A2" w:rsidRDefault="007A42D6" w:rsidP="00DA4C03">
            <w:pPr>
              <w:jc w:val="center"/>
            </w:pPr>
          </w:p>
        </w:tc>
      </w:tr>
      <w:tr w:rsidR="007A42D6" w:rsidRPr="006047A2" w:rsidTr="00DA4C03">
        <w:trPr>
          <w:trHeight w:val="340"/>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а) без градирен</w:t>
            </w:r>
          </w:p>
        </w:tc>
        <w:tc>
          <w:tcPr>
            <w:tcW w:w="741" w:type="pct"/>
          </w:tcPr>
          <w:p w:rsidR="007A42D6" w:rsidRPr="006047A2" w:rsidRDefault="007A42D6" w:rsidP="00DA4C03">
            <w:pPr>
              <w:jc w:val="center"/>
            </w:pPr>
          </w:p>
        </w:tc>
      </w:tr>
      <w:tr w:rsidR="007A42D6" w:rsidRPr="006047A2" w:rsidTr="00DA4C03">
        <w:trPr>
          <w:trHeight w:val="72"/>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247"/>
            </w:pPr>
            <w:r w:rsidRPr="006047A2">
              <w:t>атомные</w:t>
            </w:r>
          </w:p>
        </w:tc>
        <w:tc>
          <w:tcPr>
            <w:tcW w:w="741" w:type="pct"/>
          </w:tcPr>
          <w:p w:rsidR="007A42D6" w:rsidRPr="006047A2" w:rsidRDefault="007A42D6" w:rsidP="00DA4C03">
            <w:pPr>
              <w:jc w:val="center"/>
            </w:pPr>
            <w:r w:rsidRPr="006047A2">
              <w:t>29</w:t>
            </w:r>
          </w:p>
        </w:tc>
      </w:tr>
      <w:tr w:rsidR="007A42D6" w:rsidRPr="006047A2" w:rsidTr="00DA4C03">
        <w:trPr>
          <w:trHeight w:val="72"/>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247"/>
            </w:pPr>
            <w:r w:rsidRPr="006047A2">
              <w:t>ГРЭС на твердом топливе</w:t>
            </w:r>
          </w:p>
        </w:tc>
        <w:tc>
          <w:tcPr>
            <w:tcW w:w="741" w:type="pct"/>
          </w:tcPr>
          <w:p w:rsidR="007A42D6" w:rsidRPr="006047A2" w:rsidRDefault="007A42D6" w:rsidP="00DA4C03">
            <w:pPr>
              <w:jc w:val="center"/>
            </w:pPr>
            <w:r w:rsidRPr="006047A2">
              <w:t>30</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247"/>
            </w:pPr>
            <w:r w:rsidRPr="006047A2">
              <w:t xml:space="preserve">ГРЭС на </w:t>
            </w:r>
            <w:proofErr w:type="spellStart"/>
            <w:r w:rsidRPr="006047A2">
              <w:t>газомазутном</w:t>
            </w:r>
            <w:proofErr w:type="spellEnd"/>
            <w:r w:rsidRPr="006047A2">
              <w:t xml:space="preserve"> топливе</w:t>
            </w:r>
          </w:p>
        </w:tc>
        <w:tc>
          <w:tcPr>
            <w:tcW w:w="741" w:type="pct"/>
          </w:tcPr>
          <w:p w:rsidR="007A42D6" w:rsidRPr="006047A2" w:rsidRDefault="007A42D6" w:rsidP="00DA4C03">
            <w:pPr>
              <w:jc w:val="center"/>
            </w:pPr>
            <w:r w:rsidRPr="006047A2">
              <w:t>38</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б) при наличии градирен</w:t>
            </w:r>
          </w:p>
        </w:tc>
        <w:tc>
          <w:tcPr>
            <w:tcW w:w="741" w:type="pct"/>
          </w:tcPr>
          <w:p w:rsidR="007A42D6" w:rsidRPr="006047A2" w:rsidRDefault="007A42D6" w:rsidP="00DA4C03">
            <w:pPr>
              <w:jc w:val="center"/>
            </w:pP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247"/>
            </w:pPr>
            <w:r w:rsidRPr="006047A2">
              <w:t>атомные</w:t>
            </w:r>
          </w:p>
        </w:tc>
        <w:tc>
          <w:tcPr>
            <w:tcW w:w="741" w:type="pct"/>
          </w:tcPr>
          <w:p w:rsidR="007A42D6" w:rsidRPr="006047A2" w:rsidRDefault="007A42D6" w:rsidP="00DA4C03">
            <w:pPr>
              <w:jc w:val="center"/>
            </w:pPr>
            <w:r w:rsidRPr="006047A2">
              <w:t>26</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247"/>
            </w:pPr>
            <w:r w:rsidRPr="006047A2">
              <w:t>ГРЭС на твердом топливе</w:t>
            </w:r>
          </w:p>
        </w:tc>
        <w:tc>
          <w:tcPr>
            <w:tcW w:w="741" w:type="pct"/>
          </w:tcPr>
          <w:p w:rsidR="007A42D6" w:rsidRPr="006047A2" w:rsidRDefault="007A42D6" w:rsidP="00DA4C03">
            <w:pPr>
              <w:jc w:val="center"/>
            </w:pPr>
            <w:r w:rsidRPr="006047A2">
              <w:t>30</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247"/>
            </w:pPr>
            <w:r w:rsidRPr="006047A2">
              <w:t xml:space="preserve">ГРЭС на </w:t>
            </w:r>
            <w:proofErr w:type="spellStart"/>
            <w:r w:rsidRPr="006047A2">
              <w:t>газомазутном</w:t>
            </w:r>
            <w:proofErr w:type="spellEnd"/>
            <w:r w:rsidRPr="006047A2">
              <w:t xml:space="preserve"> топливе</w:t>
            </w:r>
          </w:p>
        </w:tc>
        <w:tc>
          <w:tcPr>
            <w:tcW w:w="741" w:type="pct"/>
          </w:tcPr>
          <w:p w:rsidR="007A42D6" w:rsidRPr="006047A2" w:rsidRDefault="007A42D6" w:rsidP="00DA4C03">
            <w:pPr>
              <w:jc w:val="center"/>
            </w:pPr>
            <w:r w:rsidRPr="006047A2">
              <w:t>35</w:t>
            </w:r>
          </w:p>
        </w:tc>
      </w:tr>
      <w:tr w:rsidR="007A42D6" w:rsidRPr="006047A2" w:rsidTr="00DA4C03">
        <w:trPr>
          <w:trHeight w:val="258"/>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электростанции мощностью до 2000 МВт</w:t>
            </w:r>
          </w:p>
        </w:tc>
        <w:tc>
          <w:tcPr>
            <w:tcW w:w="741" w:type="pct"/>
          </w:tcPr>
          <w:p w:rsidR="007A42D6" w:rsidRPr="006047A2" w:rsidRDefault="007A42D6" w:rsidP="00DA4C03">
            <w:pPr>
              <w:jc w:val="center"/>
            </w:pPr>
          </w:p>
        </w:tc>
      </w:tr>
      <w:tr w:rsidR="007A42D6" w:rsidRPr="006047A2" w:rsidTr="00DA4C03">
        <w:trPr>
          <w:trHeight w:val="285"/>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а) без градирен</w:t>
            </w:r>
          </w:p>
        </w:tc>
        <w:tc>
          <w:tcPr>
            <w:tcW w:w="741" w:type="pct"/>
          </w:tcPr>
          <w:p w:rsidR="007A42D6" w:rsidRPr="006047A2" w:rsidRDefault="007A42D6" w:rsidP="00DA4C03">
            <w:pPr>
              <w:jc w:val="center"/>
            </w:pP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247"/>
            </w:pPr>
            <w:r w:rsidRPr="006047A2">
              <w:t>атомные</w:t>
            </w:r>
          </w:p>
        </w:tc>
        <w:tc>
          <w:tcPr>
            <w:tcW w:w="741" w:type="pct"/>
          </w:tcPr>
          <w:p w:rsidR="007A42D6" w:rsidRPr="006047A2" w:rsidRDefault="007A42D6" w:rsidP="00DA4C03">
            <w:pPr>
              <w:jc w:val="center"/>
            </w:pPr>
            <w:r w:rsidRPr="006047A2">
              <w:t>22</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247"/>
            </w:pPr>
            <w:r w:rsidRPr="006047A2">
              <w:t>ГРЭС на твердом топливе</w:t>
            </w:r>
          </w:p>
        </w:tc>
        <w:tc>
          <w:tcPr>
            <w:tcW w:w="741" w:type="pct"/>
          </w:tcPr>
          <w:p w:rsidR="007A42D6" w:rsidRPr="006047A2" w:rsidRDefault="007A42D6" w:rsidP="00DA4C03">
            <w:pPr>
              <w:jc w:val="center"/>
            </w:pPr>
            <w:r w:rsidRPr="006047A2">
              <w:t>25</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247"/>
            </w:pPr>
            <w:r w:rsidRPr="006047A2">
              <w:t xml:space="preserve">ГРЭС на </w:t>
            </w:r>
            <w:proofErr w:type="spellStart"/>
            <w:r w:rsidRPr="006047A2">
              <w:t>газомазутном</w:t>
            </w:r>
            <w:proofErr w:type="spellEnd"/>
            <w:r w:rsidRPr="006047A2">
              <w:t xml:space="preserve"> топливе</w:t>
            </w:r>
          </w:p>
        </w:tc>
        <w:tc>
          <w:tcPr>
            <w:tcW w:w="741" w:type="pct"/>
          </w:tcPr>
          <w:p w:rsidR="007A42D6" w:rsidRPr="006047A2" w:rsidRDefault="007A42D6" w:rsidP="00DA4C03">
            <w:pPr>
              <w:jc w:val="center"/>
            </w:pPr>
            <w:r w:rsidRPr="006047A2">
              <w:t>33</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б) при наличии градирен</w:t>
            </w:r>
          </w:p>
        </w:tc>
        <w:tc>
          <w:tcPr>
            <w:tcW w:w="741" w:type="pct"/>
          </w:tcPr>
          <w:p w:rsidR="007A42D6" w:rsidRPr="006047A2" w:rsidRDefault="007A42D6" w:rsidP="00DA4C03">
            <w:pPr>
              <w:jc w:val="center"/>
            </w:pPr>
          </w:p>
        </w:tc>
      </w:tr>
      <w:tr w:rsidR="007A42D6" w:rsidRPr="006047A2" w:rsidTr="00DA4C03">
        <w:trPr>
          <w:trHeight w:val="227"/>
        </w:trPr>
        <w:tc>
          <w:tcPr>
            <w:tcW w:w="1136" w:type="pct"/>
            <w:vMerge w:val="restart"/>
          </w:tcPr>
          <w:p w:rsidR="007A42D6" w:rsidRPr="006047A2" w:rsidRDefault="007A42D6" w:rsidP="00DA4C03">
            <w:pPr>
              <w:jc w:val="center"/>
            </w:pPr>
          </w:p>
        </w:tc>
        <w:tc>
          <w:tcPr>
            <w:tcW w:w="3123" w:type="pct"/>
          </w:tcPr>
          <w:p w:rsidR="007A42D6" w:rsidRPr="006047A2" w:rsidRDefault="007A42D6" w:rsidP="00DA4C03">
            <w:pPr>
              <w:ind w:firstLine="247"/>
            </w:pPr>
            <w:r w:rsidRPr="006047A2">
              <w:t>атомные</w:t>
            </w:r>
          </w:p>
        </w:tc>
        <w:tc>
          <w:tcPr>
            <w:tcW w:w="741" w:type="pct"/>
          </w:tcPr>
          <w:p w:rsidR="007A42D6" w:rsidRPr="006047A2" w:rsidRDefault="007A42D6" w:rsidP="00DA4C03">
            <w:pPr>
              <w:jc w:val="center"/>
            </w:pPr>
            <w:r w:rsidRPr="006047A2">
              <w:t>21</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247"/>
            </w:pPr>
            <w:r w:rsidRPr="006047A2">
              <w:t>ГРЭС на твердом топливе</w:t>
            </w:r>
          </w:p>
        </w:tc>
        <w:tc>
          <w:tcPr>
            <w:tcW w:w="741" w:type="pct"/>
          </w:tcPr>
          <w:p w:rsidR="007A42D6" w:rsidRPr="006047A2" w:rsidRDefault="007A42D6" w:rsidP="00DA4C03">
            <w:pPr>
              <w:jc w:val="center"/>
            </w:pPr>
            <w:r w:rsidRPr="006047A2">
              <w:t>25</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247"/>
            </w:pPr>
            <w:r w:rsidRPr="006047A2">
              <w:t xml:space="preserve">ГРЭС на </w:t>
            </w:r>
            <w:proofErr w:type="spellStart"/>
            <w:r w:rsidRPr="006047A2">
              <w:t>газомазутном</w:t>
            </w:r>
            <w:proofErr w:type="spellEnd"/>
            <w:r w:rsidRPr="006047A2">
              <w:t xml:space="preserve"> топливе</w:t>
            </w:r>
          </w:p>
        </w:tc>
        <w:tc>
          <w:tcPr>
            <w:tcW w:w="741" w:type="pct"/>
          </w:tcPr>
          <w:p w:rsidR="007A42D6" w:rsidRPr="006047A2" w:rsidRDefault="007A42D6" w:rsidP="00DA4C03">
            <w:pPr>
              <w:jc w:val="center"/>
            </w:pPr>
            <w:r w:rsidRPr="006047A2">
              <w:t>33</w:t>
            </w:r>
          </w:p>
        </w:tc>
      </w:tr>
      <w:tr w:rsidR="007A42D6" w:rsidRPr="006047A2" w:rsidTr="00DA4C03">
        <w:trPr>
          <w:trHeight w:val="225"/>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теплоэлектроцентрали при наличии градирен</w:t>
            </w:r>
          </w:p>
        </w:tc>
        <w:tc>
          <w:tcPr>
            <w:tcW w:w="741" w:type="pct"/>
          </w:tcPr>
          <w:p w:rsidR="007A42D6" w:rsidRPr="006047A2" w:rsidRDefault="007A42D6" w:rsidP="00DA4C03">
            <w:pPr>
              <w:jc w:val="center"/>
              <w:rPr>
                <w:noProof/>
              </w:rPr>
            </w:pPr>
          </w:p>
        </w:tc>
      </w:tr>
      <w:tr w:rsidR="007A42D6" w:rsidRPr="006047A2" w:rsidTr="00DA4C03">
        <w:trPr>
          <w:trHeight w:val="300"/>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а) мощностью до</w:t>
            </w:r>
            <w:r w:rsidRPr="006047A2">
              <w:rPr>
                <w:noProof/>
              </w:rPr>
              <w:t xml:space="preserve"> 500</w:t>
            </w:r>
            <w:r w:rsidRPr="006047A2">
              <w:t xml:space="preserve"> МВт</w:t>
            </w:r>
          </w:p>
        </w:tc>
        <w:tc>
          <w:tcPr>
            <w:tcW w:w="741" w:type="pct"/>
          </w:tcPr>
          <w:p w:rsidR="007A42D6" w:rsidRPr="006047A2" w:rsidRDefault="007A42D6" w:rsidP="00DA4C03">
            <w:pPr>
              <w:jc w:val="center"/>
            </w:pPr>
          </w:p>
        </w:tc>
      </w:tr>
      <w:tr w:rsidR="007A42D6" w:rsidRPr="006047A2" w:rsidTr="00DA4C03">
        <w:trPr>
          <w:trHeight w:val="276"/>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317"/>
            </w:pPr>
            <w:r w:rsidRPr="006047A2">
              <w:t>на твердом топливе</w:t>
            </w:r>
          </w:p>
        </w:tc>
        <w:tc>
          <w:tcPr>
            <w:tcW w:w="741" w:type="pct"/>
          </w:tcPr>
          <w:p w:rsidR="007A42D6" w:rsidRPr="006047A2" w:rsidRDefault="007A42D6" w:rsidP="00DA4C03">
            <w:pPr>
              <w:jc w:val="center"/>
            </w:pPr>
            <w:r w:rsidRPr="006047A2">
              <w:rPr>
                <w:noProof/>
              </w:rPr>
              <w:t>28</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317"/>
            </w:pPr>
            <w:r w:rsidRPr="006047A2">
              <w:t xml:space="preserve">на </w:t>
            </w:r>
            <w:proofErr w:type="spellStart"/>
            <w:r w:rsidRPr="006047A2">
              <w:t>газомазутном</w:t>
            </w:r>
            <w:proofErr w:type="spellEnd"/>
            <w:r w:rsidRPr="006047A2">
              <w:t xml:space="preserve"> топливе</w:t>
            </w:r>
          </w:p>
        </w:tc>
        <w:tc>
          <w:tcPr>
            <w:tcW w:w="741" w:type="pct"/>
          </w:tcPr>
          <w:p w:rsidR="007A42D6" w:rsidRPr="006047A2" w:rsidRDefault="007A42D6" w:rsidP="00DA4C03">
            <w:pPr>
              <w:jc w:val="center"/>
              <w:rPr>
                <w:noProof/>
              </w:rPr>
            </w:pPr>
            <w:r w:rsidRPr="006047A2">
              <w:t>25</w:t>
            </w:r>
          </w:p>
        </w:tc>
      </w:tr>
      <w:tr w:rsidR="007A42D6" w:rsidRPr="006047A2" w:rsidTr="00DA4C03">
        <w:trPr>
          <w:trHeight w:val="300"/>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б) мощностью от</w:t>
            </w:r>
            <w:r w:rsidRPr="006047A2">
              <w:rPr>
                <w:noProof/>
              </w:rPr>
              <w:t xml:space="preserve"> 500</w:t>
            </w:r>
            <w:r w:rsidRPr="006047A2">
              <w:t xml:space="preserve"> до</w:t>
            </w:r>
            <w:r w:rsidRPr="006047A2">
              <w:rPr>
                <w:noProof/>
              </w:rPr>
              <w:t xml:space="preserve"> 1000</w:t>
            </w:r>
            <w:r w:rsidRPr="006047A2">
              <w:t xml:space="preserve"> МВт</w:t>
            </w:r>
          </w:p>
        </w:tc>
        <w:tc>
          <w:tcPr>
            <w:tcW w:w="741" w:type="pct"/>
          </w:tcPr>
          <w:p w:rsidR="007A42D6" w:rsidRPr="006047A2" w:rsidRDefault="007A42D6" w:rsidP="00DA4C03">
            <w:pPr>
              <w:jc w:val="center"/>
              <w:rPr>
                <w:noProof/>
              </w:rPr>
            </w:pPr>
          </w:p>
        </w:tc>
      </w:tr>
      <w:tr w:rsidR="007A42D6" w:rsidRPr="006047A2" w:rsidTr="00DA4C03">
        <w:trPr>
          <w:trHeight w:val="238"/>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317"/>
            </w:pPr>
            <w:r w:rsidRPr="006047A2">
              <w:t>на твердом топливе</w:t>
            </w:r>
          </w:p>
        </w:tc>
        <w:tc>
          <w:tcPr>
            <w:tcW w:w="741" w:type="pct"/>
          </w:tcPr>
          <w:p w:rsidR="007A42D6" w:rsidRPr="006047A2" w:rsidRDefault="007A42D6" w:rsidP="00DA4C03">
            <w:pPr>
              <w:jc w:val="center"/>
            </w:pPr>
            <w:r w:rsidRPr="006047A2">
              <w:rPr>
                <w:noProof/>
              </w:rPr>
              <w:t>28</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317"/>
            </w:pPr>
            <w:r w:rsidRPr="006047A2">
              <w:t xml:space="preserve">на </w:t>
            </w:r>
            <w:proofErr w:type="spellStart"/>
            <w:r w:rsidRPr="006047A2">
              <w:t>газомазутном</w:t>
            </w:r>
            <w:proofErr w:type="spellEnd"/>
            <w:r w:rsidRPr="006047A2">
              <w:t xml:space="preserve"> топливе</w:t>
            </w:r>
          </w:p>
        </w:tc>
        <w:tc>
          <w:tcPr>
            <w:tcW w:w="741" w:type="pct"/>
          </w:tcPr>
          <w:p w:rsidR="007A42D6" w:rsidRPr="006047A2" w:rsidRDefault="007A42D6" w:rsidP="00DA4C03">
            <w:pPr>
              <w:jc w:val="center"/>
              <w:rPr>
                <w:noProof/>
              </w:rPr>
            </w:pPr>
            <w:r w:rsidRPr="006047A2">
              <w:rPr>
                <w:noProof/>
              </w:rPr>
              <w:t>26</w:t>
            </w:r>
          </w:p>
        </w:tc>
      </w:tr>
      <w:tr w:rsidR="007A42D6" w:rsidRPr="006047A2" w:rsidTr="00DA4C03">
        <w:trPr>
          <w:trHeight w:val="325"/>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в) мощностью более</w:t>
            </w:r>
            <w:r w:rsidRPr="006047A2">
              <w:rPr>
                <w:noProof/>
              </w:rPr>
              <w:t xml:space="preserve"> 1000</w:t>
            </w:r>
            <w:r w:rsidRPr="006047A2">
              <w:t xml:space="preserve"> МВт </w:t>
            </w:r>
          </w:p>
        </w:tc>
        <w:tc>
          <w:tcPr>
            <w:tcW w:w="741" w:type="pct"/>
          </w:tcPr>
          <w:p w:rsidR="007A42D6" w:rsidRPr="006047A2" w:rsidRDefault="007A42D6" w:rsidP="00DA4C03">
            <w:pPr>
              <w:jc w:val="center"/>
              <w:rPr>
                <w:noProof/>
              </w:rPr>
            </w:pPr>
          </w:p>
        </w:tc>
      </w:tr>
      <w:tr w:rsidR="007A42D6" w:rsidRPr="006047A2" w:rsidTr="00DA4C03">
        <w:trPr>
          <w:trHeight w:val="213"/>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317"/>
            </w:pPr>
            <w:r w:rsidRPr="006047A2">
              <w:t>на твердом топливе</w:t>
            </w:r>
          </w:p>
        </w:tc>
        <w:tc>
          <w:tcPr>
            <w:tcW w:w="741" w:type="pct"/>
          </w:tcPr>
          <w:p w:rsidR="007A42D6" w:rsidRPr="006047A2" w:rsidRDefault="007A42D6" w:rsidP="00DA4C03">
            <w:pPr>
              <w:jc w:val="center"/>
            </w:pPr>
            <w:r w:rsidRPr="006047A2">
              <w:rPr>
                <w:noProof/>
              </w:rPr>
              <w:t>29</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317"/>
            </w:pPr>
            <w:r w:rsidRPr="006047A2">
              <w:t xml:space="preserve">на </w:t>
            </w:r>
            <w:proofErr w:type="spellStart"/>
            <w:r w:rsidRPr="006047A2">
              <w:t>газомазутном</w:t>
            </w:r>
            <w:proofErr w:type="spellEnd"/>
            <w:r w:rsidRPr="006047A2">
              <w:t xml:space="preserve"> топливе</w:t>
            </w:r>
          </w:p>
        </w:tc>
        <w:tc>
          <w:tcPr>
            <w:tcW w:w="741" w:type="pct"/>
          </w:tcPr>
          <w:p w:rsidR="007A42D6" w:rsidRPr="006047A2" w:rsidRDefault="007A42D6" w:rsidP="00DA4C03">
            <w:pPr>
              <w:jc w:val="center"/>
              <w:rPr>
                <w:noProof/>
              </w:rPr>
            </w:pPr>
            <w:r w:rsidRPr="006047A2">
              <w:rPr>
                <w:noProof/>
              </w:rPr>
              <w:t>30</w:t>
            </w:r>
          </w:p>
        </w:tc>
      </w:tr>
      <w:tr w:rsidR="007A42D6" w:rsidRPr="006047A2" w:rsidTr="00DA4C03">
        <w:trPr>
          <w:trHeight w:val="227"/>
        </w:trPr>
        <w:tc>
          <w:tcPr>
            <w:tcW w:w="1136" w:type="pct"/>
            <w:vMerge w:val="restart"/>
          </w:tcPr>
          <w:p w:rsidR="007A42D6" w:rsidRPr="006047A2" w:rsidRDefault="007A42D6" w:rsidP="00DA4C03">
            <w:pPr>
              <w:suppressAutoHyphens/>
              <w:ind w:left="-142" w:right="-108"/>
              <w:jc w:val="center"/>
            </w:pPr>
            <w:r w:rsidRPr="006047A2">
              <w:t>Электротехническая промышленность</w:t>
            </w:r>
          </w:p>
        </w:tc>
        <w:tc>
          <w:tcPr>
            <w:tcW w:w="3123" w:type="pct"/>
          </w:tcPr>
          <w:p w:rsidR="007A42D6" w:rsidRPr="006047A2" w:rsidRDefault="007A42D6" w:rsidP="00DA4C03">
            <w:pPr>
              <w:suppressAutoHyphens/>
            </w:pPr>
            <w:r w:rsidRPr="006047A2">
              <w:t>электродвигателей</w:t>
            </w:r>
          </w:p>
        </w:tc>
        <w:tc>
          <w:tcPr>
            <w:tcW w:w="741" w:type="pct"/>
          </w:tcPr>
          <w:p w:rsidR="007A42D6" w:rsidRPr="006047A2" w:rsidRDefault="007A42D6" w:rsidP="00DA4C03">
            <w:pPr>
              <w:suppressAutoHyphens/>
              <w:jc w:val="center"/>
              <w:rPr>
                <w:noProof/>
              </w:rPr>
            </w:pPr>
            <w:r w:rsidRPr="006047A2">
              <w:rPr>
                <w:noProof/>
              </w:rPr>
              <w:t>52</w:t>
            </w:r>
          </w:p>
        </w:tc>
      </w:tr>
      <w:tr w:rsidR="007A42D6" w:rsidRPr="006047A2" w:rsidTr="00DA4C03">
        <w:trPr>
          <w:trHeight w:val="227"/>
        </w:trPr>
        <w:tc>
          <w:tcPr>
            <w:tcW w:w="1136" w:type="pct"/>
            <w:vMerge/>
          </w:tcPr>
          <w:p w:rsidR="007A42D6" w:rsidRPr="006047A2" w:rsidRDefault="007A42D6" w:rsidP="00DA4C03">
            <w:pPr>
              <w:suppressAutoHyphens/>
              <w:ind w:left="-142" w:right="-108"/>
              <w:jc w:val="center"/>
            </w:pPr>
          </w:p>
        </w:tc>
        <w:tc>
          <w:tcPr>
            <w:tcW w:w="3123" w:type="pct"/>
          </w:tcPr>
          <w:p w:rsidR="007A42D6" w:rsidRPr="006047A2" w:rsidRDefault="007A42D6" w:rsidP="00DA4C03">
            <w:pPr>
              <w:suppressAutoHyphens/>
            </w:pPr>
            <w:r w:rsidRPr="006047A2">
              <w:t>крупных электрических машин и турбогенераторов</w:t>
            </w:r>
          </w:p>
        </w:tc>
        <w:tc>
          <w:tcPr>
            <w:tcW w:w="741" w:type="pct"/>
          </w:tcPr>
          <w:p w:rsidR="007A42D6" w:rsidRPr="006047A2" w:rsidRDefault="007A42D6" w:rsidP="00DA4C03">
            <w:pPr>
              <w:suppressAutoHyphens/>
              <w:jc w:val="center"/>
              <w:rPr>
                <w:noProof/>
              </w:rPr>
            </w:pPr>
            <w:r w:rsidRPr="006047A2">
              <w:rPr>
                <w:noProof/>
              </w:rPr>
              <w:t>50</w:t>
            </w:r>
          </w:p>
        </w:tc>
      </w:tr>
      <w:tr w:rsidR="007A42D6" w:rsidRPr="006047A2" w:rsidTr="00DA4C03">
        <w:trPr>
          <w:trHeight w:val="227"/>
        </w:trPr>
        <w:tc>
          <w:tcPr>
            <w:tcW w:w="1136" w:type="pct"/>
            <w:vMerge/>
          </w:tcPr>
          <w:p w:rsidR="007A42D6" w:rsidRPr="006047A2" w:rsidRDefault="007A42D6" w:rsidP="00DA4C03">
            <w:pPr>
              <w:suppressAutoHyphens/>
              <w:ind w:left="-142" w:right="-108"/>
              <w:jc w:val="center"/>
            </w:pPr>
          </w:p>
        </w:tc>
        <w:tc>
          <w:tcPr>
            <w:tcW w:w="3123" w:type="pct"/>
          </w:tcPr>
          <w:p w:rsidR="007A42D6" w:rsidRPr="006047A2" w:rsidRDefault="007A42D6" w:rsidP="00DA4C03">
            <w:pPr>
              <w:suppressAutoHyphens/>
            </w:pPr>
            <w:r w:rsidRPr="006047A2">
              <w:t>высоковольтной аппаратуры</w:t>
            </w:r>
          </w:p>
        </w:tc>
        <w:tc>
          <w:tcPr>
            <w:tcW w:w="741" w:type="pct"/>
          </w:tcPr>
          <w:p w:rsidR="007A42D6" w:rsidRPr="006047A2" w:rsidRDefault="007A42D6" w:rsidP="00DA4C03">
            <w:pPr>
              <w:suppressAutoHyphens/>
              <w:jc w:val="center"/>
              <w:rPr>
                <w:noProof/>
              </w:rPr>
            </w:pPr>
            <w:r w:rsidRPr="006047A2">
              <w:rPr>
                <w:noProof/>
              </w:rPr>
              <w:t>60</w:t>
            </w:r>
          </w:p>
        </w:tc>
      </w:tr>
      <w:tr w:rsidR="007A42D6" w:rsidRPr="006047A2" w:rsidTr="00DA4C03">
        <w:trPr>
          <w:trHeight w:val="510"/>
        </w:trPr>
        <w:tc>
          <w:tcPr>
            <w:tcW w:w="1136" w:type="pct"/>
            <w:vMerge/>
          </w:tcPr>
          <w:p w:rsidR="007A42D6" w:rsidRPr="006047A2" w:rsidRDefault="007A42D6" w:rsidP="00DA4C03">
            <w:pPr>
              <w:suppressAutoHyphens/>
              <w:jc w:val="center"/>
              <w:rPr>
                <w:noProof/>
              </w:rPr>
            </w:pPr>
          </w:p>
        </w:tc>
        <w:tc>
          <w:tcPr>
            <w:tcW w:w="3123" w:type="pct"/>
          </w:tcPr>
          <w:p w:rsidR="007A42D6" w:rsidRPr="006047A2" w:rsidRDefault="007A42D6" w:rsidP="00DA4C03">
            <w:pPr>
              <w:suppressAutoHyphens/>
            </w:pPr>
            <w:r w:rsidRPr="006047A2">
              <w:t>низковольтной аппаратуры и светотехнического оборудования</w:t>
            </w:r>
          </w:p>
        </w:tc>
        <w:tc>
          <w:tcPr>
            <w:tcW w:w="741" w:type="pct"/>
          </w:tcPr>
          <w:p w:rsidR="007A42D6" w:rsidRPr="006047A2" w:rsidRDefault="007A42D6" w:rsidP="00DA4C03">
            <w:pPr>
              <w:suppressAutoHyphens/>
              <w:jc w:val="center"/>
              <w:rPr>
                <w:noProof/>
              </w:rPr>
            </w:pPr>
            <w:r w:rsidRPr="006047A2">
              <w:rPr>
                <w:noProof/>
              </w:rPr>
              <w:t>55</w:t>
            </w:r>
          </w:p>
        </w:tc>
      </w:tr>
      <w:tr w:rsidR="007A42D6" w:rsidRPr="006047A2" w:rsidTr="00DA4C03">
        <w:trPr>
          <w:trHeight w:val="227"/>
        </w:trPr>
        <w:tc>
          <w:tcPr>
            <w:tcW w:w="1136" w:type="pct"/>
            <w:vMerge/>
          </w:tcPr>
          <w:p w:rsidR="007A42D6" w:rsidRPr="006047A2" w:rsidRDefault="007A42D6" w:rsidP="00DA4C03">
            <w:pPr>
              <w:suppressAutoHyphens/>
              <w:jc w:val="center"/>
              <w:rPr>
                <w:noProof/>
              </w:rPr>
            </w:pPr>
          </w:p>
        </w:tc>
        <w:tc>
          <w:tcPr>
            <w:tcW w:w="3123" w:type="pct"/>
          </w:tcPr>
          <w:p w:rsidR="007A42D6" w:rsidRPr="006047A2" w:rsidRDefault="007A42D6" w:rsidP="00DA4C03">
            <w:pPr>
              <w:suppressAutoHyphens/>
            </w:pPr>
            <w:r w:rsidRPr="006047A2">
              <w:t>трансформаторов</w:t>
            </w:r>
          </w:p>
        </w:tc>
        <w:tc>
          <w:tcPr>
            <w:tcW w:w="741" w:type="pct"/>
          </w:tcPr>
          <w:p w:rsidR="007A42D6" w:rsidRPr="006047A2" w:rsidRDefault="007A42D6" w:rsidP="00DA4C03">
            <w:pPr>
              <w:suppressAutoHyphens/>
              <w:jc w:val="center"/>
              <w:rPr>
                <w:noProof/>
              </w:rPr>
            </w:pPr>
            <w:r w:rsidRPr="006047A2">
              <w:rPr>
                <w:noProof/>
              </w:rPr>
              <w:t>45</w:t>
            </w:r>
          </w:p>
        </w:tc>
      </w:tr>
      <w:tr w:rsidR="007A42D6" w:rsidRPr="006047A2" w:rsidTr="00DA4C03">
        <w:trPr>
          <w:trHeight w:val="227"/>
        </w:trPr>
        <w:tc>
          <w:tcPr>
            <w:tcW w:w="1136" w:type="pct"/>
            <w:vMerge/>
          </w:tcPr>
          <w:p w:rsidR="007A42D6" w:rsidRPr="006047A2" w:rsidRDefault="007A42D6" w:rsidP="00DA4C03">
            <w:pPr>
              <w:suppressAutoHyphens/>
              <w:jc w:val="center"/>
              <w:rPr>
                <w:noProof/>
              </w:rPr>
            </w:pPr>
          </w:p>
        </w:tc>
        <w:tc>
          <w:tcPr>
            <w:tcW w:w="3123" w:type="pct"/>
          </w:tcPr>
          <w:p w:rsidR="007A42D6" w:rsidRPr="006047A2" w:rsidRDefault="007A42D6" w:rsidP="00DA4C03">
            <w:pPr>
              <w:suppressAutoHyphens/>
            </w:pPr>
            <w:r w:rsidRPr="006047A2">
              <w:t>кабельной продукции</w:t>
            </w:r>
          </w:p>
        </w:tc>
        <w:tc>
          <w:tcPr>
            <w:tcW w:w="741" w:type="pct"/>
          </w:tcPr>
          <w:p w:rsidR="007A42D6" w:rsidRPr="006047A2" w:rsidRDefault="007A42D6" w:rsidP="00DA4C03">
            <w:pPr>
              <w:suppressAutoHyphens/>
              <w:jc w:val="center"/>
              <w:rPr>
                <w:noProof/>
              </w:rPr>
            </w:pPr>
            <w:r w:rsidRPr="006047A2">
              <w:rPr>
                <w:noProof/>
              </w:rPr>
              <w:t>45</w:t>
            </w:r>
          </w:p>
        </w:tc>
      </w:tr>
      <w:tr w:rsidR="007A42D6" w:rsidRPr="006047A2" w:rsidTr="00DA4C03">
        <w:trPr>
          <w:trHeight w:val="227"/>
        </w:trPr>
        <w:tc>
          <w:tcPr>
            <w:tcW w:w="1136" w:type="pct"/>
            <w:vMerge/>
          </w:tcPr>
          <w:p w:rsidR="007A42D6" w:rsidRPr="006047A2" w:rsidRDefault="007A42D6" w:rsidP="00DA4C03">
            <w:pPr>
              <w:suppressAutoHyphens/>
              <w:jc w:val="center"/>
              <w:rPr>
                <w:noProof/>
              </w:rPr>
            </w:pPr>
          </w:p>
        </w:tc>
        <w:tc>
          <w:tcPr>
            <w:tcW w:w="3123" w:type="pct"/>
          </w:tcPr>
          <w:p w:rsidR="007A42D6" w:rsidRPr="006047A2" w:rsidRDefault="007A42D6" w:rsidP="00DA4C03">
            <w:pPr>
              <w:suppressAutoHyphens/>
            </w:pPr>
            <w:r w:rsidRPr="006047A2">
              <w:t>электроламповые</w:t>
            </w:r>
          </w:p>
        </w:tc>
        <w:tc>
          <w:tcPr>
            <w:tcW w:w="741" w:type="pct"/>
          </w:tcPr>
          <w:p w:rsidR="007A42D6" w:rsidRPr="006047A2" w:rsidRDefault="007A42D6" w:rsidP="00DA4C03">
            <w:pPr>
              <w:suppressAutoHyphens/>
              <w:jc w:val="center"/>
              <w:rPr>
                <w:noProof/>
              </w:rPr>
            </w:pPr>
            <w:r w:rsidRPr="006047A2">
              <w:rPr>
                <w:noProof/>
              </w:rPr>
              <w:t>45</w:t>
            </w:r>
          </w:p>
        </w:tc>
      </w:tr>
      <w:tr w:rsidR="007A42D6" w:rsidRPr="006047A2" w:rsidTr="00DA4C03">
        <w:trPr>
          <w:trHeight w:val="227"/>
        </w:trPr>
        <w:tc>
          <w:tcPr>
            <w:tcW w:w="1136" w:type="pct"/>
            <w:vMerge/>
          </w:tcPr>
          <w:p w:rsidR="007A42D6" w:rsidRPr="006047A2" w:rsidRDefault="007A42D6" w:rsidP="00DA4C03">
            <w:pPr>
              <w:suppressAutoHyphens/>
              <w:jc w:val="center"/>
              <w:rPr>
                <w:noProof/>
              </w:rPr>
            </w:pPr>
          </w:p>
        </w:tc>
        <w:tc>
          <w:tcPr>
            <w:tcW w:w="3123" w:type="pct"/>
          </w:tcPr>
          <w:p w:rsidR="007A42D6" w:rsidRPr="006047A2" w:rsidRDefault="007A42D6" w:rsidP="00DA4C03">
            <w:pPr>
              <w:suppressAutoHyphens/>
            </w:pPr>
            <w:r w:rsidRPr="006047A2">
              <w:t>электроизоляционных материалов</w:t>
            </w:r>
          </w:p>
        </w:tc>
        <w:tc>
          <w:tcPr>
            <w:tcW w:w="741" w:type="pct"/>
          </w:tcPr>
          <w:p w:rsidR="007A42D6" w:rsidRPr="006047A2" w:rsidRDefault="007A42D6" w:rsidP="00DA4C03">
            <w:pPr>
              <w:suppressAutoHyphens/>
              <w:jc w:val="center"/>
              <w:rPr>
                <w:noProof/>
              </w:rPr>
            </w:pPr>
            <w:r w:rsidRPr="006047A2">
              <w:rPr>
                <w:noProof/>
              </w:rPr>
              <w:t>57</w:t>
            </w:r>
          </w:p>
        </w:tc>
      </w:tr>
      <w:tr w:rsidR="007A42D6" w:rsidRPr="006047A2" w:rsidTr="00DA4C03">
        <w:trPr>
          <w:trHeight w:val="227"/>
        </w:trPr>
        <w:tc>
          <w:tcPr>
            <w:tcW w:w="1136" w:type="pct"/>
            <w:vMerge/>
          </w:tcPr>
          <w:p w:rsidR="007A42D6" w:rsidRPr="006047A2" w:rsidRDefault="007A42D6" w:rsidP="00DA4C03">
            <w:pPr>
              <w:suppressAutoHyphens/>
              <w:jc w:val="center"/>
              <w:rPr>
                <w:noProof/>
              </w:rPr>
            </w:pPr>
          </w:p>
        </w:tc>
        <w:tc>
          <w:tcPr>
            <w:tcW w:w="3123" w:type="pct"/>
          </w:tcPr>
          <w:p w:rsidR="007A42D6" w:rsidRPr="006047A2" w:rsidRDefault="007A42D6" w:rsidP="00DA4C03">
            <w:pPr>
              <w:suppressAutoHyphens/>
            </w:pPr>
            <w:r w:rsidRPr="006047A2">
              <w:t xml:space="preserve">аккумуляторные </w:t>
            </w:r>
          </w:p>
        </w:tc>
        <w:tc>
          <w:tcPr>
            <w:tcW w:w="741" w:type="pct"/>
          </w:tcPr>
          <w:p w:rsidR="007A42D6" w:rsidRPr="006047A2" w:rsidRDefault="007A42D6" w:rsidP="00DA4C03">
            <w:pPr>
              <w:suppressAutoHyphens/>
              <w:jc w:val="center"/>
              <w:rPr>
                <w:noProof/>
              </w:rPr>
            </w:pPr>
            <w:r w:rsidRPr="006047A2">
              <w:rPr>
                <w:noProof/>
              </w:rPr>
              <w:t xml:space="preserve">55 </w:t>
            </w:r>
          </w:p>
        </w:tc>
      </w:tr>
      <w:tr w:rsidR="007A42D6" w:rsidRPr="006047A2" w:rsidTr="00DA4C03">
        <w:trPr>
          <w:trHeight w:val="227"/>
        </w:trPr>
        <w:tc>
          <w:tcPr>
            <w:tcW w:w="1136" w:type="pct"/>
            <w:vMerge/>
          </w:tcPr>
          <w:p w:rsidR="007A42D6" w:rsidRPr="006047A2" w:rsidRDefault="007A42D6" w:rsidP="00DA4C03">
            <w:pPr>
              <w:suppressAutoHyphens/>
              <w:jc w:val="center"/>
            </w:pPr>
          </w:p>
        </w:tc>
        <w:tc>
          <w:tcPr>
            <w:tcW w:w="3123" w:type="pct"/>
          </w:tcPr>
          <w:p w:rsidR="007A42D6" w:rsidRPr="006047A2" w:rsidRDefault="007A42D6" w:rsidP="00DA4C03">
            <w:pPr>
              <w:suppressAutoHyphens/>
              <w:rPr>
                <w:noProof/>
              </w:rPr>
            </w:pPr>
            <w:r w:rsidRPr="006047A2">
              <w:t>полупроводниковых приборов</w:t>
            </w:r>
          </w:p>
        </w:tc>
        <w:tc>
          <w:tcPr>
            <w:tcW w:w="741" w:type="pct"/>
          </w:tcPr>
          <w:p w:rsidR="007A42D6" w:rsidRPr="006047A2" w:rsidRDefault="007A42D6" w:rsidP="00DA4C03">
            <w:pPr>
              <w:suppressAutoHyphens/>
              <w:jc w:val="center"/>
              <w:rPr>
                <w:noProof/>
              </w:rPr>
            </w:pPr>
            <w:r w:rsidRPr="006047A2">
              <w:rPr>
                <w:noProof/>
              </w:rPr>
              <w:t>52</w:t>
            </w:r>
          </w:p>
        </w:tc>
      </w:tr>
      <w:tr w:rsidR="007A42D6" w:rsidRPr="006047A2" w:rsidTr="00DA4C03">
        <w:trPr>
          <w:trHeight w:val="601"/>
        </w:trPr>
        <w:tc>
          <w:tcPr>
            <w:tcW w:w="1136" w:type="pct"/>
            <w:vMerge w:val="restart"/>
          </w:tcPr>
          <w:p w:rsidR="007A42D6" w:rsidRPr="006047A2" w:rsidRDefault="007A42D6" w:rsidP="00DA4C03">
            <w:pPr>
              <w:jc w:val="center"/>
            </w:pPr>
            <w:r w:rsidRPr="006047A2">
              <w:t xml:space="preserve">Радиопромышленность </w:t>
            </w:r>
          </w:p>
        </w:tc>
        <w:tc>
          <w:tcPr>
            <w:tcW w:w="3123" w:type="pct"/>
          </w:tcPr>
          <w:p w:rsidR="007A42D6" w:rsidRPr="006047A2" w:rsidRDefault="007A42D6" w:rsidP="00DA4C03">
            <w:pPr>
              <w:rPr>
                <w:noProof/>
              </w:rPr>
            </w:pPr>
            <w:r w:rsidRPr="006047A2">
              <w:t>радиопромышленности при общей площади производственных зданий</w:t>
            </w:r>
          </w:p>
        </w:tc>
        <w:tc>
          <w:tcPr>
            <w:tcW w:w="741" w:type="pct"/>
          </w:tcPr>
          <w:p w:rsidR="007A42D6" w:rsidRPr="006047A2" w:rsidRDefault="007A42D6" w:rsidP="00DA4C03">
            <w:pPr>
              <w:jc w:val="center"/>
            </w:pPr>
          </w:p>
          <w:p w:rsidR="007A42D6" w:rsidRPr="006047A2" w:rsidRDefault="007A42D6" w:rsidP="00DA4C03">
            <w:pPr>
              <w:jc w:val="center"/>
              <w:rPr>
                <w:noProof/>
              </w:rPr>
            </w:pPr>
          </w:p>
        </w:tc>
      </w:tr>
      <w:tr w:rsidR="007A42D6" w:rsidRPr="006047A2" w:rsidTr="00DA4C03">
        <w:trPr>
          <w:trHeight w:val="213"/>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175"/>
            </w:pPr>
            <w:r w:rsidRPr="006047A2">
              <w:t>до</w:t>
            </w:r>
            <w:r w:rsidRPr="006047A2">
              <w:rPr>
                <w:noProof/>
              </w:rPr>
              <w:t xml:space="preserve"> 100</w:t>
            </w:r>
            <w:r w:rsidRPr="006047A2">
              <w:t xml:space="preserve"> тыс. </w:t>
            </w:r>
            <w:proofErr w:type="spellStart"/>
            <w:r w:rsidRPr="006047A2">
              <w:t>кв.м</w:t>
            </w:r>
            <w:proofErr w:type="spellEnd"/>
          </w:p>
        </w:tc>
        <w:tc>
          <w:tcPr>
            <w:tcW w:w="741" w:type="pct"/>
          </w:tcPr>
          <w:p w:rsidR="007A42D6" w:rsidRPr="006047A2" w:rsidRDefault="007A42D6" w:rsidP="00DA4C03">
            <w:pPr>
              <w:jc w:val="center"/>
            </w:pPr>
            <w:r w:rsidRPr="006047A2">
              <w:rPr>
                <w:noProof/>
              </w:rPr>
              <w:t>50</w:t>
            </w:r>
          </w:p>
        </w:tc>
      </w:tr>
      <w:tr w:rsidR="007A42D6" w:rsidRPr="006047A2" w:rsidTr="00DA4C03">
        <w:trPr>
          <w:trHeight w:val="62"/>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rPr>
                <w:noProof/>
              </w:rPr>
            </w:pPr>
            <w:r w:rsidRPr="006047A2">
              <w:t>более</w:t>
            </w:r>
            <w:r w:rsidRPr="006047A2">
              <w:rPr>
                <w:noProof/>
              </w:rPr>
              <w:t xml:space="preserve"> 100</w:t>
            </w:r>
            <w:r w:rsidRPr="006047A2">
              <w:t xml:space="preserve"> тыс. </w:t>
            </w:r>
            <w:proofErr w:type="spellStart"/>
            <w:r w:rsidRPr="006047A2">
              <w:t>кв.м</w:t>
            </w:r>
            <w:proofErr w:type="spellEnd"/>
          </w:p>
        </w:tc>
        <w:tc>
          <w:tcPr>
            <w:tcW w:w="741" w:type="pct"/>
          </w:tcPr>
          <w:p w:rsidR="007A42D6" w:rsidRPr="006047A2" w:rsidRDefault="007A42D6" w:rsidP="00DA4C03">
            <w:pPr>
              <w:jc w:val="center"/>
              <w:rPr>
                <w:noProof/>
              </w:rPr>
            </w:pPr>
            <w:r w:rsidRPr="006047A2">
              <w:rPr>
                <w:noProof/>
              </w:rPr>
              <w:t>55</w:t>
            </w:r>
          </w:p>
        </w:tc>
      </w:tr>
      <w:tr w:rsidR="007A42D6" w:rsidRPr="006047A2" w:rsidTr="00DA4C03">
        <w:trPr>
          <w:trHeight w:val="340"/>
        </w:trPr>
        <w:tc>
          <w:tcPr>
            <w:tcW w:w="1136" w:type="pct"/>
            <w:vMerge w:val="restart"/>
          </w:tcPr>
          <w:p w:rsidR="007A42D6" w:rsidRPr="006047A2" w:rsidRDefault="007A42D6" w:rsidP="00DA4C03">
            <w:pPr>
              <w:jc w:val="center"/>
            </w:pPr>
            <w:r w:rsidRPr="006047A2">
              <w:t xml:space="preserve">Электронная </w:t>
            </w:r>
          </w:p>
          <w:p w:rsidR="007A42D6" w:rsidRPr="006047A2" w:rsidRDefault="007A42D6" w:rsidP="00DA4C03">
            <w:pPr>
              <w:jc w:val="center"/>
            </w:pPr>
            <w:r w:rsidRPr="006047A2">
              <w:t>промышленность</w:t>
            </w:r>
          </w:p>
        </w:tc>
        <w:tc>
          <w:tcPr>
            <w:tcW w:w="3123" w:type="pct"/>
          </w:tcPr>
          <w:p w:rsidR="007A42D6" w:rsidRPr="006047A2" w:rsidRDefault="007A42D6" w:rsidP="00DA4C03">
            <w:pPr>
              <w:rPr>
                <w:spacing w:val="-4"/>
              </w:rPr>
            </w:pPr>
            <w:r w:rsidRPr="006047A2">
              <w:t>электронной промышленности</w:t>
            </w:r>
          </w:p>
        </w:tc>
        <w:tc>
          <w:tcPr>
            <w:tcW w:w="741" w:type="pct"/>
          </w:tcPr>
          <w:p w:rsidR="007A42D6" w:rsidRPr="006047A2" w:rsidRDefault="007A42D6" w:rsidP="00DA4C03">
            <w:pPr>
              <w:jc w:val="center"/>
              <w:rPr>
                <w:noProof/>
              </w:rPr>
            </w:pPr>
          </w:p>
        </w:tc>
      </w:tr>
      <w:tr w:rsidR="007A42D6" w:rsidRPr="006047A2" w:rsidTr="00DA4C03">
        <w:trPr>
          <w:trHeight w:val="475"/>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34"/>
            </w:pPr>
            <w:r w:rsidRPr="006047A2">
              <w:rPr>
                <w:spacing w:val="-4"/>
              </w:rPr>
              <w:t>а) предприятия, расположенные в одном здании (корпус, завод)</w:t>
            </w:r>
          </w:p>
        </w:tc>
        <w:tc>
          <w:tcPr>
            <w:tcW w:w="741" w:type="pct"/>
          </w:tcPr>
          <w:p w:rsidR="007A42D6" w:rsidRPr="006047A2" w:rsidRDefault="007A42D6" w:rsidP="00DA4C03">
            <w:pPr>
              <w:jc w:val="center"/>
            </w:pPr>
            <w:r w:rsidRPr="006047A2">
              <w:rPr>
                <w:noProof/>
              </w:rPr>
              <w:t>60</w:t>
            </w:r>
          </w:p>
        </w:tc>
      </w:tr>
      <w:tr w:rsidR="007A42D6" w:rsidRPr="006047A2" w:rsidTr="00DA4C03">
        <w:trPr>
          <w:trHeight w:val="301"/>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34"/>
            </w:pPr>
            <w:r w:rsidRPr="006047A2">
              <w:t>б) предприятия, расположенные в нескольких зданиях</w:t>
            </w:r>
          </w:p>
        </w:tc>
        <w:tc>
          <w:tcPr>
            <w:tcW w:w="741" w:type="pct"/>
          </w:tcPr>
          <w:p w:rsidR="007A42D6" w:rsidRPr="006047A2" w:rsidRDefault="007A42D6" w:rsidP="00DA4C03">
            <w:pPr>
              <w:jc w:val="center"/>
              <w:rPr>
                <w:noProof/>
              </w:rPr>
            </w:pPr>
          </w:p>
          <w:p w:rsidR="007A42D6" w:rsidRPr="006047A2" w:rsidRDefault="007A42D6" w:rsidP="00DA4C03">
            <w:pPr>
              <w:jc w:val="center"/>
              <w:rPr>
                <w:noProof/>
              </w:rPr>
            </w:pPr>
          </w:p>
        </w:tc>
      </w:tr>
      <w:tr w:rsidR="007A42D6" w:rsidRPr="006047A2" w:rsidTr="00DA4C03">
        <w:trPr>
          <w:trHeight w:val="326"/>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pPr>
            <w:r w:rsidRPr="006047A2">
              <w:t>одноэтажных</w:t>
            </w:r>
          </w:p>
        </w:tc>
        <w:tc>
          <w:tcPr>
            <w:tcW w:w="741" w:type="pct"/>
          </w:tcPr>
          <w:p w:rsidR="007A42D6" w:rsidRPr="006047A2" w:rsidRDefault="007A42D6" w:rsidP="00DA4C03">
            <w:pPr>
              <w:jc w:val="center"/>
              <w:rPr>
                <w:noProof/>
              </w:rPr>
            </w:pPr>
            <w:r w:rsidRPr="006047A2">
              <w:rPr>
                <w:noProof/>
              </w:rPr>
              <w:t>55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pPr>
            <w:r w:rsidRPr="006047A2">
              <w:t>многоэтажных</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461"/>
        </w:trPr>
        <w:tc>
          <w:tcPr>
            <w:tcW w:w="1136" w:type="pct"/>
            <w:vMerge w:val="restart"/>
          </w:tcPr>
          <w:p w:rsidR="007A42D6" w:rsidRPr="006047A2" w:rsidRDefault="007A42D6" w:rsidP="00DA4C03">
            <w:pPr>
              <w:jc w:val="center"/>
            </w:pPr>
            <w:r w:rsidRPr="006047A2">
              <w:t xml:space="preserve">Приборостроение </w:t>
            </w:r>
          </w:p>
        </w:tc>
        <w:tc>
          <w:tcPr>
            <w:tcW w:w="3123" w:type="pct"/>
          </w:tcPr>
          <w:p w:rsidR="007A42D6" w:rsidRPr="006047A2" w:rsidRDefault="007A42D6" w:rsidP="00DA4C03">
            <w:pPr>
              <w:ind w:right="-57"/>
              <w:rPr>
                <w:spacing w:val="-3"/>
              </w:rPr>
            </w:pPr>
            <w:r w:rsidRPr="006047A2">
              <w:rPr>
                <w:spacing w:val="-3"/>
              </w:rPr>
              <w:t>приборостроения, средств автоматизации и систем управления</w:t>
            </w:r>
          </w:p>
        </w:tc>
        <w:tc>
          <w:tcPr>
            <w:tcW w:w="741" w:type="pct"/>
          </w:tcPr>
          <w:p w:rsidR="007A42D6" w:rsidRPr="006047A2" w:rsidRDefault="007A42D6" w:rsidP="00DA4C03">
            <w:pPr>
              <w:jc w:val="center"/>
            </w:pPr>
          </w:p>
          <w:p w:rsidR="007A42D6" w:rsidRPr="006047A2" w:rsidRDefault="007A42D6" w:rsidP="00DA4C03">
            <w:pPr>
              <w:jc w:val="center"/>
              <w:rPr>
                <w:noProof/>
              </w:rPr>
            </w:pPr>
            <w:r w:rsidRPr="006047A2">
              <w:rPr>
                <w:noProof/>
              </w:rPr>
              <w:t>50</w:t>
            </w:r>
          </w:p>
        </w:tc>
      </w:tr>
      <w:tr w:rsidR="007A42D6" w:rsidRPr="006047A2" w:rsidTr="00DA4C03">
        <w:trPr>
          <w:trHeight w:val="625"/>
        </w:trPr>
        <w:tc>
          <w:tcPr>
            <w:tcW w:w="1136" w:type="pct"/>
            <w:vMerge/>
          </w:tcPr>
          <w:p w:rsidR="007A42D6" w:rsidRPr="006047A2" w:rsidRDefault="007A42D6" w:rsidP="00DA4C03">
            <w:pPr>
              <w:jc w:val="center"/>
            </w:pPr>
          </w:p>
        </w:tc>
        <w:tc>
          <w:tcPr>
            <w:tcW w:w="3123" w:type="pct"/>
          </w:tcPr>
          <w:p w:rsidR="007A42D6" w:rsidRPr="006047A2" w:rsidRDefault="007A42D6" w:rsidP="00DA4C03">
            <w:pPr>
              <w:rPr>
                <w:spacing w:val="-3"/>
              </w:rPr>
            </w:pPr>
            <w:r w:rsidRPr="006047A2">
              <w:rPr>
                <w:spacing w:val="-3"/>
              </w:rPr>
              <w:t>а) при общей площади производственных  зданий</w:t>
            </w:r>
            <w:r w:rsidRPr="006047A2">
              <w:rPr>
                <w:noProof/>
                <w:spacing w:val="-3"/>
              </w:rPr>
              <w:br/>
              <w:t>100</w:t>
            </w:r>
            <w:r w:rsidRPr="006047A2">
              <w:rPr>
                <w:spacing w:val="-3"/>
              </w:rPr>
              <w:t xml:space="preserve"> тыс. </w:t>
            </w:r>
            <w:proofErr w:type="spellStart"/>
            <w:r w:rsidRPr="006047A2">
              <w:rPr>
                <w:spacing w:val="-3"/>
              </w:rPr>
              <w:t>кв.м</w:t>
            </w:r>
            <w:proofErr w:type="spellEnd"/>
          </w:p>
        </w:tc>
        <w:tc>
          <w:tcPr>
            <w:tcW w:w="741" w:type="pct"/>
          </w:tcPr>
          <w:p w:rsidR="007A42D6" w:rsidRPr="006047A2" w:rsidRDefault="007A42D6" w:rsidP="00DA4C03">
            <w:pPr>
              <w:jc w:val="center"/>
            </w:pP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34"/>
            </w:pPr>
            <w:r w:rsidRPr="006047A2">
              <w:t>б) то же, более</w:t>
            </w:r>
            <w:r w:rsidRPr="006047A2">
              <w:rPr>
                <w:noProof/>
              </w:rPr>
              <w:t xml:space="preserve"> 100</w:t>
            </w:r>
            <w:r w:rsidRPr="006047A2">
              <w:t xml:space="preserve"> тыс. </w:t>
            </w:r>
            <w:proofErr w:type="spellStart"/>
            <w:r w:rsidRPr="006047A2">
              <w:t>кв.м</w:t>
            </w:r>
            <w:proofErr w:type="spellEnd"/>
          </w:p>
        </w:tc>
        <w:tc>
          <w:tcPr>
            <w:tcW w:w="741" w:type="pct"/>
          </w:tcPr>
          <w:p w:rsidR="007A42D6" w:rsidRPr="006047A2" w:rsidRDefault="007A42D6" w:rsidP="00DA4C03">
            <w:pPr>
              <w:jc w:val="center"/>
              <w:rPr>
                <w:noProof/>
              </w:rPr>
            </w:pPr>
            <w:r w:rsidRPr="006047A2">
              <w:rPr>
                <w:noProof/>
              </w:rPr>
              <w:t>55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34"/>
            </w:pPr>
            <w:r w:rsidRPr="006047A2">
              <w:t>в) при применении ртути и стекловарения</w:t>
            </w:r>
          </w:p>
        </w:tc>
        <w:tc>
          <w:tcPr>
            <w:tcW w:w="741" w:type="pct"/>
          </w:tcPr>
          <w:p w:rsidR="007A42D6" w:rsidRPr="006047A2" w:rsidRDefault="007A42D6" w:rsidP="00DA4C03">
            <w:pPr>
              <w:jc w:val="center"/>
              <w:rPr>
                <w:noProof/>
              </w:rPr>
            </w:pPr>
            <w:r w:rsidRPr="006047A2">
              <w:rPr>
                <w:noProof/>
              </w:rPr>
              <w:t>30</w:t>
            </w:r>
          </w:p>
        </w:tc>
      </w:tr>
      <w:tr w:rsidR="007A42D6" w:rsidRPr="006047A2" w:rsidTr="00DA4C03">
        <w:trPr>
          <w:trHeight w:val="126"/>
        </w:trPr>
        <w:tc>
          <w:tcPr>
            <w:tcW w:w="1136" w:type="pct"/>
            <w:vMerge w:val="restart"/>
          </w:tcPr>
          <w:p w:rsidR="007A42D6" w:rsidRPr="006047A2" w:rsidRDefault="007A42D6" w:rsidP="00DA4C03">
            <w:pPr>
              <w:jc w:val="center"/>
            </w:pPr>
            <w:r w:rsidRPr="006047A2">
              <w:t xml:space="preserve">Медицинская </w:t>
            </w:r>
          </w:p>
          <w:p w:rsidR="007A42D6" w:rsidRPr="006047A2" w:rsidRDefault="007A42D6" w:rsidP="00DA4C03">
            <w:pPr>
              <w:jc w:val="center"/>
            </w:pPr>
            <w:r w:rsidRPr="006047A2">
              <w:t>промышленность</w:t>
            </w:r>
          </w:p>
        </w:tc>
        <w:tc>
          <w:tcPr>
            <w:tcW w:w="3123" w:type="pct"/>
          </w:tcPr>
          <w:p w:rsidR="007A42D6" w:rsidRPr="006047A2" w:rsidRDefault="007A42D6" w:rsidP="00DA4C03">
            <w:r w:rsidRPr="006047A2">
              <w:t>химико-фармацевтические</w:t>
            </w:r>
          </w:p>
        </w:tc>
        <w:tc>
          <w:tcPr>
            <w:tcW w:w="741" w:type="pct"/>
          </w:tcPr>
          <w:p w:rsidR="007A42D6" w:rsidRPr="006047A2" w:rsidRDefault="007A42D6" w:rsidP="00DA4C03">
            <w:pPr>
              <w:jc w:val="center"/>
              <w:rPr>
                <w:noProof/>
              </w:rPr>
            </w:pPr>
            <w:r w:rsidRPr="006047A2">
              <w:rPr>
                <w:noProof/>
              </w:rPr>
              <w:t>32</w:t>
            </w:r>
          </w:p>
        </w:tc>
      </w:tr>
      <w:tr w:rsidR="007A42D6" w:rsidRPr="006047A2" w:rsidTr="00DA4C03">
        <w:trPr>
          <w:trHeight w:val="62"/>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медико-инструментальные</w:t>
            </w:r>
          </w:p>
        </w:tc>
        <w:tc>
          <w:tcPr>
            <w:tcW w:w="741" w:type="pct"/>
          </w:tcPr>
          <w:p w:rsidR="007A42D6" w:rsidRPr="006047A2" w:rsidRDefault="007A42D6" w:rsidP="00DA4C03">
            <w:pPr>
              <w:jc w:val="center"/>
              <w:rPr>
                <w:noProof/>
              </w:rPr>
            </w:pPr>
            <w:r w:rsidRPr="006047A2">
              <w:rPr>
                <w:noProof/>
              </w:rPr>
              <w:t>43</w:t>
            </w:r>
          </w:p>
        </w:tc>
      </w:tr>
      <w:tr w:rsidR="007A42D6" w:rsidRPr="006047A2" w:rsidTr="00DA4C03">
        <w:trPr>
          <w:trHeight w:val="62"/>
        </w:trPr>
        <w:tc>
          <w:tcPr>
            <w:tcW w:w="1136" w:type="pct"/>
          </w:tcPr>
          <w:p w:rsidR="007A42D6" w:rsidRPr="006047A2" w:rsidRDefault="007A42D6" w:rsidP="00DA4C03">
            <w:pPr>
              <w:ind w:left="-57" w:right="-57"/>
              <w:jc w:val="center"/>
              <w:rPr>
                <w:spacing w:val="-4"/>
              </w:rPr>
            </w:pPr>
            <w:r w:rsidRPr="006047A2">
              <w:rPr>
                <w:spacing w:val="-4"/>
              </w:rPr>
              <w:t>Тяжелое машиностроение</w:t>
            </w:r>
          </w:p>
        </w:tc>
        <w:tc>
          <w:tcPr>
            <w:tcW w:w="3123" w:type="pct"/>
          </w:tcPr>
          <w:p w:rsidR="007A42D6" w:rsidRPr="006047A2" w:rsidRDefault="007A42D6" w:rsidP="00DA4C03">
            <w:r w:rsidRPr="006047A2">
              <w:t>подъемно-транспортного оборудования</w:t>
            </w:r>
          </w:p>
        </w:tc>
        <w:tc>
          <w:tcPr>
            <w:tcW w:w="741" w:type="pct"/>
          </w:tcPr>
          <w:p w:rsidR="007A42D6" w:rsidRPr="006047A2" w:rsidRDefault="007A42D6" w:rsidP="00DA4C03">
            <w:pPr>
              <w:jc w:val="center"/>
              <w:rPr>
                <w:noProof/>
              </w:rPr>
            </w:pPr>
            <w:r w:rsidRPr="006047A2">
              <w:rPr>
                <w:noProof/>
              </w:rPr>
              <w:t>52</w:t>
            </w:r>
          </w:p>
        </w:tc>
      </w:tr>
      <w:tr w:rsidR="007A42D6" w:rsidRPr="006047A2" w:rsidTr="00DA4C03">
        <w:trPr>
          <w:trHeight w:val="134"/>
        </w:trPr>
        <w:tc>
          <w:tcPr>
            <w:tcW w:w="1136" w:type="pct"/>
            <w:vMerge w:val="restart"/>
          </w:tcPr>
          <w:p w:rsidR="007A42D6" w:rsidRPr="006047A2" w:rsidRDefault="007A42D6" w:rsidP="00DA4C03">
            <w:pPr>
              <w:jc w:val="center"/>
            </w:pPr>
            <w:r w:rsidRPr="006047A2">
              <w:t xml:space="preserve">Химическое </w:t>
            </w:r>
          </w:p>
          <w:p w:rsidR="007A42D6" w:rsidRPr="006047A2" w:rsidRDefault="007A42D6" w:rsidP="00DA4C03">
            <w:pPr>
              <w:jc w:val="center"/>
            </w:pPr>
            <w:r w:rsidRPr="006047A2">
              <w:t>машиностроение</w:t>
            </w:r>
          </w:p>
        </w:tc>
        <w:tc>
          <w:tcPr>
            <w:tcW w:w="3123" w:type="pct"/>
          </w:tcPr>
          <w:p w:rsidR="007A42D6" w:rsidRPr="006047A2" w:rsidRDefault="007A42D6" w:rsidP="00DA4C03">
            <w:r w:rsidRPr="006047A2">
              <w:t>оборудования и арматуры для целлюлозно-бумажной промышленности</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134"/>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промышленной трубопроводной арматуры</w:t>
            </w:r>
          </w:p>
        </w:tc>
        <w:tc>
          <w:tcPr>
            <w:tcW w:w="741" w:type="pct"/>
          </w:tcPr>
          <w:p w:rsidR="007A42D6" w:rsidRPr="006047A2" w:rsidRDefault="007A42D6" w:rsidP="00DA4C03">
            <w:pPr>
              <w:jc w:val="center"/>
              <w:rPr>
                <w:noProof/>
              </w:rPr>
            </w:pPr>
            <w:r w:rsidRPr="006047A2">
              <w:rPr>
                <w:noProof/>
              </w:rPr>
              <w:t>55</w:t>
            </w:r>
          </w:p>
        </w:tc>
      </w:tr>
      <w:tr w:rsidR="007A42D6" w:rsidRPr="006047A2" w:rsidTr="00DA4C03">
        <w:trPr>
          <w:trHeight w:val="134"/>
        </w:trPr>
        <w:tc>
          <w:tcPr>
            <w:tcW w:w="1136" w:type="pct"/>
            <w:vMerge w:val="restart"/>
          </w:tcPr>
          <w:p w:rsidR="007A42D6" w:rsidRPr="006047A2" w:rsidRDefault="007A42D6" w:rsidP="00DA4C03">
            <w:pPr>
              <w:jc w:val="center"/>
            </w:pPr>
            <w:r w:rsidRPr="006047A2">
              <w:t>Станкостроение</w:t>
            </w:r>
          </w:p>
        </w:tc>
        <w:tc>
          <w:tcPr>
            <w:tcW w:w="3123" w:type="pct"/>
          </w:tcPr>
          <w:p w:rsidR="007A42D6" w:rsidRPr="006047A2" w:rsidRDefault="007A42D6" w:rsidP="00DA4C03">
            <w:r w:rsidRPr="006047A2">
              <w:t>металлорежущих станков, деревообрабатывающего оборудования</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134"/>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инструментальные</w:t>
            </w:r>
          </w:p>
        </w:tc>
        <w:tc>
          <w:tcPr>
            <w:tcW w:w="741" w:type="pct"/>
          </w:tcPr>
          <w:p w:rsidR="007A42D6" w:rsidRPr="006047A2" w:rsidRDefault="007A42D6" w:rsidP="00DA4C03">
            <w:pPr>
              <w:jc w:val="center"/>
              <w:rPr>
                <w:noProof/>
              </w:rPr>
            </w:pPr>
            <w:r w:rsidRPr="006047A2">
              <w:rPr>
                <w:noProof/>
              </w:rPr>
              <w:t>60</w:t>
            </w:r>
          </w:p>
        </w:tc>
      </w:tr>
      <w:tr w:rsidR="007A42D6" w:rsidRPr="006047A2" w:rsidTr="00DA4C03">
        <w:trPr>
          <w:trHeight w:val="134"/>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искусственных алмазов, абразивных материалов и инструментов из них</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134"/>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литья</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134"/>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поковок и штамповок</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134"/>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сварных конструкций для машиностроения</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134"/>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 xml:space="preserve">изделий общемашиностроительного применения </w:t>
            </w:r>
          </w:p>
        </w:tc>
        <w:tc>
          <w:tcPr>
            <w:tcW w:w="741" w:type="pct"/>
          </w:tcPr>
          <w:p w:rsidR="007A42D6" w:rsidRPr="006047A2" w:rsidRDefault="007A42D6" w:rsidP="00DA4C03">
            <w:pPr>
              <w:jc w:val="center"/>
              <w:rPr>
                <w:noProof/>
              </w:rPr>
            </w:pPr>
            <w:r w:rsidRPr="006047A2">
              <w:rPr>
                <w:noProof/>
              </w:rPr>
              <w:t>52</w:t>
            </w:r>
          </w:p>
        </w:tc>
      </w:tr>
      <w:tr w:rsidR="007A42D6" w:rsidRPr="006047A2" w:rsidTr="00DA4C03">
        <w:trPr>
          <w:trHeight w:val="227"/>
        </w:trPr>
        <w:tc>
          <w:tcPr>
            <w:tcW w:w="1136" w:type="pct"/>
            <w:vMerge w:val="restart"/>
          </w:tcPr>
          <w:p w:rsidR="007A42D6" w:rsidRPr="006047A2" w:rsidRDefault="007A42D6" w:rsidP="00DA4C03">
            <w:pPr>
              <w:jc w:val="center"/>
            </w:pPr>
            <w:r w:rsidRPr="006047A2">
              <w:t xml:space="preserve">Автомобильная </w:t>
            </w:r>
          </w:p>
          <w:p w:rsidR="007A42D6" w:rsidRPr="006047A2" w:rsidRDefault="007A42D6" w:rsidP="00DA4C03">
            <w:pPr>
              <w:jc w:val="center"/>
            </w:pPr>
            <w:r w:rsidRPr="006047A2">
              <w:t>промышленность</w:t>
            </w:r>
          </w:p>
        </w:tc>
        <w:tc>
          <w:tcPr>
            <w:tcW w:w="3123" w:type="pct"/>
            <w:tcBorders>
              <w:bottom w:val="nil"/>
            </w:tcBorders>
          </w:tcPr>
          <w:p w:rsidR="007A42D6" w:rsidRPr="006047A2" w:rsidRDefault="007A42D6" w:rsidP="00DA4C03">
            <w:r w:rsidRPr="006047A2">
              <w:t xml:space="preserve">автосборочные </w:t>
            </w:r>
          </w:p>
        </w:tc>
        <w:tc>
          <w:tcPr>
            <w:tcW w:w="741" w:type="pct"/>
            <w:tcBorders>
              <w:bottom w:val="nil"/>
            </w:tcBorders>
          </w:tcPr>
          <w:p w:rsidR="007A42D6" w:rsidRPr="006047A2" w:rsidRDefault="007A42D6" w:rsidP="00DA4C03">
            <w:pPr>
              <w:jc w:val="center"/>
              <w:rPr>
                <w:noProof/>
              </w:rPr>
            </w:pPr>
            <w:r w:rsidRPr="006047A2">
              <w:rPr>
                <w:noProof/>
              </w:rPr>
              <w:t>55</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автомобильного моторостроения</w:t>
            </w:r>
          </w:p>
        </w:tc>
        <w:tc>
          <w:tcPr>
            <w:tcW w:w="741" w:type="pct"/>
          </w:tcPr>
          <w:p w:rsidR="007A42D6" w:rsidRPr="006047A2" w:rsidRDefault="007A42D6" w:rsidP="00DA4C03">
            <w:pPr>
              <w:jc w:val="center"/>
              <w:rPr>
                <w:noProof/>
              </w:rPr>
            </w:pPr>
            <w:r w:rsidRPr="006047A2">
              <w:rPr>
                <w:noProof/>
              </w:rPr>
              <w:t>55</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агрегатов, узлов, запчастей</w:t>
            </w:r>
          </w:p>
        </w:tc>
        <w:tc>
          <w:tcPr>
            <w:tcW w:w="741" w:type="pct"/>
          </w:tcPr>
          <w:p w:rsidR="007A42D6" w:rsidRPr="006047A2" w:rsidRDefault="007A42D6" w:rsidP="00DA4C03">
            <w:pPr>
              <w:jc w:val="center"/>
              <w:rPr>
                <w:noProof/>
              </w:rPr>
            </w:pPr>
            <w:r w:rsidRPr="006047A2">
              <w:rPr>
                <w:noProof/>
              </w:rPr>
              <w:t>55</w:t>
            </w:r>
          </w:p>
        </w:tc>
      </w:tr>
      <w:tr w:rsidR="007A42D6" w:rsidRPr="006047A2" w:rsidTr="00DA4C03">
        <w:trPr>
          <w:trHeight w:val="227"/>
        </w:trPr>
        <w:tc>
          <w:tcPr>
            <w:tcW w:w="1136" w:type="pct"/>
            <w:vMerge w:val="restart"/>
          </w:tcPr>
          <w:p w:rsidR="007A42D6" w:rsidRPr="006047A2" w:rsidRDefault="007A42D6" w:rsidP="00DA4C03">
            <w:pPr>
              <w:jc w:val="center"/>
            </w:pPr>
            <w:r w:rsidRPr="006047A2">
              <w:t xml:space="preserve">Строительное и </w:t>
            </w:r>
          </w:p>
          <w:p w:rsidR="007A42D6" w:rsidRPr="006047A2" w:rsidRDefault="007A42D6" w:rsidP="00DA4C03">
            <w:pPr>
              <w:jc w:val="center"/>
            </w:pPr>
            <w:r w:rsidRPr="006047A2">
              <w:t xml:space="preserve">дорожное </w:t>
            </w:r>
          </w:p>
          <w:p w:rsidR="007A42D6" w:rsidRPr="006047A2" w:rsidRDefault="007A42D6" w:rsidP="00DA4C03">
            <w:pPr>
              <w:jc w:val="center"/>
            </w:pPr>
            <w:r w:rsidRPr="006047A2">
              <w:t>машиностроение</w:t>
            </w:r>
          </w:p>
        </w:tc>
        <w:tc>
          <w:tcPr>
            <w:tcW w:w="3123" w:type="pct"/>
            <w:tcBorders>
              <w:bottom w:val="nil"/>
            </w:tcBorders>
          </w:tcPr>
          <w:p w:rsidR="007A42D6" w:rsidRPr="006047A2" w:rsidRDefault="007A42D6" w:rsidP="00DA4C03">
            <w:r w:rsidRPr="006047A2">
              <w:t>пневматического, электрического инструмента и средств малой механизации</w:t>
            </w:r>
          </w:p>
        </w:tc>
        <w:tc>
          <w:tcPr>
            <w:tcW w:w="741" w:type="pct"/>
            <w:tcBorders>
              <w:bottom w:val="nil"/>
            </w:tcBorders>
          </w:tcPr>
          <w:p w:rsidR="007A42D6" w:rsidRPr="006047A2" w:rsidRDefault="007A42D6" w:rsidP="00DA4C03">
            <w:pPr>
              <w:jc w:val="center"/>
              <w:rPr>
                <w:noProof/>
              </w:rPr>
            </w:pPr>
            <w:r w:rsidRPr="006047A2">
              <w:rPr>
                <w:noProof/>
              </w:rPr>
              <w:t>63</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Borders>
              <w:bottom w:val="nil"/>
            </w:tcBorders>
          </w:tcPr>
          <w:p w:rsidR="007A42D6" w:rsidRPr="006047A2" w:rsidRDefault="007A42D6" w:rsidP="00DA4C03">
            <w:r w:rsidRPr="006047A2">
              <w:t>оборудования для лесозаготовительной и торфяной промышленности</w:t>
            </w:r>
          </w:p>
        </w:tc>
        <w:tc>
          <w:tcPr>
            <w:tcW w:w="741" w:type="pct"/>
            <w:tcBorders>
              <w:bottom w:val="nil"/>
            </w:tcBorders>
          </w:tcPr>
          <w:p w:rsidR="007A42D6" w:rsidRPr="006047A2" w:rsidRDefault="007A42D6" w:rsidP="00DA4C03">
            <w:pPr>
              <w:jc w:val="center"/>
              <w:rPr>
                <w:noProof/>
              </w:rPr>
            </w:pPr>
            <w:r w:rsidRPr="006047A2">
              <w:rPr>
                <w:noProof/>
              </w:rPr>
              <w:t>55</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Borders>
              <w:bottom w:val="nil"/>
            </w:tcBorders>
          </w:tcPr>
          <w:p w:rsidR="007A42D6" w:rsidRPr="006047A2" w:rsidRDefault="007A42D6" w:rsidP="00DA4C03">
            <w:r w:rsidRPr="006047A2">
              <w:t>коммунального машиностроения</w:t>
            </w:r>
          </w:p>
        </w:tc>
        <w:tc>
          <w:tcPr>
            <w:tcW w:w="741" w:type="pct"/>
            <w:tcBorders>
              <w:bottom w:val="nil"/>
            </w:tcBorders>
          </w:tcPr>
          <w:p w:rsidR="007A42D6" w:rsidRPr="006047A2" w:rsidRDefault="007A42D6" w:rsidP="00DA4C03">
            <w:pPr>
              <w:jc w:val="center"/>
              <w:rPr>
                <w:noProof/>
              </w:rPr>
            </w:pPr>
            <w:r w:rsidRPr="006047A2">
              <w:rPr>
                <w:noProof/>
              </w:rPr>
              <w:t>57</w:t>
            </w:r>
          </w:p>
        </w:tc>
      </w:tr>
      <w:tr w:rsidR="007A42D6" w:rsidRPr="006047A2" w:rsidTr="00DA4C03">
        <w:trPr>
          <w:trHeight w:val="227"/>
        </w:trPr>
        <w:tc>
          <w:tcPr>
            <w:tcW w:w="1136" w:type="pct"/>
            <w:vMerge w:val="restart"/>
          </w:tcPr>
          <w:p w:rsidR="007A42D6" w:rsidRPr="006047A2" w:rsidRDefault="007A42D6" w:rsidP="00DA4C03">
            <w:pPr>
              <w:jc w:val="center"/>
            </w:pPr>
            <w:r w:rsidRPr="006047A2">
              <w:t xml:space="preserve">Машиностроение для легкой и пищевой </w:t>
            </w:r>
          </w:p>
          <w:p w:rsidR="007A42D6" w:rsidRPr="006047A2" w:rsidRDefault="007A42D6" w:rsidP="00DA4C03">
            <w:pPr>
              <w:jc w:val="center"/>
            </w:pPr>
            <w:r w:rsidRPr="006047A2">
              <w:t>промышленности</w:t>
            </w:r>
          </w:p>
        </w:tc>
        <w:tc>
          <w:tcPr>
            <w:tcW w:w="3123" w:type="pct"/>
            <w:tcBorders>
              <w:bottom w:val="nil"/>
            </w:tcBorders>
          </w:tcPr>
          <w:p w:rsidR="007A42D6" w:rsidRPr="006047A2" w:rsidRDefault="007A42D6" w:rsidP="00DA4C03">
            <w:r w:rsidRPr="006047A2">
              <w:t>технологического оборудования для легкой, текстильной и пищевой промышленности</w:t>
            </w:r>
          </w:p>
        </w:tc>
        <w:tc>
          <w:tcPr>
            <w:tcW w:w="741" w:type="pct"/>
            <w:tcBorders>
              <w:bottom w:val="nil"/>
            </w:tcBorders>
          </w:tcPr>
          <w:p w:rsidR="007A42D6" w:rsidRPr="006047A2" w:rsidRDefault="007A42D6" w:rsidP="00DA4C03">
            <w:pPr>
              <w:jc w:val="center"/>
              <w:rPr>
                <w:noProof/>
              </w:rPr>
            </w:pPr>
            <w:r w:rsidRPr="006047A2">
              <w:rPr>
                <w:noProof/>
              </w:rPr>
              <w:t>55</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Borders>
              <w:bottom w:val="nil"/>
            </w:tcBorders>
          </w:tcPr>
          <w:p w:rsidR="007A42D6" w:rsidRPr="006047A2" w:rsidRDefault="007A42D6" w:rsidP="00DA4C03">
            <w:r w:rsidRPr="006047A2">
              <w:t>технологического оборудования для торговли и общественного питания</w:t>
            </w:r>
          </w:p>
        </w:tc>
        <w:tc>
          <w:tcPr>
            <w:tcW w:w="741" w:type="pct"/>
            <w:tcBorders>
              <w:bottom w:val="nil"/>
            </w:tcBorders>
          </w:tcPr>
          <w:p w:rsidR="007A42D6" w:rsidRPr="006047A2" w:rsidRDefault="007A42D6" w:rsidP="00DA4C03">
            <w:pPr>
              <w:jc w:val="center"/>
              <w:rPr>
                <w:noProof/>
              </w:rPr>
            </w:pPr>
            <w:r w:rsidRPr="006047A2">
              <w:rPr>
                <w:noProof/>
              </w:rPr>
              <w:t>57</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бытовых приборов и машин</w:t>
            </w:r>
          </w:p>
        </w:tc>
        <w:tc>
          <w:tcPr>
            <w:tcW w:w="741" w:type="pct"/>
          </w:tcPr>
          <w:p w:rsidR="007A42D6" w:rsidRPr="006047A2" w:rsidRDefault="007A42D6" w:rsidP="00DA4C03">
            <w:pPr>
              <w:jc w:val="center"/>
              <w:rPr>
                <w:noProof/>
              </w:rPr>
            </w:pPr>
            <w:r w:rsidRPr="006047A2">
              <w:rPr>
                <w:noProof/>
              </w:rPr>
              <w:t>57</w:t>
            </w:r>
          </w:p>
        </w:tc>
      </w:tr>
      <w:tr w:rsidR="007A42D6" w:rsidRPr="006047A2" w:rsidTr="00DA4C03">
        <w:trPr>
          <w:trHeight w:val="227"/>
        </w:trPr>
        <w:tc>
          <w:tcPr>
            <w:tcW w:w="1136" w:type="pct"/>
            <w:vMerge w:val="restart"/>
          </w:tcPr>
          <w:p w:rsidR="007A42D6" w:rsidRPr="006047A2" w:rsidRDefault="007A42D6" w:rsidP="00DA4C03">
            <w:pPr>
              <w:suppressAutoHyphens/>
              <w:jc w:val="center"/>
            </w:pPr>
            <w:r w:rsidRPr="006047A2">
              <w:t>Речной флот</w:t>
            </w:r>
          </w:p>
        </w:tc>
        <w:tc>
          <w:tcPr>
            <w:tcW w:w="3123" w:type="pct"/>
          </w:tcPr>
          <w:p w:rsidR="007A42D6" w:rsidRPr="006047A2" w:rsidRDefault="007A42D6" w:rsidP="00DA4C03">
            <w:pPr>
              <w:suppressAutoHyphens/>
              <w:rPr>
                <w:spacing w:val="-2"/>
              </w:rPr>
            </w:pPr>
            <w:r w:rsidRPr="006047A2">
              <w:rPr>
                <w:spacing w:val="-2"/>
              </w:rPr>
              <w:t>судоремонтные речных судов с годовым выпуском, тыс. т/год</w:t>
            </w:r>
            <w:r>
              <w:rPr>
                <w:spacing w:val="-2"/>
              </w:rPr>
              <w:t>:</w:t>
            </w:r>
          </w:p>
        </w:tc>
        <w:tc>
          <w:tcPr>
            <w:tcW w:w="741" w:type="pct"/>
          </w:tcPr>
          <w:p w:rsidR="007A42D6" w:rsidRPr="006047A2" w:rsidRDefault="007A42D6" w:rsidP="00DA4C03">
            <w:pPr>
              <w:suppressAutoHyphens/>
              <w:jc w:val="center"/>
            </w:pPr>
          </w:p>
        </w:tc>
      </w:tr>
      <w:tr w:rsidR="007A42D6" w:rsidRPr="006047A2" w:rsidTr="00DA4C03">
        <w:trPr>
          <w:trHeight w:val="227"/>
        </w:trPr>
        <w:tc>
          <w:tcPr>
            <w:tcW w:w="1136" w:type="pct"/>
            <w:vMerge/>
          </w:tcPr>
          <w:p w:rsidR="007A42D6" w:rsidRPr="006047A2" w:rsidRDefault="007A42D6" w:rsidP="00DA4C03">
            <w:pPr>
              <w:suppressAutoHyphens/>
              <w:jc w:val="center"/>
            </w:pPr>
          </w:p>
        </w:tc>
        <w:tc>
          <w:tcPr>
            <w:tcW w:w="3123" w:type="pct"/>
          </w:tcPr>
          <w:p w:rsidR="007A42D6" w:rsidRPr="006047A2" w:rsidRDefault="007A42D6" w:rsidP="00DA4C03">
            <w:pPr>
              <w:suppressAutoHyphens/>
              <w:ind w:left="213"/>
            </w:pPr>
            <w:r w:rsidRPr="006047A2">
              <w:t xml:space="preserve">до 20 </w:t>
            </w:r>
          </w:p>
        </w:tc>
        <w:tc>
          <w:tcPr>
            <w:tcW w:w="741" w:type="pct"/>
          </w:tcPr>
          <w:p w:rsidR="007A42D6" w:rsidRPr="006047A2" w:rsidRDefault="007A42D6" w:rsidP="00DA4C03">
            <w:pPr>
              <w:suppressAutoHyphens/>
              <w:jc w:val="center"/>
            </w:pPr>
            <w:r w:rsidRPr="006047A2">
              <w:t>42</w:t>
            </w:r>
          </w:p>
        </w:tc>
      </w:tr>
      <w:tr w:rsidR="007A42D6" w:rsidRPr="006047A2" w:rsidTr="00DA4C03">
        <w:trPr>
          <w:trHeight w:val="227"/>
        </w:trPr>
        <w:tc>
          <w:tcPr>
            <w:tcW w:w="1136" w:type="pct"/>
            <w:vMerge/>
          </w:tcPr>
          <w:p w:rsidR="007A42D6" w:rsidRPr="006047A2" w:rsidRDefault="007A42D6" w:rsidP="00DA4C03">
            <w:pPr>
              <w:suppressAutoHyphens/>
              <w:jc w:val="center"/>
            </w:pPr>
          </w:p>
        </w:tc>
        <w:tc>
          <w:tcPr>
            <w:tcW w:w="3123" w:type="pct"/>
          </w:tcPr>
          <w:p w:rsidR="007A42D6" w:rsidRPr="006047A2" w:rsidRDefault="007A42D6" w:rsidP="00DA4C03">
            <w:pPr>
              <w:suppressAutoHyphens/>
              <w:ind w:left="213"/>
            </w:pPr>
            <w:r w:rsidRPr="006047A2">
              <w:t>20-40</w:t>
            </w:r>
          </w:p>
        </w:tc>
        <w:tc>
          <w:tcPr>
            <w:tcW w:w="741" w:type="pct"/>
          </w:tcPr>
          <w:p w:rsidR="007A42D6" w:rsidRPr="006047A2" w:rsidRDefault="007A42D6" w:rsidP="00DA4C03">
            <w:pPr>
              <w:suppressAutoHyphens/>
              <w:jc w:val="center"/>
            </w:pPr>
            <w:r w:rsidRPr="006047A2">
              <w:t>48</w:t>
            </w:r>
          </w:p>
        </w:tc>
      </w:tr>
      <w:tr w:rsidR="007A42D6" w:rsidRPr="006047A2" w:rsidTr="00DA4C03">
        <w:trPr>
          <w:trHeight w:val="227"/>
        </w:trPr>
        <w:tc>
          <w:tcPr>
            <w:tcW w:w="1136" w:type="pct"/>
            <w:vMerge/>
          </w:tcPr>
          <w:p w:rsidR="007A42D6" w:rsidRPr="006047A2" w:rsidRDefault="007A42D6" w:rsidP="00DA4C03">
            <w:pPr>
              <w:suppressAutoHyphens/>
              <w:jc w:val="center"/>
            </w:pPr>
          </w:p>
        </w:tc>
        <w:tc>
          <w:tcPr>
            <w:tcW w:w="3123" w:type="pct"/>
          </w:tcPr>
          <w:p w:rsidR="007A42D6" w:rsidRPr="006047A2" w:rsidRDefault="007A42D6" w:rsidP="00DA4C03">
            <w:pPr>
              <w:suppressAutoHyphens/>
              <w:ind w:left="213"/>
            </w:pPr>
            <w:r w:rsidRPr="006047A2">
              <w:t>40-60</w:t>
            </w:r>
          </w:p>
        </w:tc>
        <w:tc>
          <w:tcPr>
            <w:tcW w:w="741" w:type="pct"/>
          </w:tcPr>
          <w:p w:rsidR="007A42D6" w:rsidRPr="006047A2" w:rsidRDefault="007A42D6" w:rsidP="00DA4C03">
            <w:pPr>
              <w:suppressAutoHyphens/>
              <w:jc w:val="center"/>
            </w:pPr>
            <w:r w:rsidRPr="006047A2">
              <w:t>55</w:t>
            </w:r>
          </w:p>
        </w:tc>
      </w:tr>
      <w:tr w:rsidR="007A42D6" w:rsidRPr="006047A2" w:rsidTr="00DA4C03">
        <w:trPr>
          <w:trHeight w:val="227"/>
        </w:trPr>
        <w:tc>
          <w:tcPr>
            <w:tcW w:w="1136" w:type="pct"/>
            <w:vMerge/>
          </w:tcPr>
          <w:p w:rsidR="007A42D6" w:rsidRPr="006047A2" w:rsidRDefault="007A42D6" w:rsidP="00DA4C03">
            <w:pPr>
              <w:suppressAutoHyphens/>
              <w:jc w:val="center"/>
            </w:pPr>
          </w:p>
        </w:tc>
        <w:tc>
          <w:tcPr>
            <w:tcW w:w="3123" w:type="pct"/>
          </w:tcPr>
          <w:p w:rsidR="007A42D6" w:rsidRPr="006047A2" w:rsidRDefault="007A42D6" w:rsidP="00DA4C03">
            <w:pPr>
              <w:suppressAutoHyphens/>
              <w:ind w:left="213"/>
            </w:pPr>
            <w:r w:rsidRPr="006047A2">
              <w:t>60 и более</w:t>
            </w:r>
          </w:p>
        </w:tc>
        <w:tc>
          <w:tcPr>
            <w:tcW w:w="741" w:type="pct"/>
          </w:tcPr>
          <w:p w:rsidR="007A42D6" w:rsidRPr="006047A2" w:rsidRDefault="007A42D6" w:rsidP="00DA4C03">
            <w:pPr>
              <w:suppressAutoHyphens/>
              <w:jc w:val="center"/>
            </w:pPr>
            <w:r w:rsidRPr="006047A2">
              <w:t>60</w:t>
            </w:r>
          </w:p>
        </w:tc>
      </w:tr>
      <w:tr w:rsidR="007A42D6" w:rsidRPr="006047A2" w:rsidTr="00DA4C03">
        <w:trPr>
          <w:trHeight w:val="227"/>
        </w:trPr>
        <w:tc>
          <w:tcPr>
            <w:tcW w:w="1136" w:type="pct"/>
            <w:vMerge/>
          </w:tcPr>
          <w:p w:rsidR="007A42D6" w:rsidRPr="006047A2" w:rsidRDefault="007A42D6" w:rsidP="00DA4C03">
            <w:pPr>
              <w:suppressAutoHyphens/>
              <w:jc w:val="center"/>
            </w:pPr>
          </w:p>
        </w:tc>
        <w:tc>
          <w:tcPr>
            <w:tcW w:w="3123" w:type="pct"/>
          </w:tcPr>
          <w:p w:rsidR="007A42D6" w:rsidRPr="006047A2" w:rsidRDefault="007A42D6" w:rsidP="00DA4C03">
            <w:pPr>
              <w:suppressAutoHyphens/>
            </w:pPr>
            <w:r w:rsidRPr="006047A2">
              <w:t>речные порты</w:t>
            </w:r>
            <w:r>
              <w:t>:</w:t>
            </w:r>
          </w:p>
        </w:tc>
        <w:tc>
          <w:tcPr>
            <w:tcW w:w="741" w:type="pct"/>
          </w:tcPr>
          <w:p w:rsidR="007A42D6" w:rsidRPr="006047A2" w:rsidRDefault="007A42D6" w:rsidP="00DA4C03">
            <w:pPr>
              <w:suppressAutoHyphens/>
              <w:jc w:val="center"/>
            </w:pPr>
          </w:p>
        </w:tc>
      </w:tr>
      <w:tr w:rsidR="007A42D6" w:rsidRPr="006047A2" w:rsidTr="00DA4C03">
        <w:trPr>
          <w:trHeight w:val="227"/>
        </w:trPr>
        <w:tc>
          <w:tcPr>
            <w:tcW w:w="1136" w:type="pct"/>
            <w:vMerge/>
          </w:tcPr>
          <w:p w:rsidR="007A42D6" w:rsidRPr="006047A2" w:rsidRDefault="007A42D6" w:rsidP="00DA4C03">
            <w:pPr>
              <w:suppressAutoHyphens/>
              <w:jc w:val="center"/>
            </w:pPr>
          </w:p>
        </w:tc>
        <w:tc>
          <w:tcPr>
            <w:tcW w:w="3123" w:type="pct"/>
          </w:tcPr>
          <w:p w:rsidR="007A42D6" w:rsidRPr="006047A2" w:rsidRDefault="007A42D6" w:rsidP="00DA4C03">
            <w:pPr>
              <w:suppressAutoHyphens/>
              <w:ind w:left="215"/>
            </w:pPr>
            <w:r w:rsidRPr="006047A2">
              <w:rPr>
                <w:lang w:val="en-US"/>
              </w:rPr>
              <w:t xml:space="preserve">I </w:t>
            </w:r>
            <w:r w:rsidRPr="006047A2">
              <w:t xml:space="preserve">и </w:t>
            </w:r>
            <w:r w:rsidRPr="006047A2">
              <w:rPr>
                <w:lang w:val="en-US"/>
              </w:rPr>
              <w:t xml:space="preserve">II </w:t>
            </w:r>
            <w:r w:rsidRPr="006047A2">
              <w:t>категорий</w:t>
            </w:r>
          </w:p>
        </w:tc>
        <w:tc>
          <w:tcPr>
            <w:tcW w:w="741" w:type="pct"/>
          </w:tcPr>
          <w:p w:rsidR="007A42D6" w:rsidRPr="006047A2" w:rsidRDefault="007A42D6" w:rsidP="00DA4C03">
            <w:pPr>
              <w:suppressAutoHyphens/>
              <w:jc w:val="center"/>
            </w:pPr>
          </w:p>
        </w:tc>
      </w:tr>
      <w:tr w:rsidR="007A42D6" w:rsidRPr="006047A2" w:rsidTr="00DA4C03">
        <w:trPr>
          <w:trHeight w:val="227"/>
        </w:trPr>
        <w:tc>
          <w:tcPr>
            <w:tcW w:w="1136" w:type="pct"/>
            <w:vMerge/>
          </w:tcPr>
          <w:p w:rsidR="007A42D6" w:rsidRPr="006047A2" w:rsidRDefault="007A42D6" w:rsidP="00DA4C03">
            <w:pPr>
              <w:suppressAutoHyphens/>
              <w:jc w:val="center"/>
            </w:pPr>
          </w:p>
        </w:tc>
        <w:tc>
          <w:tcPr>
            <w:tcW w:w="3123" w:type="pct"/>
          </w:tcPr>
          <w:p w:rsidR="007A42D6" w:rsidRPr="006047A2" w:rsidRDefault="007A42D6" w:rsidP="00DA4C03">
            <w:pPr>
              <w:suppressAutoHyphens/>
              <w:ind w:left="215"/>
            </w:pPr>
            <w:r w:rsidRPr="006047A2">
              <w:t>при ковшовом варианте</w:t>
            </w:r>
          </w:p>
        </w:tc>
        <w:tc>
          <w:tcPr>
            <w:tcW w:w="741" w:type="pct"/>
          </w:tcPr>
          <w:p w:rsidR="007A42D6" w:rsidRPr="006047A2" w:rsidRDefault="007A42D6" w:rsidP="00DA4C03">
            <w:pPr>
              <w:suppressAutoHyphens/>
              <w:jc w:val="center"/>
            </w:pPr>
            <w:r w:rsidRPr="006047A2">
              <w:t>70</w:t>
            </w:r>
          </w:p>
        </w:tc>
      </w:tr>
      <w:tr w:rsidR="007A42D6" w:rsidRPr="006047A2" w:rsidTr="00DA4C03">
        <w:trPr>
          <w:trHeight w:val="227"/>
        </w:trPr>
        <w:tc>
          <w:tcPr>
            <w:tcW w:w="1136" w:type="pct"/>
            <w:vMerge/>
          </w:tcPr>
          <w:p w:rsidR="007A42D6" w:rsidRPr="006047A2" w:rsidRDefault="007A42D6" w:rsidP="00DA4C03">
            <w:pPr>
              <w:suppressAutoHyphens/>
              <w:jc w:val="center"/>
            </w:pPr>
          </w:p>
        </w:tc>
        <w:tc>
          <w:tcPr>
            <w:tcW w:w="3123" w:type="pct"/>
          </w:tcPr>
          <w:p w:rsidR="007A42D6" w:rsidRPr="006047A2" w:rsidRDefault="007A42D6" w:rsidP="00DA4C03">
            <w:pPr>
              <w:suppressAutoHyphens/>
              <w:overflowPunct w:val="0"/>
              <w:autoSpaceDE w:val="0"/>
              <w:autoSpaceDN w:val="0"/>
              <w:adjustRightInd w:val="0"/>
              <w:ind w:left="215"/>
              <w:jc w:val="both"/>
            </w:pPr>
            <w:r w:rsidRPr="006047A2">
              <w:t>при русловом варианте</w:t>
            </w:r>
          </w:p>
        </w:tc>
        <w:tc>
          <w:tcPr>
            <w:tcW w:w="741" w:type="pct"/>
          </w:tcPr>
          <w:p w:rsidR="007A42D6" w:rsidRPr="006047A2" w:rsidRDefault="007A42D6" w:rsidP="00DA4C03">
            <w:pPr>
              <w:suppressAutoHyphens/>
              <w:jc w:val="center"/>
            </w:pPr>
            <w:r w:rsidRPr="006047A2">
              <w:t>50</w:t>
            </w:r>
          </w:p>
        </w:tc>
      </w:tr>
      <w:tr w:rsidR="007A42D6" w:rsidRPr="006047A2" w:rsidTr="00DA4C03">
        <w:trPr>
          <w:trHeight w:val="227"/>
        </w:trPr>
        <w:tc>
          <w:tcPr>
            <w:tcW w:w="1136" w:type="pct"/>
            <w:vMerge/>
          </w:tcPr>
          <w:p w:rsidR="007A42D6" w:rsidRPr="006047A2" w:rsidRDefault="007A42D6" w:rsidP="00DA4C03">
            <w:pPr>
              <w:suppressAutoHyphens/>
              <w:jc w:val="center"/>
            </w:pPr>
          </w:p>
        </w:tc>
        <w:tc>
          <w:tcPr>
            <w:tcW w:w="3123" w:type="pct"/>
          </w:tcPr>
          <w:p w:rsidR="007A42D6" w:rsidRPr="006047A2" w:rsidRDefault="007A42D6" w:rsidP="00DA4C03">
            <w:pPr>
              <w:suppressAutoHyphens/>
              <w:ind w:left="213"/>
            </w:pPr>
            <w:r w:rsidRPr="006047A2">
              <w:rPr>
                <w:lang w:val="en-US"/>
              </w:rPr>
              <w:t xml:space="preserve">III </w:t>
            </w:r>
            <w:r w:rsidRPr="006047A2">
              <w:t xml:space="preserve">и </w:t>
            </w:r>
            <w:r w:rsidRPr="006047A2">
              <w:rPr>
                <w:lang w:val="en-US"/>
              </w:rPr>
              <w:t xml:space="preserve">IV </w:t>
            </w:r>
            <w:r w:rsidRPr="006047A2">
              <w:t>категорий</w:t>
            </w:r>
          </w:p>
        </w:tc>
        <w:tc>
          <w:tcPr>
            <w:tcW w:w="741" w:type="pct"/>
          </w:tcPr>
          <w:p w:rsidR="007A42D6" w:rsidRPr="006047A2" w:rsidRDefault="007A42D6" w:rsidP="00DA4C03">
            <w:pPr>
              <w:suppressAutoHyphens/>
              <w:jc w:val="center"/>
            </w:pPr>
            <w:r w:rsidRPr="006047A2">
              <w:t>55</w:t>
            </w:r>
          </w:p>
        </w:tc>
      </w:tr>
      <w:tr w:rsidR="007A42D6" w:rsidRPr="006047A2" w:rsidTr="00DA4C03">
        <w:trPr>
          <w:trHeight w:val="288"/>
        </w:trPr>
        <w:tc>
          <w:tcPr>
            <w:tcW w:w="1136" w:type="pct"/>
            <w:vMerge w:val="restart"/>
          </w:tcPr>
          <w:p w:rsidR="007A42D6" w:rsidRPr="006047A2" w:rsidRDefault="007A42D6" w:rsidP="00DA4C03">
            <w:pPr>
              <w:jc w:val="center"/>
            </w:pPr>
            <w:r w:rsidRPr="006047A2">
              <w:t xml:space="preserve">Лесная и </w:t>
            </w:r>
          </w:p>
          <w:p w:rsidR="007A42D6" w:rsidRPr="006047A2" w:rsidRDefault="007A42D6" w:rsidP="00DA4C03">
            <w:pPr>
              <w:jc w:val="center"/>
              <w:rPr>
                <w:noProof/>
              </w:rPr>
            </w:pPr>
            <w:r w:rsidRPr="006047A2">
              <w:t xml:space="preserve">деревообрабатывающая </w:t>
            </w:r>
          </w:p>
          <w:p w:rsidR="007A42D6" w:rsidRPr="006047A2" w:rsidRDefault="007A42D6" w:rsidP="00DA4C03">
            <w:pPr>
              <w:jc w:val="center"/>
              <w:rPr>
                <w:noProof/>
              </w:rPr>
            </w:pPr>
            <w:r w:rsidRPr="006047A2">
              <w:t>промышленность</w:t>
            </w:r>
          </w:p>
        </w:tc>
        <w:tc>
          <w:tcPr>
            <w:tcW w:w="3123" w:type="pct"/>
          </w:tcPr>
          <w:p w:rsidR="007A42D6" w:rsidRPr="006047A2" w:rsidRDefault="007A42D6" w:rsidP="00DA4C03">
            <w:pPr>
              <w:ind w:right="-57"/>
            </w:pPr>
            <w:r w:rsidRPr="006047A2">
              <w:rPr>
                <w:spacing w:val="-2"/>
              </w:rPr>
              <w:t>лесозаготовительные с примыканием к железной дороге</w:t>
            </w:r>
          </w:p>
        </w:tc>
        <w:tc>
          <w:tcPr>
            <w:tcW w:w="741" w:type="pct"/>
          </w:tcPr>
          <w:p w:rsidR="007A42D6" w:rsidRPr="006047A2" w:rsidRDefault="007A42D6" w:rsidP="00DA4C03">
            <w:pPr>
              <w:jc w:val="center"/>
              <w:rPr>
                <w:noProof/>
              </w:rPr>
            </w:pPr>
          </w:p>
        </w:tc>
      </w:tr>
      <w:tr w:rsidR="007A42D6" w:rsidRPr="006047A2" w:rsidTr="00DA4C03">
        <w:trPr>
          <w:trHeight w:val="601"/>
        </w:trPr>
        <w:tc>
          <w:tcPr>
            <w:tcW w:w="1136" w:type="pct"/>
            <w:vMerge/>
          </w:tcPr>
          <w:p w:rsidR="007A42D6" w:rsidRPr="006047A2" w:rsidRDefault="007A42D6" w:rsidP="00DA4C03">
            <w:pPr>
              <w:jc w:val="center"/>
            </w:pPr>
          </w:p>
        </w:tc>
        <w:tc>
          <w:tcPr>
            <w:tcW w:w="3123" w:type="pct"/>
          </w:tcPr>
          <w:p w:rsidR="007A42D6" w:rsidRPr="006047A2" w:rsidRDefault="007A42D6" w:rsidP="00DA4C03">
            <w:pPr>
              <w:rPr>
                <w:spacing w:val="-2"/>
              </w:rPr>
            </w:pPr>
            <w:r w:rsidRPr="006047A2">
              <w:t xml:space="preserve">без переработки древесины производственной мощностью, тыс. </w:t>
            </w:r>
            <w:proofErr w:type="spellStart"/>
            <w:r w:rsidRPr="006047A2">
              <w:t>куб.м</w:t>
            </w:r>
            <w:proofErr w:type="spellEnd"/>
            <w:r w:rsidRPr="006047A2">
              <w:t>/год</w:t>
            </w:r>
          </w:p>
        </w:tc>
        <w:tc>
          <w:tcPr>
            <w:tcW w:w="741" w:type="pct"/>
          </w:tcPr>
          <w:p w:rsidR="007A42D6" w:rsidRPr="006047A2" w:rsidRDefault="007A42D6" w:rsidP="00DA4C03">
            <w:pPr>
              <w:jc w:val="center"/>
            </w:pPr>
          </w:p>
          <w:p w:rsidR="007A42D6" w:rsidRPr="006047A2" w:rsidRDefault="007A42D6" w:rsidP="00DA4C03">
            <w:pPr>
              <w:jc w:val="center"/>
            </w:pPr>
          </w:p>
        </w:tc>
      </w:tr>
      <w:tr w:rsidR="007A42D6" w:rsidRPr="006047A2" w:rsidTr="00DA4C03">
        <w:trPr>
          <w:trHeight w:val="213"/>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175"/>
            </w:pPr>
            <w:r w:rsidRPr="006047A2">
              <w:t>до</w:t>
            </w:r>
            <w:r w:rsidRPr="006047A2">
              <w:rPr>
                <w:noProof/>
              </w:rPr>
              <w:t xml:space="preserve"> 400</w:t>
            </w:r>
          </w:p>
        </w:tc>
        <w:tc>
          <w:tcPr>
            <w:tcW w:w="741" w:type="pct"/>
          </w:tcPr>
          <w:p w:rsidR="007A42D6" w:rsidRPr="006047A2" w:rsidRDefault="007A42D6" w:rsidP="00DA4C03">
            <w:pPr>
              <w:jc w:val="center"/>
            </w:pPr>
            <w:r w:rsidRPr="006047A2">
              <w:rPr>
                <w:noProof/>
              </w:rPr>
              <w:t>28</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rPr>
                <w:noProof/>
              </w:rPr>
            </w:pPr>
            <w:r w:rsidRPr="006047A2">
              <w:t>более</w:t>
            </w:r>
            <w:r w:rsidRPr="006047A2">
              <w:rPr>
                <w:noProof/>
              </w:rPr>
              <w:t xml:space="preserve"> 400</w:t>
            </w:r>
          </w:p>
        </w:tc>
        <w:tc>
          <w:tcPr>
            <w:tcW w:w="741" w:type="pct"/>
          </w:tcPr>
          <w:p w:rsidR="007A42D6" w:rsidRPr="006047A2" w:rsidRDefault="007A42D6" w:rsidP="00DA4C03">
            <w:pPr>
              <w:jc w:val="center"/>
              <w:rPr>
                <w:noProof/>
              </w:rPr>
            </w:pPr>
            <w:r w:rsidRPr="006047A2">
              <w:rPr>
                <w:noProof/>
              </w:rPr>
              <w:t>35</w:t>
            </w:r>
          </w:p>
        </w:tc>
      </w:tr>
      <w:tr w:rsidR="007A42D6" w:rsidRPr="006047A2" w:rsidTr="00DA4C03">
        <w:trPr>
          <w:trHeight w:val="500"/>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rPr>
                <w:noProof/>
              </w:rPr>
            </w:pPr>
            <w:r w:rsidRPr="006047A2">
              <w:t xml:space="preserve">с переработкой древесины производственной мощностью, тыс. </w:t>
            </w:r>
            <w:proofErr w:type="spellStart"/>
            <w:r w:rsidRPr="006047A2">
              <w:t>куб.м</w:t>
            </w:r>
            <w:proofErr w:type="spellEnd"/>
            <w:r w:rsidRPr="006047A2">
              <w:t>/год</w:t>
            </w:r>
          </w:p>
        </w:tc>
        <w:tc>
          <w:tcPr>
            <w:tcW w:w="741" w:type="pct"/>
          </w:tcPr>
          <w:p w:rsidR="007A42D6" w:rsidRPr="006047A2" w:rsidRDefault="007A42D6" w:rsidP="00DA4C03">
            <w:pPr>
              <w:jc w:val="center"/>
            </w:pPr>
          </w:p>
          <w:p w:rsidR="007A42D6" w:rsidRPr="006047A2" w:rsidRDefault="007A42D6" w:rsidP="00DA4C03">
            <w:pPr>
              <w:jc w:val="center"/>
              <w:rPr>
                <w:noProof/>
              </w:rPr>
            </w:pPr>
          </w:p>
        </w:tc>
      </w:tr>
      <w:tr w:rsidR="007A42D6" w:rsidRPr="006047A2" w:rsidTr="00DA4C03">
        <w:trPr>
          <w:trHeight w:val="313"/>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pPr>
            <w:r w:rsidRPr="006047A2">
              <w:t>до</w:t>
            </w:r>
            <w:r w:rsidRPr="006047A2">
              <w:rPr>
                <w:noProof/>
              </w:rPr>
              <w:t xml:space="preserve"> 400</w:t>
            </w:r>
          </w:p>
        </w:tc>
        <w:tc>
          <w:tcPr>
            <w:tcW w:w="741" w:type="pct"/>
          </w:tcPr>
          <w:p w:rsidR="007A42D6" w:rsidRPr="006047A2" w:rsidRDefault="007A42D6" w:rsidP="00DA4C03">
            <w:pPr>
              <w:jc w:val="center"/>
            </w:pPr>
            <w:r w:rsidRPr="006047A2">
              <w:rPr>
                <w:noProof/>
              </w:rPr>
              <w:t>23</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rPr>
                <w:noProof/>
              </w:rPr>
            </w:pPr>
            <w:r w:rsidRPr="006047A2">
              <w:t>более</w:t>
            </w:r>
            <w:r w:rsidRPr="006047A2">
              <w:rPr>
                <w:noProof/>
              </w:rPr>
              <w:t xml:space="preserve"> 400</w:t>
            </w:r>
          </w:p>
        </w:tc>
        <w:tc>
          <w:tcPr>
            <w:tcW w:w="741" w:type="pct"/>
          </w:tcPr>
          <w:p w:rsidR="007A42D6" w:rsidRPr="006047A2" w:rsidRDefault="007A42D6" w:rsidP="00DA4C03">
            <w:pPr>
              <w:jc w:val="center"/>
              <w:rPr>
                <w:noProof/>
              </w:rPr>
            </w:pPr>
            <w:r w:rsidRPr="006047A2">
              <w:rPr>
                <w:noProof/>
              </w:rPr>
              <w:t>20</w:t>
            </w:r>
          </w:p>
        </w:tc>
      </w:tr>
      <w:tr w:rsidR="007A42D6" w:rsidRPr="006047A2" w:rsidTr="00DA4C03">
        <w:trPr>
          <w:trHeight w:val="227"/>
        </w:trPr>
        <w:tc>
          <w:tcPr>
            <w:tcW w:w="1136" w:type="pct"/>
            <w:vMerge/>
          </w:tcPr>
          <w:p w:rsidR="007A42D6" w:rsidRPr="006047A2" w:rsidRDefault="007A42D6" w:rsidP="00DA4C03">
            <w:pPr>
              <w:rPr>
                <w:noProof/>
              </w:rPr>
            </w:pPr>
          </w:p>
        </w:tc>
        <w:tc>
          <w:tcPr>
            <w:tcW w:w="3123" w:type="pct"/>
          </w:tcPr>
          <w:p w:rsidR="007A42D6" w:rsidRPr="006047A2" w:rsidRDefault="007A42D6" w:rsidP="00DA4C03">
            <w:r w:rsidRPr="006047A2">
              <w:t>лесозаготовительные с примыканием к водным транспортным путям при отправке леса в хлыстах</w:t>
            </w:r>
          </w:p>
        </w:tc>
        <w:tc>
          <w:tcPr>
            <w:tcW w:w="741" w:type="pct"/>
          </w:tcPr>
          <w:p w:rsidR="007A42D6" w:rsidRPr="006047A2" w:rsidRDefault="007A42D6" w:rsidP="00DA4C03">
            <w:pPr>
              <w:jc w:val="center"/>
            </w:pP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overflowPunct w:val="0"/>
              <w:autoSpaceDE w:val="0"/>
              <w:autoSpaceDN w:val="0"/>
              <w:adjustRightInd w:val="0"/>
              <w:ind w:firstLine="245"/>
              <w:jc w:val="both"/>
            </w:pPr>
            <w:r w:rsidRPr="006047A2">
              <w:t xml:space="preserve">с зимним </w:t>
            </w:r>
            <w:proofErr w:type="spellStart"/>
            <w:r w:rsidRPr="006047A2">
              <w:t>плотбищем</w:t>
            </w:r>
            <w:proofErr w:type="spellEnd"/>
          </w:p>
        </w:tc>
        <w:tc>
          <w:tcPr>
            <w:tcW w:w="741" w:type="pct"/>
          </w:tcPr>
          <w:p w:rsidR="007A42D6" w:rsidRPr="006047A2" w:rsidRDefault="007A42D6" w:rsidP="00DA4C03">
            <w:pPr>
              <w:jc w:val="center"/>
            </w:pPr>
            <w:r w:rsidRPr="006047A2">
              <w:t>17</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overflowPunct w:val="0"/>
              <w:autoSpaceDE w:val="0"/>
              <w:autoSpaceDN w:val="0"/>
              <w:adjustRightInd w:val="0"/>
              <w:ind w:firstLine="245"/>
              <w:jc w:val="both"/>
            </w:pPr>
            <w:r w:rsidRPr="006047A2">
              <w:t xml:space="preserve">без зимнего </w:t>
            </w:r>
            <w:proofErr w:type="spellStart"/>
            <w:r w:rsidRPr="006047A2">
              <w:t>плотбища</w:t>
            </w:r>
            <w:proofErr w:type="spellEnd"/>
          </w:p>
        </w:tc>
        <w:tc>
          <w:tcPr>
            <w:tcW w:w="741" w:type="pct"/>
          </w:tcPr>
          <w:p w:rsidR="007A42D6" w:rsidRPr="006047A2" w:rsidRDefault="007A42D6" w:rsidP="00DA4C03">
            <w:pPr>
              <w:jc w:val="center"/>
            </w:pPr>
            <w:r w:rsidRPr="006047A2">
              <w:t>44</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то же, при отправке леса в сортиментах</w:t>
            </w:r>
          </w:p>
        </w:tc>
        <w:tc>
          <w:tcPr>
            <w:tcW w:w="741" w:type="pct"/>
          </w:tcPr>
          <w:p w:rsidR="007A42D6" w:rsidRPr="006047A2" w:rsidRDefault="007A42D6" w:rsidP="00DA4C03">
            <w:pPr>
              <w:jc w:val="center"/>
            </w:pP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overflowPunct w:val="0"/>
              <w:autoSpaceDE w:val="0"/>
              <w:autoSpaceDN w:val="0"/>
              <w:adjustRightInd w:val="0"/>
              <w:ind w:left="170"/>
            </w:pPr>
            <w:r w:rsidRPr="006047A2">
              <w:t xml:space="preserve">с зимним </w:t>
            </w:r>
            <w:proofErr w:type="spellStart"/>
            <w:r w:rsidRPr="006047A2">
              <w:t>плотбищем</w:t>
            </w:r>
            <w:proofErr w:type="spellEnd"/>
            <w:r w:rsidRPr="006047A2">
              <w:t xml:space="preserve"> производственной мощностью, тыс. </w:t>
            </w:r>
            <w:proofErr w:type="spellStart"/>
            <w:r w:rsidRPr="006047A2">
              <w:t>куб.м</w:t>
            </w:r>
            <w:proofErr w:type="spellEnd"/>
            <w:r w:rsidRPr="006047A2">
              <w:t>/год</w:t>
            </w:r>
          </w:p>
        </w:tc>
        <w:tc>
          <w:tcPr>
            <w:tcW w:w="741" w:type="pct"/>
          </w:tcPr>
          <w:p w:rsidR="007A42D6" w:rsidRPr="006047A2" w:rsidRDefault="007A42D6" w:rsidP="00DA4C03">
            <w:pPr>
              <w:jc w:val="center"/>
            </w:pP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4"/>
            </w:pPr>
            <w:r w:rsidRPr="006047A2">
              <w:t>до 400</w:t>
            </w:r>
          </w:p>
        </w:tc>
        <w:tc>
          <w:tcPr>
            <w:tcW w:w="741" w:type="pct"/>
          </w:tcPr>
          <w:p w:rsidR="007A42D6" w:rsidRPr="006047A2" w:rsidRDefault="007A42D6" w:rsidP="00DA4C03">
            <w:pPr>
              <w:jc w:val="center"/>
            </w:pPr>
            <w:r w:rsidRPr="006047A2">
              <w:t>30</w:t>
            </w:r>
          </w:p>
        </w:tc>
      </w:tr>
      <w:tr w:rsidR="007A42D6" w:rsidRPr="006047A2" w:rsidTr="00DA4C03">
        <w:trPr>
          <w:trHeight w:val="227"/>
        </w:trPr>
        <w:tc>
          <w:tcPr>
            <w:tcW w:w="1136" w:type="pct"/>
            <w:vMerge w:val="restart"/>
          </w:tcPr>
          <w:p w:rsidR="007A42D6" w:rsidRPr="006047A2" w:rsidRDefault="007A42D6" w:rsidP="00DA4C03">
            <w:pPr>
              <w:jc w:val="center"/>
              <w:rPr>
                <w:noProof/>
              </w:rPr>
            </w:pPr>
          </w:p>
        </w:tc>
        <w:tc>
          <w:tcPr>
            <w:tcW w:w="3123" w:type="pct"/>
          </w:tcPr>
          <w:p w:rsidR="007A42D6" w:rsidRPr="006047A2" w:rsidRDefault="007A42D6" w:rsidP="00DA4C03">
            <w:pPr>
              <w:ind w:firstLine="174"/>
            </w:pPr>
            <w:r w:rsidRPr="006047A2">
              <w:t>более 400</w:t>
            </w:r>
          </w:p>
        </w:tc>
        <w:tc>
          <w:tcPr>
            <w:tcW w:w="741" w:type="pct"/>
          </w:tcPr>
          <w:p w:rsidR="007A42D6" w:rsidRPr="006047A2" w:rsidRDefault="007A42D6" w:rsidP="00DA4C03">
            <w:pPr>
              <w:jc w:val="center"/>
            </w:pPr>
            <w:r w:rsidRPr="006047A2">
              <w:t>33</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overflowPunct w:val="0"/>
              <w:autoSpaceDE w:val="0"/>
              <w:autoSpaceDN w:val="0"/>
              <w:adjustRightInd w:val="0"/>
              <w:ind w:left="170"/>
            </w:pPr>
            <w:r w:rsidRPr="006047A2">
              <w:t xml:space="preserve">без зимнего </w:t>
            </w:r>
            <w:proofErr w:type="spellStart"/>
            <w:r w:rsidRPr="006047A2">
              <w:t>плотбища</w:t>
            </w:r>
            <w:proofErr w:type="spellEnd"/>
            <w:r w:rsidRPr="006047A2">
              <w:t xml:space="preserve"> производственной мощностью, тыс. </w:t>
            </w:r>
            <w:proofErr w:type="spellStart"/>
            <w:r>
              <w:t>куб.</w:t>
            </w:r>
            <w:r w:rsidRPr="006047A2">
              <w:t>м</w:t>
            </w:r>
            <w:proofErr w:type="spellEnd"/>
            <w:r w:rsidRPr="006047A2">
              <w:t>/год</w:t>
            </w:r>
          </w:p>
        </w:tc>
        <w:tc>
          <w:tcPr>
            <w:tcW w:w="741" w:type="pct"/>
          </w:tcPr>
          <w:p w:rsidR="007A42D6" w:rsidRPr="006047A2" w:rsidRDefault="007A42D6" w:rsidP="00DA4C03">
            <w:pPr>
              <w:jc w:val="center"/>
            </w:pP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left="32" w:firstLine="142"/>
            </w:pPr>
            <w:r w:rsidRPr="006047A2">
              <w:t>до 400</w:t>
            </w:r>
          </w:p>
        </w:tc>
        <w:tc>
          <w:tcPr>
            <w:tcW w:w="741" w:type="pct"/>
          </w:tcPr>
          <w:p w:rsidR="007A42D6" w:rsidRPr="006047A2" w:rsidRDefault="007A42D6" w:rsidP="00DA4C03">
            <w:pPr>
              <w:jc w:val="center"/>
            </w:pPr>
            <w:r w:rsidRPr="006047A2">
              <w:t>33</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left="32" w:firstLine="142"/>
            </w:pPr>
            <w:r w:rsidRPr="006047A2">
              <w:t>более 400</w:t>
            </w:r>
          </w:p>
        </w:tc>
        <w:tc>
          <w:tcPr>
            <w:tcW w:w="741" w:type="pct"/>
          </w:tcPr>
          <w:p w:rsidR="007A42D6" w:rsidRPr="006047A2" w:rsidRDefault="007A42D6" w:rsidP="00DA4C03">
            <w:pPr>
              <w:jc w:val="center"/>
            </w:pPr>
            <w:r w:rsidRPr="006047A2">
              <w:t>38</w:t>
            </w:r>
          </w:p>
        </w:tc>
      </w:tr>
      <w:tr w:rsidR="007A42D6" w:rsidRPr="006047A2" w:rsidTr="00DA4C03">
        <w:trPr>
          <w:trHeight w:val="500"/>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rPr>
                <w:spacing w:val="-4"/>
              </w:rPr>
            </w:pPr>
            <w:r w:rsidRPr="006047A2">
              <w:t>пиломатериалов, стандартных домов, комплектов деталей, столярных изделий и заготовок</w:t>
            </w:r>
          </w:p>
        </w:tc>
        <w:tc>
          <w:tcPr>
            <w:tcW w:w="741" w:type="pct"/>
          </w:tcPr>
          <w:p w:rsidR="007A42D6" w:rsidRPr="006047A2" w:rsidRDefault="007A42D6" w:rsidP="00DA4C03">
            <w:pPr>
              <w:jc w:val="center"/>
            </w:pPr>
          </w:p>
          <w:p w:rsidR="007A42D6" w:rsidRPr="006047A2" w:rsidRDefault="007A42D6" w:rsidP="00DA4C03">
            <w:pPr>
              <w:jc w:val="center"/>
              <w:rPr>
                <w:noProof/>
              </w:rPr>
            </w:pPr>
          </w:p>
        </w:tc>
      </w:tr>
      <w:tr w:rsidR="007A42D6" w:rsidRPr="006047A2" w:rsidTr="00DA4C03">
        <w:trPr>
          <w:trHeight w:val="589"/>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0"/>
            </w:pPr>
            <w:r w:rsidRPr="006047A2">
              <w:rPr>
                <w:spacing w:val="-4"/>
              </w:rPr>
              <w:t>при поставке сырья и отправке продукции по железной дороге</w:t>
            </w:r>
          </w:p>
        </w:tc>
        <w:tc>
          <w:tcPr>
            <w:tcW w:w="741" w:type="pct"/>
          </w:tcPr>
          <w:p w:rsidR="007A42D6" w:rsidRPr="006047A2" w:rsidRDefault="007A42D6" w:rsidP="00DA4C03">
            <w:pPr>
              <w:jc w:val="center"/>
            </w:pPr>
            <w:r w:rsidRPr="006047A2">
              <w:rPr>
                <w:noProof/>
              </w:rPr>
              <w:t>40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0"/>
            </w:pPr>
            <w:r w:rsidRPr="006047A2">
              <w:t>при поставке сырья по воде</w:t>
            </w:r>
          </w:p>
        </w:tc>
        <w:tc>
          <w:tcPr>
            <w:tcW w:w="741" w:type="pct"/>
          </w:tcPr>
          <w:p w:rsidR="007A42D6" w:rsidRPr="006047A2" w:rsidRDefault="007A42D6" w:rsidP="00DA4C03">
            <w:pPr>
              <w:jc w:val="center"/>
              <w:rPr>
                <w:noProof/>
              </w:rPr>
            </w:pPr>
            <w:r w:rsidRPr="006047A2">
              <w:rPr>
                <w:noProof/>
              </w:rPr>
              <w:t>45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4"/>
            </w:pPr>
            <w:r w:rsidRPr="006047A2">
              <w:t>древесно-стружечных плит</w:t>
            </w:r>
          </w:p>
        </w:tc>
        <w:tc>
          <w:tcPr>
            <w:tcW w:w="741" w:type="pct"/>
          </w:tcPr>
          <w:p w:rsidR="007A42D6" w:rsidRPr="006047A2" w:rsidRDefault="007A42D6" w:rsidP="00DA4C03">
            <w:pPr>
              <w:jc w:val="center"/>
              <w:rPr>
                <w:noProof/>
              </w:rPr>
            </w:pPr>
            <w:r w:rsidRPr="006047A2">
              <w:rPr>
                <w:noProof/>
              </w:rPr>
              <w:t>45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4"/>
            </w:pPr>
            <w:r w:rsidRPr="006047A2">
              <w:t>фанеры</w:t>
            </w:r>
          </w:p>
        </w:tc>
        <w:tc>
          <w:tcPr>
            <w:tcW w:w="741" w:type="pct"/>
          </w:tcPr>
          <w:p w:rsidR="007A42D6" w:rsidRPr="006047A2" w:rsidRDefault="007A42D6" w:rsidP="00DA4C03">
            <w:pPr>
              <w:jc w:val="center"/>
              <w:rPr>
                <w:noProof/>
              </w:rPr>
            </w:pPr>
            <w:r w:rsidRPr="006047A2">
              <w:rPr>
                <w:noProof/>
              </w:rPr>
              <w:t>47</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4"/>
            </w:pPr>
            <w:r w:rsidRPr="006047A2">
              <w:t>мебельные</w:t>
            </w:r>
          </w:p>
        </w:tc>
        <w:tc>
          <w:tcPr>
            <w:tcW w:w="741" w:type="pct"/>
          </w:tcPr>
          <w:p w:rsidR="007A42D6" w:rsidRPr="006047A2" w:rsidRDefault="007A42D6" w:rsidP="00DA4C03">
            <w:pPr>
              <w:jc w:val="center"/>
              <w:rPr>
                <w:noProof/>
              </w:rPr>
            </w:pPr>
            <w:r w:rsidRPr="006047A2">
              <w:rPr>
                <w:noProof/>
              </w:rPr>
              <w:t>53</w:t>
            </w:r>
          </w:p>
        </w:tc>
      </w:tr>
      <w:tr w:rsidR="007A42D6" w:rsidRPr="006047A2" w:rsidTr="00DA4C03">
        <w:trPr>
          <w:trHeight w:val="227"/>
        </w:trPr>
        <w:tc>
          <w:tcPr>
            <w:tcW w:w="1136" w:type="pct"/>
            <w:vMerge w:val="restart"/>
          </w:tcPr>
          <w:p w:rsidR="007A42D6" w:rsidRPr="006047A2" w:rsidRDefault="007A42D6" w:rsidP="00DA4C03">
            <w:pPr>
              <w:jc w:val="center"/>
            </w:pPr>
            <w:r w:rsidRPr="006047A2">
              <w:t xml:space="preserve">Легкая </w:t>
            </w:r>
          </w:p>
          <w:p w:rsidR="007A42D6" w:rsidRPr="006047A2" w:rsidRDefault="007A42D6" w:rsidP="00DA4C03">
            <w:pPr>
              <w:jc w:val="center"/>
            </w:pPr>
            <w:r w:rsidRPr="006047A2">
              <w:t>промышленность</w:t>
            </w:r>
          </w:p>
        </w:tc>
        <w:tc>
          <w:tcPr>
            <w:tcW w:w="3123" w:type="pct"/>
          </w:tcPr>
          <w:p w:rsidR="007A42D6" w:rsidRPr="006047A2" w:rsidRDefault="007A42D6" w:rsidP="00DA4C03">
            <w:r w:rsidRPr="006047A2">
              <w:t>льнозаводы</w:t>
            </w:r>
          </w:p>
        </w:tc>
        <w:tc>
          <w:tcPr>
            <w:tcW w:w="741" w:type="pct"/>
          </w:tcPr>
          <w:p w:rsidR="007A42D6" w:rsidRPr="006047A2" w:rsidRDefault="007A42D6" w:rsidP="00DA4C03">
            <w:pPr>
              <w:jc w:val="center"/>
              <w:rPr>
                <w:noProof/>
              </w:rPr>
            </w:pPr>
            <w:r w:rsidRPr="006047A2">
              <w:rPr>
                <w:noProof/>
              </w:rPr>
              <w:t>35</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пенькозаводы (без полей сушки)</w:t>
            </w:r>
          </w:p>
        </w:tc>
        <w:tc>
          <w:tcPr>
            <w:tcW w:w="741" w:type="pct"/>
          </w:tcPr>
          <w:p w:rsidR="007A42D6" w:rsidRPr="006047A2" w:rsidRDefault="007A42D6" w:rsidP="00DA4C03">
            <w:pPr>
              <w:jc w:val="center"/>
              <w:rPr>
                <w:noProof/>
              </w:rPr>
            </w:pPr>
            <w:r w:rsidRPr="006047A2">
              <w:rPr>
                <w:noProof/>
              </w:rPr>
              <w:t>27</w:t>
            </w:r>
          </w:p>
        </w:tc>
      </w:tr>
      <w:tr w:rsidR="007A42D6" w:rsidRPr="006047A2" w:rsidTr="00DA4C03">
        <w:trPr>
          <w:trHeight w:val="50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 xml:space="preserve">текстильные комбинаты с </w:t>
            </w:r>
            <w:proofErr w:type="spellStart"/>
            <w:r w:rsidRPr="006047A2">
              <w:t>одноэтажнымиглавными</w:t>
            </w:r>
            <w:proofErr w:type="spellEnd"/>
            <w:r w:rsidRPr="006047A2">
              <w:t xml:space="preserve"> корпусами</w:t>
            </w:r>
          </w:p>
        </w:tc>
        <w:tc>
          <w:tcPr>
            <w:tcW w:w="741" w:type="pct"/>
          </w:tcPr>
          <w:p w:rsidR="007A42D6" w:rsidRPr="006047A2" w:rsidRDefault="007A42D6" w:rsidP="00DA4C03">
            <w:pPr>
              <w:jc w:val="center"/>
              <w:rPr>
                <w:noProof/>
              </w:rPr>
            </w:pPr>
            <w:r w:rsidRPr="006047A2">
              <w:rPr>
                <w:noProof/>
              </w:rPr>
              <w:t>60</w:t>
            </w:r>
          </w:p>
        </w:tc>
      </w:tr>
      <w:tr w:rsidR="007A42D6" w:rsidRPr="006047A2" w:rsidTr="00DA4C03">
        <w:trPr>
          <w:trHeight w:val="801"/>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 xml:space="preserve">текстильные фабрики, размещенные </w:t>
            </w:r>
            <w:r>
              <w:t>в</w:t>
            </w:r>
            <w:r w:rsidRPr="006047A2">
              <w:t xml:space="preserve"> одноэтажных корпусах, при общей площади главного производственного корпуса, тыс. </w:t>
            </w:r>
            <w:proofErr w:type="spellStart"/>
            <w:r w:rsidRPr="006047A2">
              <w:t>кв.м</w:t>
            </w:r>
            <w:proofErr w:type="spellEnd"/>
          </w:p>
        </w:tc>
        <w:tc>
          <w:tcPr>
            <w:tcW w:w="741" w:type="pct"/>
          </w:tcPr>
          <w:p w:rsidR="007A42D6" w:rsidRPr="006047A2" w:rsidRDefault="007A42D6" w:rsidP="00DA4C03">
            <w:pPr>
              <w:jc w:val="center"/>
            </w:pPr>
          </w:p>
          <w:p w:rsidR="007A42D6" w:rsidRPr="006047A2" w:rsidRDefault="007A42D6" w:rsidP="00DA4C03">
            <w:pPr>
              <w:jc w:val="center"/>
            </w:pPr>
          </w:p>
          <w:p w:rsidR="007A42D6" w:rsidRPr="006047A2" w:rsidRDefault="007A42D6" w:rsidP="00DA4C03">
            <w:pPr>
              <w:jc w:val="center"/>
              <w:rPr>
                <w:noProof/>
              </w:rPr>
            </w:pPr>
          </w:p>
        </w:tc>
      </w:tr>
      <w:tr w:rsidR="007A42D6" w:rsidRPr="006047A2" w:rsidTr="00DA4C03">
        <w:trPr>
          <w:trHeight w:val="288"/>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175"/>
            </w:pPr>
            <w:r w:rsidRPr="006047A2">
              <w:t>до</w:t>
            </w:r>
            <w:r w:rsidRPr="006047A2">
              <w:rPr>
                <w:noProof/>
              </w:rPr>
              <w:t xml:space="preserve"> 50</w:t>
            </w:r>
          </w:p>
        </w:tc>
        <w:tc>
          <w:tcPr>
            <w:tcW w:w="741" w:type="pct"/>
          </w:tcPr>
          <w:p w:rsidR="007A42D6" w:rsidRPr="006047A2" w:rsidRDefault="007A42D6" w:rsidP="00DA4C03">
            <w:pPr>
              <w:jc w:val="center"/>
            </w:pPr>
            <w:r w:rsidRPr="006047A2">
              <w:rPr>
                <w:noProof/>
              </w:rPr>
              <w:t>55</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175"/>
              <w:rPr>
                <w:noProof/>
              </w:rPr>
            </w:pPr>
            <w:r w:rsidRPr="006047A2">
              <w:t>свыше</w:t>
            </w:r>
            <w:r w:rsidRPr="006047A2">
              <w:rPr>
                <w:noProof/>
              </w:rPr>
              <w:t xml:space="preserve"> 50</w:t>
            </w:r>
          </w:p>
        </w:tc>
        <w:tc>
          <w:tcPr>
            <w:tcW w:w="741" w:type="pct"/>
          </w:tcPr>
          <w:p w:rsidR="007A42D6" w:rsidRPr="006047A2" w:rsidRDefault="007A42D6" w:rsidP="00DA4C03">
            <w:pPr>
              <w:jc w:val="center"/>
              <w:rPr>
                <w:noProof/>
              </w:rPr>
            </w:pPr>
            <w:r w:rsidRPr="006047A2">
              <w:rPr>
                <w:noProof/>
              </w:rPr>
              <w:t>60</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текстильной галантереи</w:t>
            </w:r>
          </w:p>
        </w:tc>
        <w:tc>
          <w:tcPr>
            <w:tcW w:w="741" w:type="pct"/>
          </w:tcPr>
          <w:p w:rsidR="007A42D6" w:rsidRPr="006047A2" w:rsidRDefault="007A42D6" w:rsidP="00DA4C03">
            <w:pPr>
              <w:jc w:val="center"/>
              <w:rPr>
                <w:noProof/>
              </w:rPr>
            </w:pPr>
            <w:r w:rsidRPr="006047A2">
              <w:rPr>
                <w:noProof/>
              </w:rPr>
              <w:t>60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швейно-трикотажные</w:t>
            </w:r>
          </w:p>
        </w:tc>
        <w:tc>
          <w:tcPr>
            <w:tcW w:w="741" w:type="pct"/>
          </w:tcPr>
          <w:p w:rsidR="007A42D6" w:rsidRPr="006047A2" w:rsidRDefault="007A42D6" w:rsidP="00DA4C03">
            <w:pPr>
              <w:jc w:val="center"/>
              <w:rPr>
                <w:noProof/>
              </w:rPr>
            </w:pPr>
            <w:r w:rsidRPr="006047A2">
              <w:rPr>
                <w:noProof/>
              </w:rPr>
              <w:t>60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швейные</w:t>
            </w:r>
          </w:p>
        </w:tc>
        <w:tc>
          <w:tcPr>
            <w:tcW w:w="741" w:type="pct"/>
          </w:tcPr>
          <w:p w:rsidR="007A42D6" w:rsidRPr="006047A2" w:rsidRDefault="007A42D6" w:rsidP="00DA4C03">
            <w:pPr>
              <w:jc w:val="center"/>
              <w:rPr>
                <w:noProof/>
              </w:rPr>
            </w:pPr>
            <w:r w:rsidRPr="006047A2">
              <w:rPr>
                <w:noProof/>
              </w:rPr>
              <w:t>55</w:t>
            </w:r>
          </w:p>
        </w:tc>
      </w:tr>
      <w:tr w:rsidR="007A42D6" w:rsidRPr="006047A2" w:rsidTr="00DA4C03">
        <w:trPr>
          <w:trHeight w:val="326"/>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кожевенные и первичной обработки кожсырья</w:t>
            </w:r>
          </w:p>
        </w:tc>
        <w:tc>
          <w:tcPr>
            <w:tcW w:w="741" w:type="pct"/>
          </w:tcPr>
          <w:p w:rsidR="007A42D6" w:rsidRPr="006047A2" w:rsidRDefault="007A42D6" w:rsidP="00DA4C03">
            <w:pPr>
              <w:jc w:val="center"/>
              <w:rPr>
                <w:noProof/>
              </w:rPr>
            </w:pPr>
          </w:p>
        </w:tc>
      </w:tr>
      <w:tr w:rsidR="007A42D6" w:rsidRPr="006047A2" w:rsidTr="00DA4C03">
        <w:trPr>
          <w:trHeight w:val="21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pPr>
            <w:r w:rsidRPr="006047A2">
              <w:t>одноэтажные</w:t>
            </w:r>
          </w:p>
        </w:tc>
        <w:tc>
          <w:tcPr>
            <w:tcW w:w="741" w:type="pct"/>
          </w:tcPr>
          <w:p w:rsidR="007A42D6" w:rsidRPr="006047A2" w:rsidRDefault="007A42D6" w:rsidP="00DA4C03">
            <w:pPr>
              <w:jc w:val="center"/>
            </w:pPr>
            <w:r w:rsidRPr="006047A2">
              <w:rPr>
                <w:noProof/>
              </w:rPr>
              <w:t>50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pPr>
            <w:r w:rsidRPr="006047A2">
              <w:t>двухэтажные</w:t>
            </w:r>
          </w:p>
        </w:tc>
        <w:tc>
          <w:tcPr>
            <w:tcW w:w="741" w:type="pct"/>
          </w:tcPr>
          <w:p w:rsidR="007A42D6" w:rsidRPr="006047A2" w:rsidRDefault="007A42D6" w:rsidP="00DA4C03">
            <w:pPr>
              <w:jc w:val="center"/>
              <w:rPr>
                <w:noProof/>
              </w:rPr>
            </w:pPr>
            <w:r w:rsidRPr="006047A2">
              <w:rPr>
                <w:noProof/>
              </w:rPr>
              <w:t>45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искусственных кож, обувных картонов и пленочных материалов</w:t>
            </w:r>
          </w:p>
        </w:tc>
        <w:tc>
          <w:tcPr>
            <w:tcW w:w="741" w:type="pct"/>
          </w:tcPr>
          <w:p w:rsidR="007A42D6" w:rsidRPr="006047A2" w:rsidRDefault="007A42D6" w:rsidP="00DA4C03">
            <w:pPr>
              <w:jc w:val="center"/>
              <w:rPr>
                <w:noProof/>
              </w:rPr>
            </w:pPr>
            <w:r w:rsidRPr="006047A2">
              <w:rPr>
                <w:noProof/>
              </w:rPr>
              <w:t>55</w:t>
            </w:r>
          </w:p>
        </w:tc>
      </w:tr>
      <w:tr w:rsidR="007A42D6" w:rsidRPr="006047A2" w:rsidTr="00DA4C03">
        <w:trPr>
          <w:trHeight w:val="300"/>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кожгалантерейные</w:t>
            </w:r>
          </w:p>
        </w:tc>
        <w:tc>
          <w:tcPr>
            <w:tcW w:w="741" w:type="pct"/>
          </w:tcPr>
          <w:p w:rsidR="007A42D6" w:rsidRPr="006047A2" w:rsidRDefault="007A42D6" w:rsidP="00DA4C03">
            <w:pPr>
              <w:jc w:val="center"/>
              <w:rPr>
                <w:noProof/>
              </w:rPr>
            </w:pPr>
          </w:p>
        </w:tc>
      </w:tr>
      <w:tr w:rsidR="007A42D6" w:rsidRPr="006047A2" w:rsidTr="00DA4C03">
        <w:trPr>
          <w:trHeight w:val="238"/>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pPr>
            <w:r w:rsidRPr="006047A2">
              <w:t>одноэтажные</w:t>
            </w:r>
          </w:p>
        </w:tc>
        <w:tc>
          <w:tcPr>
            <w:tcW w:w="741" w:type="pct"/>
          </w:tcPr>
          <w:p w:rsidR="007A42D6" w:rsidRPr="006047A2" w:rsidRDefault="007A42D6" w:rsidP="00DA4C03">
            <w:pPr>
              <w:jc w:val="center"/>
            </w:pPr>
            <w:r w:rsidRPr="006047A2">
              <w:rPr>
                <w:noProof/>
              </w:rPr>
              <w:t>55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left="186"/>
            </w:pPr>
            <w:r w:rsidRPr="006047A2">
              <w:t>многоэтажные</w:t>
            </w:r>
          </w:p>
        </w:tc>
        <w:tc>
          <w:tcPr>
            <w:tcW w:w="741" w:type="pct"/>
          </w:tcPr>
          <w:p w:rsidR="007A42D6" w:rsidRPr="006047A2" w:rsidRDefault="007A42D6" w:rsidP="00DA4C03">
            <w:pPr>
              <w:jc w:val="center"/>
            </w:pPr>
            <w:r w:rsidRPr="006047A2">
              <w:rPr>
                <w:noProof/>
              </w:rPr>
              <w:t>50</w:t>
            </w:r>
          </w:p>
        </w:tc>
      </w:tr>
      <w:tr w:rsidR="007A42D6" w:rsidRPr="006047A2" w:rsidTr="00DA4C03">
        <w:trPr>
          <w:trHeight w:val="313"/>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обувные</w:t>
            </w:r>
          </w:p>
        </w:tc>
        <w:tc>
          <w:tcPr>
            <w:tcW w:w="741" w:type="pct"/>
          </w:tcPr>
          <w:p w:rsidR="007A42D6" w:rsidRPr="006047A2" w:rsidRDefault="007A42D6" w:rsidP="00DA4C03">
            <w:pPr>
              <w:jc w:val="center"/>
              <w:rPr>
                <w:noProof/>
              </w:rPr>
            </w:pPr>
          </w:p>
        </w:tc>
      </w:tr>
      <w:tr w:rsidR="007A42D6" w:rsidRPr="006047A2" w:rsidTr="00DA4C03">
        <w:trPr>
          <w:trHeight w:val="225"/>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pPr>
            <w:r w:rsidRPr="006047A2">
              <w:t>одноэтажные</w:t>
            </w:r>
          </w:p>
        </w:tc>
        <w:tc>
          <w:tcPr>
            <w:tcW w:w="741" w:type="pct"/>
          </w:tcPr>
          <w:p w:rsidR="007A42D6" w:rsidRPr="006047A2" w:rsidRDefault="007A42D6" w:rsidP="00DA4C03">
            <w:pPr>
              <w:jc w:val="center"/>
            </w:pPr>
            <w:r w:rsidRPr="006047A2">
              <w:rPr>
                <w:noProof/>
              </w:rPr>
              <w:t>55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pPr>
            <w:r w:rsidRPr="006047A2">
              <w:t>многоэтажные</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 xml:space="preserve">фурнитуры </w:t>
            </w:r>
          </w:p>
        </w:tc>
        <w:tc>
          <w:tcPr>
            <w:tcW w:w="741" w:type="pct"/>
          </w:tcPr>
          <w:p w:rsidR="007A42D6" w:rsidRPr="006047A2" w:rsidRDefault="007A42D6" w:rsidP="00DA4C03">
            <w:pPr>
              <w:jc w:val="center"/>
              <w:rPr>
                <w:noProof/>
              </w:rPr>
            </w:pPr>
            <w:r w:rsidRPr="006047A2">
              <w:rPr>
                <w:noProof/>
              </w:rPr>
              <w:t>52</w:t>
            </w:r>
          </w:p>
        </w:tc>
      </w:tr>
      <w:tr w:rsidR="007A42D6" w:rsidRPr="006047A2" w:rsidTr="00DA4C03">
        <w:trPr>
          <w:trHeight w:val="576"/>
        </w:trPr>
        <w:tc>
          <w:tcPr>
            <w:tcW w:w="1136" w:type="pct"/>
            <w:vMerge w:val="restart"/>
          </w:tcPr>
          <w:p w:rsidR="007A42D6" w:rsidRPr="006047A2" w:rsidRDefault="007A42D6" w:rsidP="00DA4C03">
            <w:pPr>
              <w:jc w:val="center"/>
            </w:pPr>
            <w:r w:rsidRPr="006047A2">
              <w:t xml:space="preserve">Пищевая </w:t>
            </w:r>
          </w:p>
          <w:p w:rsidR="007A42D6" w:rsidRPr="006047A2" w:rsidRDefault="007A42D6" w:rsidP="00DA4C03">
            <w:pPr>
              <w:jc w:val="center"/>
            </w:pPr>
            <w:r w:rsidRPr="006047A2">
              <w:t>промышленность</w:t>
            </w:r>
          </w:p>
        </w:tc>
        <w:tc>
          <w:tcPr>
            <w:tcW w:w="3123" w:type="pct"/>
          </w:tcPr>
          <w:p w:rsidR="007A42D6" w:rsidRPr="006047A2" w:rsidRDefault="007A42D6" w:rsidP="00DA4C03">
            <w:r w:rsidRPr="006047A2">
              <w:t>хлеба и хлебобулочных изделий производственной мощностью, т/сутки</w:t>
            </w:r>
          </w:p>
        </w:tc>
        <w:tc>
          <w:tcPr>
            <w:tcW w:w="741" w:type="pct"/>
          </w:tcPr>
          <w:p w:rsidR="007A42D6" w:rsidRPr="006047A2" w:rsidRDefault="007A42D6" w:rsidP="00DA4C03">
            <w:pPr>
              <w:jc w:val="center"/>
            </w:pPr>
          </w:p>
          <w:p w:rsidR="007A42D6" w:rsidRPr="006047A2" w:rsidRDefault="007A42D6" w:rsidP="00DA4C03">
            <w:pPr>
              <w:jc w:val="center"/>
              <w:rPr>
                <w:noProof/>
              </w:rPr>
            </w:pPr>
          </w:p>
        </w:tc>
      </w:tr>
      <w:tr w:rsidR="007A42D6" w:rsidRPr="006047A2" w:rsidTr="00DA4C03">
        <w:trPr>
          <w:trHeight w:val="238"/>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175"/>
            </w:pPr>
            <w:r w:rsidRPr="006047A2">
              <w:t>до</w:t>
            </w:r>
            <w:r w:rsidRPr="006047A2">
              <w:rPr>
                <w:noProof/>
              </w:rPr>
              <w:t xml:space="preserve"> 45</w:t>
            </w:r>
          </w:p>
        </w:tc>
        <w:tc>
          <w:tcPr>
            <w:tcW w:w="741" w:type="pct"/>
          </w:tcPr>
          <w:p w:rsidR="007A42D6" w:rsidRPr="006047A2" w:rsidRDefault="007A42D6" w:rsidP="00DA4C03">
            <w:pPr>
              <w:jc w:val="center"/>
            </w:pPr>
            <w:r w:rsidRPr="006047A2">
              <w:rPr>
                <w:noProof/>
              </w:rPr>
              <w:t>37</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rPr>
                <w:noProof/>
              </w:rPr>
            </w:pPr>
            <w:r w:rsidRPr="006047A2">
              <w:t>более</w:t>
            </w:r>
            <w:r w:rsidRPr="006047A2">
              <w:rPr>
                <w:noProof/>
              </w:rPr>
              <w:t xml:space="preserve"> 45</w:t>
            </w:r>
          </w:p>
        </w:tc>
        <w:tc>
          <w:tcPr>
            <w:tcW w:w="741" w:type="pct"/>
          </w:tcPr>
          <w:p w:rsidR="007A42D6" w:rsidRPr="006047A2" w:rsidRDefault="007A42D6" w:rsidP="00DA4C03">
            <w:pPr>
              <w:jc w:val="center"/>
              <w:rPr>
                <w:noProof/>
              </w:rPr>
            </w:pPr>
            <w:r w:rsidRPr="006047A2">
              <w:rPr>
                <w:noProof/>
              </w:rPr>
              <w:t>40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кондитерских изделий</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маргариновой продукции</w:t>
            </w:r>
          </w:p>
        </w:tc>
        <w:tc>
          <w:tcPr>
            <w:tcW w:w="741" w:type="pct"/>
          </w:tcPr>
          <w:p w:rsidR="007A42D6" w:rsidRPr="006047A2" w:rsidRDefault="007A42D6" w:rsidP="00DA4C03">
            <w:pPr>
              <w:jc w:val="center"/>
              <w:rPr>
                <w:noProof/>
              </w:rPr>
            </w:pPr>
            <w:r w:rsidRPr="006047A2">
              <w:rPr>
                <w:noProof/>
              </w:rPr>
              <w:t>40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плодоовощных консервов</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пива, солода</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этилового спирта</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водки и ликероводочных изделий</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227"/>
        </w:trPr>
        <w:tc>
          <w:tcPr>
            <w:tcW w:w="1136" w:type="pct"/>
            <w:vMerge w:val="restart"/>
          </w:tcPr>
          <w:p w:rsidR="007A42D6" w:rsidRPr="006047A2" w:rsidRDefault="007A42D6" w:rsidP="00DA4C03">
            <w:pPr>
              <w:jc w:val="center"/>
            </w:pPr>
            <w:r w:rsidRPr="006047A2">
              <w:t xml:space="preserve">Мясомолочная </w:t>
            </w:r>
          </w:p>
          <w:p w:rsidR="007A42D6" w:rsidRPr="006047A2" w:rsidRDefault="007A42D6" w:rsidP="00DA4C03">
            <w:pPr>
              <w:jc w:val="center"/>
            </w:pPr>
            <w:r w:rsidRPr="006047A2">
              <w:t>промышленность</w:t>
            </w:r>
          </w:p>
          <w:p w:rsidR="007A42D6" w:rsidRPr="006047A2" w:rsidRDefault="007A42D6" w:rsidP="00DA4C03">
            <w:pPr>
              <w:jc w:val="center"/>
            </w:pPr>
            <w:r w:rsidRPr="006047A2">
              <w:br w:type="page"/>
            </w:r>
          </w:p>
        </w:tc>
        <w:tc>
          <w:tcPr>
            <w:tcW w:w="3123" w:type="pct"/>
          </w:tcPr>
          <w:p w:rsidR="007A42D6" w:rsidRPr="006047A2" w:rsidRDefault="007A42D6" w:rsidP="00DA4C03">
            <w:r w:rsidRPr="006047A2">
              <w:t>мяса (с цехами убоя и обескровливания)</w:t>
            </w:r>
          </w:p>
        </w:tc>
        <w:tc>
          <w:tcPr>
            <w:tcW w:w="741" w:type="pct"/>
          </w:tcPr>
          <w:p w:rsidR="007A42D6" w:rsidRPr="006047A2" w:rsidRDefault="007A42D6" w:rsidP="00DA4C03">
            <w:pPr>
              <w:jc w:val="center"/>
              <w:rPr>
                <w:noProof/>
              </w:rPr>
            </w:pPr>
            <w:r w:rsidRPr="006047A2">
              <w:rPr>
                <w:noProof/>
              </w:rPr>
              <w:t>40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rPr>
                <w:noProof/>
              </w:rPr>
            </w:pPr>
            <w:r w:rsidRPr="006047A2">
              <w:t xml:space="preserve">мясных консервов, колбас, копченостей и других мясных продуктов </w:t>
            </w:r>
          </w:p>
        </w:tc>
        <w:tc>
          <w:tcPr>
            <w:tcW w:w="741" w:type="pct"/>
          </w:tcPr>
          <w:p w:rsidR="007A42D6" w:rsidRPr="006047A2" w:rsidRDefault="007A42D6" w:rsidP="00DA4C03">
            <w:pPr>
              <w:jc w:val="center"/>
              <w:rPr>
                <w:noProof/>
              </w:rPr>
            </w:pPr>
            <w:r w:rsidRPr="006047A2">
              <w:rPr>
                <w:noProof/>
              </w:rPr>
              <w:t xml:space="preserve">42 </w:t>
            </w:r>
          </w:p>
        </w:tc>
      </w:tr>
      <w:tr w:rsidR="007A42D6" w:rsidRPr="006047A2" w:rsidTr="00DA4C03">
        <w:trPr>
          <w:trHeight w:val="513"/>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по переработке молока производственной мощностью, т</w:t>
            </w:r>
            <w:r>
              <w:t>/</w:t>
            </w:r>
            <w:r w:rsidRPr="006047A2">
              <w:t>смену</w:t>
            </w:r>
          </w:p>
        </w:tc>
        <w:tc>
          <w:tcPr>
            <w:tcW w:w="741" w:type="pct"/>
          </w:tcPr>
          <w:p w:rsidR="007A42D6" w:rsidRPr="006047A2" w:rsidRDefault="007A42D6" w:rsidP="00DA4C03">
            <w:pPr>
              <w:jc w:val="center"/>
            </w:pPr>
          </w:p>
          <w:p w:rsidR="007A42D6" w:rsidRPr="006047A2" w:rsidRDefault="007A42D6" w:rsidP="00DA4C03">
            <w:pPr>
              <w:jc w:val="center"/>
              <w:rPr>
                <w:noProof/>
              </w:rPr>
            </w:pPr>
          </w:p>
        </w:tc>
      </w:tr>
      <w:tr w:rsidR="007A42D6" w:rsidRPr="006047A2" w:rsidTr="00DA4C03">
        <w:trPr>
          <w:trHeight w:val="301"/>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pPr>
            <w:r w:rsidRPr="006047A2">
              <w:t>до</w:t>
            </w:r>
            <w:r w:rsidRPr="006047A2">
              <w:rPr>
                <w:noProof/>
              </w:rPr>
              <w:t xml:space="preserve"> 100</w:t>
            </w:r>
          </w:p>
        </w:tc>
        <w:tc>
          <w:tcPr>
            <w:tcW w:w="741" w:type="pct"/>
          </w:tcPr>
          <w:p w:rsidR="007A42D6" w:rsidRPr="006047A2" w:rsidRDefault="007A42D6" w:rsidP="00DA4C03">
            <w:pPr>
              <w:jc w:val="center"/>
            </w:pPr>
            <w:r w:rsidRPr="006047A2">
              <w:rPr>
                <w:noProof/>
              </w:rPr>
              <w:t>43</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rPr>
                <w:noProof/>
              </w:rPr>
            </w:pPr>
            <w:r w:rsidRPr="006047A2">
              <w:t>более</w:t>
            </w:r>
            <w:r w:rsidRPr="006047A2">
              <w:rPr>
                <w:noProof/>
              </w:rPr>
              <w:t xml:space="preserve"> 100</w:t>
            </w:r>
          </w:p>
        </w:tc>
        <w:tc>
          <w:tcPr>
            <w:tcW w:w="741" w:type="pct"/>
          </w:tcPr>
          <w:p w:rsidR="007A42D6" w:rsidRPr="006047A2" w:rsidRDefault="007A42D6" w:rsidP="00DA4C03">
            <w:pPr>
              <w:jc w:val="center"/>
              <w:rPr>
                <w:noProof/>
              </w:rPr>
            </w:pPr>
            <w:r w:rsidRPr="006047A2">
              <w:rPr>
                <w:noProof/>
              </w:rPr>
              <w:t>45</w:t>
            </w:r>
          </w:p>
        </w:tc>
      </w:tr>
      <w:tr w:rsidR="007A42D6" w:rsidRPr="006047A2" w:rsidTr="00DA4C03">
        <w:trPr>
          <w:trHeight w:val="613"/>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rPr>
                <w:noProof/>
              </w:rPr>
            </w:pPr>
            <w:r w:rsidRPr="006047A2">
              <w:t>сухого обезжиренного молока производственной мощностью, т</w:t>
            </w:r>
            <w:r>
              <w:t>/</w:t>
            </w:r>
            <w:r w:rsidRPr="006047A2">
              <w:t>смену</w:t>
            </w:r>
          </w:p>
        </w:tc>
        <w:tc>
          <w:tcPr>
            <w:tcW w:w="741" w:type="pct"/>
          </w:tcPr>
          <w:p w:rsidR="007A42D6" w:rsidRPr="006047A2" w:rsidRDefault="007A42D6" w:rsidP="00DA4C03">
            <w:pPr>
              <w:jc w:val="center"/>
            </w:pPr>
          </w:p>
          <w:p w:rsidR="007A42D6" w:rsidRPr="006047A2" w:rsidRDefault="007A42D6" w:rsidP="00DA4C03">
            <w:pPr>
              <w:jc w:val="center"/>
              <w:rPr>
                <w:noProof/>
              </w:rPr>
            </w:pPr>
          </w:p>
        </w:tc>
      </w:tr>
      <w:tr w:rsidR="007A42D6" w:rsidRPr="006047A2" w:rsidTr="00DA4C03">
        <w:trPr>
          <w:trHeight w:val="200"/>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pPr>
            <w:r w:rsidRPr="006047A2">
              <w:t>до</w:t>
            </w:r>
            <w:r w:rsidRPr="006047A2">
              <w:rPr>
                <w:noProof/>
              </w:rPr>
              <w:t xml:space="preserve"> 5</w:t>
            </w:r>
          </w:p>
        </w:tc>
        <w:tc>
          <w:tcPr>
            <w:tcW w:w="741" w:type="pct"/>
          </w:tcPr>
          <w:p w:rsidR="007A42D6" w:rsidRPr="006047A2" w:rsidRDefault="007A42D6" w:rsidP="00DA4C03">
            <w:pPr>
              <w:jc w:val="center"/>
            </w:pPr>
            <w:r w:rsidRPr="006047A2">
              <w:rPr>
                <w:noProof/>
              </w:rPr>
              <w:t>36</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rPr>
                <w:noProof/>
              </w:rPr>
            </w:pPr>
            <w:r w:rsidRPr="006047A2">
              <w:t>более</w:t>
            </w:r>
            <w:r w:rsidRPr="006047A2">
              <w:rPr>
                <w:noProof/>
              </w:rPr>
              <w:t xml:space="preserve"> 5</w:t>
            </w:r>
          </w:p>
        </w:tc>
        <w:tc>
          <w:tcPr>
            <w:tcW w:w="741" w:type="pct"/>
          </w:tcPr>
          <w:p w:rsidR="007A42D6" w:rsidRPr="006047A2" w:rsidRDefault="007A42D6" w:rsidP="00DA4C03">
            <w:pPr>
              <w:jc w:val="center"/>
              <w:rPr>
                <w:noProof/>
              </w:rPr>
            </w:pPr>
            <w:r w:rsidRPr="006047A2">
              <w:rPr>
                <w:noProof/>
              </w:rPr>
              <w:t>42</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молочных консервов</w:t>
            </w:r>
          </w:p>
        </w:tc>
        <w:tc>
          <w:tcPr>
            <w:tcW w:w="741" w:type="pct"/>
          </w:tcPr>
          <w:p w:rsidR="007A42D6" w:rsidRPr="006047A2" w:rsidRDefault="007A42D6" w:rsidP="00DA4C03">
            <w:pPr>
              <w:jc w:val="center"/>
              <w:rPr>
                <w:noProof/>
              </w:rPr>
            </w:pPr>
            <w:r w:rsidRPr="006047A2">
              <w:rPr>
                <w:noProof/>
              </w:rPr>
              <w:t>45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сыра</w:t>
            </w:r>
          </w:p>
        </w:tc>
        <w:tc>
          <w:tcPr>
            <w:tcW w:w="741" w:type="pct"/>
          </w:tcPr>
          <w:p w:rsidR="007A42D6" w:rsidRPr="006047A2" w:rsidRDefault="007A42D6" w:rsidP="00DA4C03">
            <w:pPr>
              <w:jc w:val="center"/>
              <w:rPr>
                <w:noProof/>
              </w:rPr>
            </w:pPr>
            <w:r w:rsidRPr="006047A2">
              <w:rPr>
                <w:noProof/>
              </w:rPr>
              <w:t>37</w:t>
            </w:r>
          </w:p>
        </w:tc>
      </w:tr>
      <w:tr w:rsidR="007A42D6" w:rsidRPr="006047A2" w:rsidTr="00DA4C03">
        <w:trPr>
          <w:trHeight w:val="397"/>
        </w:trPr>
        <w:tc>
          <w:tcPr>
            <w:tcW w:w="1136" w:type="pct"/>
            <w:vMerge w:val="restart"/>
          </w:tcPr>
          <w:p w:rsidR="007A42D6" w:rsidRPr="006047A2" w:rsidRDefault="007A42D6" w:rsidP="00DA4C03">
            <w:pPr>
              <w:suppressAutoHyphens/>
              <w:ind w:left="-57" w:right="-57"/>
              <w:jc w:val="center"/>
            </w:pPr>
            <w:r w:rsidRPr="006047A2">
              <w:t>Рыбное хозяйство</w:t>
            </w:r>
          </w:p>
        </w:tc>
        <w:tc>
          <w:tcPr>
            <w:tcW w:w="3123" w:type="pct"/>
          </w:tcPr>
          <w:p w:rsidR="007A42D6" w:rsidRPr="006047A2" w:rsidRDefault="007A42D6" w:rsidP="00DA4C03">
            <w:pPr>
              <w:suppressAutoHyphens/>
            </w:pPr>
            <w:proofErr w:type="spellStart"/>
            <w:r w:rsidRPr="006047A2">
              <w:t>рыбоперерабатывающие</w:t>
            </w:r>
            <w:proofErr w:type="spellEnd"/>
            <w:r w:rsidRPr="006047A2">
              <w:t xml:space="preserve"> производственной мощностью, т/сут</w:t>
            </w:r>
            <w:r>
              <w:t>ки</w:t>
            </w:r>
            <w:r w:rsidRPr="006047A2">
              <w:t>, до</w:t>
            </w:r>
          </w:p>
        </w:tc>
        <w:tc>
          <w:tcPr>
            <w:tcW w:w="741" w:type="pct"/>
          </w:tcPr>
          <w:p w:rsidR="007A42D6" w:rsidRPr="006047A2" w:rsidRDefault="007A42D6" w:rsidP="00DA4C03">
            <w:pPr>
              <w:suppressAutoHyphens/>
              <w:jc w:val="center"/>
              <w:rPr>
                <w:noProof/>
              </w:rPr>
            </w:pPr>
          </w:p>
        </w:tc>
      </w:tr>
      <w:tr w:rsidR="007A42D6" w:rsidRPr="006047A2" w:rsidTr="00DA4C03">
        <w:trPr>
          <w:trHeight w:val="227"/>
        </w:trPr>
        <w:tc>
          <w:tcPr>
            <w:tcW w:w="1136" w:type="pct"/>
            <w:vMerge/>
          </w:tcPr>
          <w:p w:rsidR="007A42D6" w:rsidRPr="006047A2" w:rsidRDefault="007A42D6" w:rsidP="00DA4C03">
            <w:pPr>
              <w:suppressAutoHyphens/>
              <w:ind w:left="-57" w:right="-57"/>
              <w:jc w:val="center"/>
            </w:pPr>
          </w:p>
        </w:tc>
        <w:tc>
          <w:tcPr>
            <w:tcW w:w="3123" w:type="pct"/>
          </w:tcPr>
          <w:p w:rsidR="007A42D6" w:rsidRPr="006047A2" w:rsidRDefault="007A42D6" w:rsidP="00DA4C03">
            <w:pPr>
              <w:suppressAutoHyphens/>
              <w:ind w:left="213"/>
            </w:pPr>
            <w:r w:rsidRPr="006047A2">
              <w:t>10</w:t>
            </w:r>
          </w:p>
        </w:tc>
        <w:tc>
          <w:tcPr>
            <w:tcW w:w="741" w:type="pct"/>
          </w:tcPr>
          <w:p w:rsidR="007A42D6" w:rsidRPr="006047A2" w:rsidRDefault="007A42D6" w:rsidP="00DA4C03">
            <w:pPr>
              <w:suppressAutoHyphens/>
              <w:jc w:val="center"/>
              <w:rPr>
                <w:noProof/>
              </w:rPr>
            </w:pPr>
            <w:r w:rsidRPr="006047A2">
              <w:rPr>
                <w:noProof/>
              </w:rPr>
              <w:t>40</w:t>
            </w:r>
          </w:p>
        </w:tc>
      </w:tr>
      <w:tr w:rsidR="007A42D6" w:rsidRPr="006047A2" w:rsidTr="00DA4C03">
        <w:trPr>
          <w:trHeight w:val="227"/>
        </w:trPr>
        <w:tc>
          <w:tcPr>
            <w:tcW w:w="1136" w:type="pct"/>
            <w:vMerge/>
          </w:tcPr>
          <w:p w:rsidR="007A42D6" w:rsidRPr="006047A2" w:rsidRDefault="007A42D6" w:rsidP="00DA4C03">
            <w:pPr>
              <w:suppressAutoHyphens/>
              <w:ind w:left="-57" w:right="-57"/>
              <w:jc w:val="center"/>
            </w:pPr>
          </w:p>
        </w:tc>
        <w:tc>
          <w:tcPr>
            <w:tcW w:w="3123" w:type="pct"/>
          </w:tcPr>
          <w:p w:rsidR="007A42D6" w:rsidRPr="006047A2" w:rsidRDefault="007A42D6" w:rsidP="00DA4C03">
            <w:pPr>
              <w:suppressAutoHyphens/>
              <w:ind w:left="213"/>
            </w:pPr>
            <w:r w:rsidRPr="006047A2">
              <w:t>более 10</w:t>
            </w:r>
          </w:p>
        </w:tc>
        <w:tc>
          <w:tcPr>
            <w:tcW w:w="741" w:type="pct"/>
          </w:tcPr>
          <w:p w:rsidR="007A42D6" w:rsidRPr="006047A2" w:rsidRDefault="007A42D6" w:rsidP="00DA4C03">
            <w:pPr>
              <w:suppressAutoHyphens/>
              <w:jc w:val="center"/>
              <w:rPr>
                <w:noProof/>
              </w:rPr>
            </w:pPr>
            <w:r w:rsidRPr="006047A2">
              <w:rPr>
                <w:noProof/>
              </w:rPr>
              <w:t>50</w:t>
            </w:r>
          </w:p>
        </w:tc>
      </w:tr>
      <w:tr w:rsidR="007A42D6" w:rsidRPr="006047A2" w:rsidTr="00DA4C03">
        <w:trPr>
          <w:trHeight w:val="227"/>
        </w:trPr>
        <w:tc>
          <w:tcPr>
            <w:tcW w:w="1136" w:type="pct"/>
            <w:vMerge/>
          </w:tcPr>
          <w:p w:rsidR="007A42D6" w:rsidRPr="006047A2" w:rsidRDefault="007A42D6" w:rsidP="00DA4C03">
            <w:pPr>
              <w:suppressAutoHyphens/>
              <w:ind w:left="-57" w:right="-57"/>
              <w:jc w:val="center"/>
            </w:pPr>
          </w:p>
        </w:tc>
        <w:tc>
          <w:tcPr>
            <w:tcW w:w="3123" w:type="pct"/>
          </w:tcPr>
          <w:p w:rsidR="007A42D6" w:rsidRPr="006047A2" w:rsidRDefault="007A42D6" w:rsidP="00DA4C03">
            <w:pPr>
              <w:suppressAutoHyphens/>
            </w:pPr>
            <w:r w:rsidRPr="006047A2">
              <w:t>рыбные порты</w:t>
            </w:r>
          </w:p>
        </w:tc>
        <w:tc>
          <w:tcPr>
            <w:tcW w:w="741" w:type="pct"/>
          </w:tcPr>
          <w:p w:rsidR="007A42D6" w:rsidRPr="006047A2" w:rsidRDefault="007A42D6" w:rsidP="00DA4C03">
            <w:pPr>
              <w:suppressAutoHyphens/>
              <w:jc w:val="center"/>
              <w:rPr>
                <w:noProof/>
              </w:rPr>
            </w:pPr>
            <w:r w:rsidRPr="006047A2">
              <w:rPr>
                <w:noProof/>
              </w:rPr>
              <w:t>45</w:t>
            </w:r>
          </w:p>
        </w:tc>
      </w:tr>
      <w:tr w:rsidR="007A42D6" w:rsidRPr="006047A2" w:rsidTr="00DA4C03">
        <w:trPr>
          <w:trHeight w:val="378"/>
        </w:trPr>
        <w:tc>
          <w:tcPr>
            <w:tcW w:w="1136" w:type="pct"/>
          </w:tcPr>
          <w:p w:rsidR="007A42D6" w:rsidRPr="006047A2" w:rsidRDefault="007A42D6" w:rsidP="00DA4C03">
            <w:pPr>
              <w:ind w:left="-57" w:right="-57"/>
              <w:jc w:val="center"/>
            </w:pPr>
            <w:r w:rsidRPr="006047A2">
              <w:t>Микробиологическая промышленность</w:t>
            </w:r>
          </w:p>
        </w:tc>
        <w:tc>
          <w:tcPr>
            <w:tcW w:w="3123" w:type="pct"/>
          </w:tcPr>
          <w:p w:rsidR="007A42D6" w:rsidRPr="006047A2" w:rsidRDefault="007A42D6" w:rsidP="00DA4C03">
            <w:r w:rsidRPr="006047A2">
              <w:t xml:space="preserve">гидролизно-дрожжевые, </w:t>
            </w:r>
            <w:proofErr w:type="spellStart"/>
            <w:r w:rsidRPr="006047A2">
              <w:t>белкововитаминных</w:t>
            </w:r>
            <w:proofErr w:type="spellEnd"/>
            <w:r w:rsidRPr="006047A2">
              <w:t xml:space="preserve"> концентратов и по производству премиксов</w:t>
            </w:r>
          </w:p>
        </w:tc>
        <w:tc>
          <w:tcPr>
            <w:tcW w:w="741" w:type="pct"/>
          </w:tcPr>
          <w:p w:rsidR="007A42D6" w:rsidRPr="006047A2" w:rsidRDefault="007A42D6" w:rsidP="00DA4C03">
            <w:pPr>
              <w:jc w:val="center"/>
              <w:rPr>
                <w:noProof/>
              </w:rPr>
            </w:pPr>
            <w:r w:rsidRPr="006047A2">
              <w:rPr>
                <w:noProof/>
              </w:rPr>
              <w:t>45</w:t>
            </w:r>
          </w:p>
          <w:p w:rsidR="007A42D6" w:rsidRPr="006047A2" w:rsidRDefault="007A42D6" w:rsidP="00DA4C03">
            <w:pPr>
              <w:jc w:val="center"/>
              <w:rPr>
                <w:noProof/>
              </w:rPr>
            </w:pPr>
            <w:r w:rsidRPr="006047A2">
              <w:rPr>
                <w:noProof/>
              </w:rPr>
              <w:t>45</w:t>
            </w:r>
          </w:p>
        </w:tc>
      </w:tr>
      <w:tr w:rsidR="007A42D6" w:rsidRPr="006047A2" w:rsidTr="00DA4C03">
        <w:trPr>
          <w:trHeight w:val="227"/>
        </w:trPr>
        <w:tc>
          <w:tcPr>
            <w:tcW w:w="1136" w:type="pct"/>
            <w:vMerge w:val="restart"/>
          </w:tcPr>
          <w:p w:rsidR="007A42D6" w:rsidRPr="006047A2" w:rsidRDefault="007A42D6" w:rsidP="00DA4C03">
            <w:pPr>
              <w:jc w:val="center"/>
            </w:pPr>
            <w:r w:rsidRPr="006047A2">
              <w:t xml:space="preserve">Заготовительное </w:t>
            </w:r>
          </w:p>
          <w:p w:rsidR="007A42D6" w:rsidRPr="006047A2" w:rsidRDefault="007A42D6" w:rsidP="00DA4C03">
            <w:pPr>
              <w:jc w:val="center"/>
            </w:pPr>
            <w:r w:rsidRPr="006047A2">
              <w:t>хозяйство</w:t>
            </w:r>
          </w:p>
        </w:tc>
        <w:tc>
          <w:tcPr>
            <w:tcW w:w="3123" w:type="pct"/>
          </w:tcPr>
          <w:p w:rsidR="007A42D6" w:rsidRPr="006047A2" w:rsidRDefault="007A42D6" w:rsidP="00DA4C03">
            <w:r w:rsidRPr="006047A2">
              <w:t>мелькомбинаты, крупозаводы, комбинированные кормовые заводы, хлебоприемные предприятия</w:t>
            </w:r>
          </w:p>
        </w:tc>
        <w:tc>
          <w:tcPr>
            <w:tcW w:w="741" w:type="pct"/>
          </w:tcPr>
          <w:p w:rsidR="007A42D6" w:rsidRPr="006047A2" w:rsidRDefault="007A42D6" w:rsidP="00DA4C03">
            <w:pPr>
              <w:jc w:val="center"/>
              <w:rPr>
                <w:noProof/>
              </w:rPr>
            </w:pPr>
            <w:r w:rsidRPr="006047A2">
              <w:rPr>
                <w:noProof/>
              </w:rPr>
              <w:t>41</w:t>
            </w:r>
          </w:p>
        </w:tc>
      </w:tr>
      <w:tr w:rsidR="007A42D6" w:rsidRPr="006047A2" w:rsidTr="00DA4C03">
        <w:trPr>
          <w:trHeight w:val="345"/>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комбинаты хлебопродуктов</w:t>
            </w:r>
          </w:p>
        </w:tc>
        <w:tc>
          <w:tcPr>
            <w:tcW w:w="741" w:type="pct"/>
          </w:tcPr>
          <w:p w:rsidR="007A42D6" w:rsidRPr="006047A2" w:rsidRDefault="007A42D6" w:rsidP="00DA4C03">
            <w:pPr>
              <w:jc w:val="center"/>
              <w:rPr>
                <w:noProof/>
              </w:rPr>
            </w:pPr>
            <w:r w:rsidRPr="006047A2">
              <w:rPr>
                <w:noProof/>
              </w:rPr>
              <w:t>42</w:t>
            </w:r>
          </w:p>
        </w:tc>
      </w:tr>
      <w:tr w:rsidR="007A42D6" w:rsidRPr="006047A2" w:rsidTr="00DA4C03">
        <w:trPr>
          <w:trHeight w:val="250"/>
        </w:trPr>
        <w:tc>
          <w:tcPr>
            <w:tcW w:w="1136" w:type="pct"/>
            <w:vMerge w:val="restart"/>
          </w:tcPr>
          <w:p w:rsidR="007A42D6" w:rsidRPr="006047A2" w:rsidRDefault="007A42D6" w:rsidP="00DA4C03">
            <w:pPr>
              <w:jc w:val="center"/>
              <w:rPr>
                <w:noProof/>
              </w:rPr>
            </w:pPr>
            <w:r w:rsidRPr="006047A2">
              <w:rPr>
                <w:noProof/>
              </w:rPr>
              <w:t xml:space="preserve">Местная </w:t>
            </w:r>
          </w:p>
          <w:p w:rsidR="007A42D6" w:rsidRPr="006047A2" w:rsidRDefault="007A42D6" w:rsidP="00DA4C03">
            <w:pPr>
              <w:jc w:val="center"/>
              <w:rPr>
                <w:noProof/>
              </w:rPr>
            </w:pPr>
            <w:r w:rsidRPr="006047A2">
              <w:rPr>
                <w:noProof/>
              </w:rPr>
              <w:t>промышленность</w:t>
            </w:r>
          </w:p>
        </w:tc>
        <w:tc>
          <w:tcPr>
            <w:tcW w:w="3123" w:type="pct"/>
          </w:tcPr>
          <w:p w:rsidR="007A42D6" w:rsidRPr="006047A2" w:rsidRDefault="007A42D6" w:rsidP="00DA4C03">
            <w:pPr>
              <w:rPr>
                <w:noProof/>
              </w:rPr>
            </w:pPr>
            <w:r w:rsidRPr="006047A2">
              <w:rPr>
                <w:noProof/>
              </w:rPr>
              <w:t>ремонтные предприятия</w:t>
            </w:r>
          </w:p>
        </w:tc>
        <w:tc>
          <w:tcPr>
            <w:tcW w:w="741" w:type="pct"/>
          </w:tcPr>
          <w:p w:rsidR="007A42D6" w:rsidRPr="006047A2" w:rsidRDefault="007A42D6" w:rsidP="00DA4C03">
            <w:pPr>
              <w:jc w:val="center"/>
              <w:rPr>
                <w:noProof/>
              </w:rPr>
            </w:pPr>
          </w:p>
        </w:tc>
      </w:tr>
      <w:tr w:rsidR="007A42D6" w:rsidRPr="006047A2" w:rsidTr="00DA4C03">
        <w:trPr>
          <w:trHeight w:val="288"/>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247"/>
              <w:rPr>
                <w:noProof/>
              </w:rPr>
            </w:pPr>
            <w:r w:rsidRPr="006047A2">
              <w:rPr>
                <w:noProof/>
              </w:rPr>
              <w:t>грузовых автомобилей</w:t>
            </w:r>
          </w:p>
        </w:tc>
        <w:tc>
          <w:tcPr>
            <w:tcW w:w="741" w:type="pct"/>
          </w:tcPr>
          <w:p w:rsidR="007A42D6" w:rsidRPr="006047A2" w:rsidRDefault="007A42D6" w:rsidP="00DA4C03">
            <w:pPr>
              <w:jc w:val="center"/>
              <w:rPr>
                <w:noProof/>
              </w:rPr>
            </w:pPr>
            <w:r w:rsidRPr="006047A2">
              <w:rPr>
                <w:noProof/>
              </w:rPr>
              <w:t>60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247"/>
              <w:rPr>
                <w:noProof/>
              </w:rPr>
            </w:pPr>
            <w:r w:rsidRPr="006047A2">
              <w:rPr>
                <w:noProof/>
              </w:rPr>
              <w:t>тракторов</w:t>
            </w:r>
          </w:p>
        </w:tc>
        <w:tc>
          <w:tcPr>
            <w:tcW w:w="741" w:type="pct"/>
          </w:tcPr>
          <w:p w:rsidR="007A42D6" w:rsidRPr="006047A2" w:rsidRDefault="007A42D6" w:rsidP="00DA4C03">
            <w:pPr>
              <w:jc w:val="center"/>
              <w:rPr>
                <w:noProof/>
              </w:rPr>
            </w:pPr>
            <w:r w:rsidRPr="006047A2">
              <w:rPr>
                <w:noProof/>
              </w:rPr>
              <w:t>56</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247"/>
              <w:rPr>
                <w:noProof/>
              </w:rPr>
            </w:pPr>
            <w:r w:rsidRPr="006047A2">
              <w:rPr>
                <w:noProof/>
              </w:rPr>
              <w:t>строительных машин</w:t>
            </w:r>
          </w:p>
        </w:tc>
        <w:tc>
          <w:tcPr>
            <w:tcW w:w="741" w:type="pct"/>
          </w:tcPr>
          <w:p w:rsidR="007A42D6" w:rsidRPr="006047A2" w:rsidRDefault="007A42D6" w:rsidP="00DA4C03">
            <w:pPr>
              <w:jc w:val="center"/>
              <w:rPr>
                <w:noProof/>
              </w:rPr>
            </w:pPr>
            <w:r w:rsidRPr="006047A2">
              <w:rPr>
                <w:noProof/>
              </w:rPr>
              <w:t>63</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rPr>
                <w:noProof/>
              </w:rPr>
            </w:pPr>
            <w:r w:rsidRPr="006047A2">
              <w:rPr>
                <w:noProof/>
              </w:rPr>
              <w:t>художественной керамики</w:t>
            </w:r>
          </w:p>
        </w:tc>
        <w:tc>
          <w:tcPr>
            <w:tcW w:w="741" w:type="pct"/>
          </w:tcPr>
          <w:p w:rsidR="007A42D6" w:rsidRPr="006047A2" w:rsidRDefault="007A42D6" w:rsidP="00DA4C03">
            <w:pPr>
              <w:jc w:val="center"/>
              <w:rPr>
                <w:noProof/>
              </w:rPr>
            </w:pPr>
            <w:r w:rsidRPr="006047A2">
              <w:rPr>
                <w:noProof/>
              </w:rPr>
              <w:t>56</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rPr>
                <w:noProof/>
              </w:rPr>
            </w:pPr>
            <w:r w:rsidRPr="006047A2">
              <w:rPr>
                <w:noProof/>
              </w:rPr>
              <w:t>художественных изделий из металла и камня</w:t>
            </w:r>
          </w:p>
        </w:tc>
        <w:tc>
          <w:tcPr>
            <w:tcW w:w="741" w:type="pct"/>
          </w:tcPr>
          <w:p w:rsidR="007A42D6" w:rsidRPr="006047A2" w:rsidRDefault="007A42D6" w:rsidP="00DA4C03">
            <w:pPr>
              <w:jc w:val="center"/>
              <w:rPr>
                <w:noProof/>
              </w:rPr>
            </w:pPr>
            <w:r w:rsidRPr="006047A2">
              <w:rPr>
                <w:noProof/>
              </w:rPr>
              <w:t>52</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rPr>
                <w:noProof/>
              </w:rPr>
            </w:pPr>
            <w:r w:rsidRPr="006047A2">
              <w:rPr>
                <w:noProof/>
              </w:rPr>
              <w:t>игрушек и сувениров из дерева</w:t>
            </w:r>
          </w:p>
        </w:tc>
        <w:tc>
          <w:tcPr>
            <w:tcW w:w="741" w:type="pct"/>
          </w:tcPr>
          <w:p w:rsidR="007A42D6" w:rsidRPr="006047A2" w:rsidRDefault="007A42D6" w:rsidP="00DA4C03">
            <w:pPr>
              <w:jc w:val="center"/>
              <w:rPr>
                <w:noProof/>
              </w:rPr>
            </w:pPr>
            <w:r w:rsidRPr="006047A2">
              <w:rPr>
                <w:noProof/>
              </w:rPr>
              <w:t>53</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rPr>
                <w:noProof/>
              </w:rPr>
            </w:pPr>
            <w:r w:rsidRPr="006047A2">
              <w:rPr>
                <w:noProof/>
              </w:rPr>
              <w:t>игрушек из металла</w:t>
            </w:r>
          </w:p>
        </w:tc>
        <w:tc>
          <w:tcPr>
            <w:tcW w:w="741" w:type="pct"/>
          </w:tcPr>
          <w:p w:rsidR="007A42D6" w:rsidRPr="006047A2" w:rsidRDefault="007A42D6" w:rsidP="00DA4C03">
            <w:pPr>
              <w:jc w:val="center"/>
              <w:rPr>
                <w:noProof/>
              </w:rPr>
            </w:pPr>
            <w:r w:rsidRPr="006047A2">
              <w:rPr>
                <w:noProof/>
              </w:rPr>
              <w:t>61</w:t>
            </w:r>
          </w:p>
        </w:tc>
      </w:tr>
      <w:tr w:rsidR="007A42D6" w:rsidRPr="006047A2" w:rsidTr="00DA4C03">
        <w:trPr>
          <w:trHeight w:val="288"/>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rPr>
                <w:noProof/>
              </w:rPr>
            </w:pPr>
            <w:r w:rsidRPr="006047A2">
              <w:rPr>
                <w:noProof/>
              </w:rPr>
              <w:t>швейных изделий</w:t>
            </w:r>
          </w:p>
        </w:tc>
        <w:tc>
          <w:tcPr>
            <w:tcW w:w="741" w:type="pct"/>
          </w:tcPr>
          <w:p w:rsidR="007A42D6" w:rsidRPr="006047A2" w:rsidRDefault="007A42D6" w:rsidP="00DA4C03">
            <w:pPr>
              <w:jc w:val="center"/>
              <w:rPr>
                <w:noProof/>
              </w:rPr>
            </w:pPr>
          </w:p>
        </w:tc>
      </w:tr>
      <w:tr w:rsidR="007A42D6" w:rsidRPr="006047A2" w:rsidTr="00DA4C03">
        <w:trPr>
          <w:trHeight w:val="250"/>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rPr>
                <w:noProof/>
              </w:rPr>
            </w:pPr>
            <w:r w:rsidRPr="006047A2">
              <w:rPr>
                <w:noProof/>
              </w:rPr>
              <w:t>в зданиях до двух этажей</w:t>
            </w:r>
          </w:p>
        </w:tc>
        <w:tc>
          <w:tcPr>
            <w:tcW w:w="741" w:type="pct"/>
          </w:tcPr>
          <w:p w:rsidR="007A42D6" w:rsidRPr="006047A2" w:rsidRDefault="007A42D6" w:rsidP="00DA4C03">
            <w:pPr>
              <w:jc w:val="center"/>
              <w:rPr>
                <w:noProof/>
              </w:rPr>
            </w:pPr>
            <w:r w:rsidRPr="006047A2">
              <w:rPr>
                <w:noProof/>
              </w:rPr>
              <w:t>74</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rPr>
                <w:noProof/>
              </w:rPr>
            </w:pPr>
            <w:r w:rsidRPr="006047A2">
              <w:rPr>
                <w:noProof/>
              </w:rPr>
              <w:t>в зданиях более двух этажей</w:t>
            </w:r>
          </w:p>
        </w:tc>
        <w:tc>
          <w:tcPr>
            <w:tcW w:w="741" w:type="pct"/>
          </w:tcPr>
          <w:p w:rsidR="007A42D6" w:rsidRPr="006047A2" w:rsidRDefault="007A42D6" w:rsidP="00DA4C03">
            <w:pPr>
              <w:jc w:val="center"/>
              <w:rPr>
                <w:noProof/>
              </w:rPr>
            </w:pPr>
            <w:r w:rsidRPr="006047A2">
              <w:rPr>
                <w:noProof/>
              </w:rPr>
              <w:t>60</w:t>
            </w:r>
          </w:p>
        </w:tc>
      </w:tr>
      <w:tr w:rsidR="007A42D6" w:rsidRPr="006047A2" w:rsidTr="00DA4C03">
        <w:trPr>
          <w:trHeight w:val="200"/>
        </w:trPr>
        <w:tc>
          <w:tcPr>
            <w:tcW w:w="1136" w:type="pct"/>
            <w:vMerge w:val="restart"/>
          </w:tcPr>
          <w:p w:rsidR="007A42D6" w:rsidRPr="006047A2" w:rsidRDefault="007A42D6" w:rsidP="00DA4C03">
            <w:pPr>
              <w:jc w:val="center"/>
            </w:pPr>
            <w:r w:rsidRPr="006047A2">
              <w:t>Промышленность строительных</w:t>
            </w:r>
          </w:p>
          <w:p w:rsidR="007A42D6" w:rsidRPr="006047A2" w:rsidRDefault="007A42D6" w:rsidP="00DA4C03">
            <w:pPr>
              <w:jc w:val="center"/>
            </w:pPr>
            <w:r w:rsidRPr="006047A2">
              <w:t>материалов</w:t>
            </w:r>
          </w:p>
        </w:tc>
        <w:tc>
          <w:tcPr>
            <w:tcW w:w="3123" w:type="pct"/>
          </w:tcPr>
          <w:p w:rsidR="007A42D6" w:rsidRPr="006047A2" w:rsidRDefault="007A42D6" w:rsidP="00DA4C03">
            <w:r w:rsidRPr="006047A2">
              <w:t>цементные</w:t>
            </w:r>
          </w:p>
        </w:tc>
        <w:tc>
          <w:tcPr>
            <w:tcW w:w="741" w:type="pct"/>
          </w:tcPr>
          <w:p w:rsidR="007A42D6" w:rsidRPr="006047A2" w:rsidRDefault="007A42D6" w:rsidP="00DA4C03">
            <w:pPr>
              <w:jc w:val="center"/>
            </w:pPr>
          </w:p>
        </w:tc>
      </w:tr>
      <w:tr w:rsidR="007A42D6" w:rsidRPr="006047A2" w:rsidTr="00DA4C03">
        <w:trPr>
          <w:trHeight w:val="217"/>
        </w:trPr>
        <w:tc>
          <w:tcPr>
            <w:tcW w:w="1136" w:type="pct"/>
            <w:vMerge/>
          </w:tcPr>
          <w:p w:rsidR="007A42D6" w:rsidRPr="006047A2" w:rsidRDefault="007A42D6" w:rsidP="00DA4C03">
            <w:pPr>
              <w:jc w:val="center"/>
            </w:pPr>
          </w:p>
        </w:tc>
        <w:tc>
          <w:tcPr>
            <w:tcW w:w="3123" w:type="pct"/>
          </w:tcPr>
          <w:p w:rsidR="007A42D6" w:rsidRPr="006047A2" w:rsidRDefault="007A42D6" w:rsidP="00DA4C03">
            <w:pPr>
              <w:ind w:left="298"/>
            </w:pPr>
            <w:r w:rsidRPr="006047A2">
              <w:t>сухим способом производства</w:t>
            </w:r>
          </w:p>
        </w:tc>
        <w:tc>
          <w:tcPr>
            <w:tcW w:w="741" w:type="pct"/>
          </w:tcPr>
          <w:p w:rsidR="007A42D6" w:rsidRPr="006047A2" w:rsidRDefault="007A42D6" w:rsidP="00DA4C03">
            <w:pPr>
              <w:jc w:val="center"/>
            </w:pPr>
            <w:r w:rsidRPr="006047A2">
              <w:t>35</w:t>
            </w:r>
          </w:p>
        </w:tc>
      </w:tr>
      <w:tr w:rsidR="007A42D6" w:rsidRPr="006047A2" w:rsidTr="00DA4C03">
        <w:trPr>
          <w:trHeight w:val="266"/>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328"/>
            </w:pPr>
            <w:r w:rsidRPr="006047A2">
              <w:t>с мокрым способом производства</w:t>
            </w:r>
          </w:p>
        </w:tc>
        <w:tc>
          <w:tcPr>
            <w:tcW w:w="741" w:type="pct"/>
          </w:tcPr>
          <w:p w:rsidR="007A42D6" w:rsidRPr="006047A2" w:rsidRDefault="007A42D6" w:rsidP="00DA4C03">
            <w:pPr>
              <w:jc w:val="center"/>
            </w:pPr>
            <w:r w:rsidRPr="006047A2">
              <w:t>37</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асбестоцементные изделия</w:t>
            </w:r>
          </w:p>
        </w:tc>
        <w:tc>
          <w:tcPr>
            <w:tcW w:w="741" w:type="pct"/>
          </w:tcPr>
          <w:p w:rsidR="007A42D6" w:rsidRPr="006047A2" w:rsidRDefault="007A42D6" w:rsidP="00DA4C03">
            <w:pPr>
              <w:jc w:val="center"/>
            </w:pPr>
            <w:r w:rsidRPr="006047A2">
              <w:t>42</w:t>
            </w:r>
          </w:p>
        </w:tc>
      </w:tr>
      <w:tr w:rsidR="007A42D6" w:rsidRPr="006047A2" w:rsidTr="00DA4C03">
        <w:trPr>
          <w:trHeight w:val="788"/>
        </w:trPr>
        <w:tc>
          <w:tcPr>
            <w:tcW w:w="1136" w:type="pct"/>
            <w:vMerge/>
          </w:tcPr>
          <w:p w:rsidR="007A42D6" w:rsidRPr="006047A2" w:rsidRDefault="007A42D6" w:rsidP="00DA4C03">
            <w:pPr>
              <w:jc w:val="center"/>
            </w:pPr>
          </w:p>
        </w:tc>
        <w:tc>
          <w:tcPr>
            <w:tcW w:w="3123" w:type="pct"/>
          </w:tcPr>
          <w:p w:rsidR="007A42D6" w:rsidRPr="006047A2" w:rsidRDefault="007A42D6" w:rsidP="00DA4C03">
            <w:pPr>
              <w:ind w:right="-57"/>
            </w:pPr>
            <w:r w:rsidRPr="006047A2">
              <w:t xml:space="preserve">крупных блоков, панелей и других конструкций из ячеистого, плотного </w:t>
            </w:r>
            <w:proofErr w:type="spellStart"/>
            <w:r w:rsidRPr="006047A2">
              <w:t>силикатобетона</w:t>
            </w:r>
            <w:proofErr w:type="spellEnd"/>
            <w:r w:rsidRPr="006047A2">
              <w:t xml:space="preserve">, производственной мощностью, тыс. </w:t>
            </w:r>
            <w:proofErr w:type="spellStart"/>
            <w:r w:rsidRPr="006047A2">
              <w:t>куб.м</w:t>
            </w:r>
            <w:proofErr w:type="spellEnd"/>
            <w:r w:rsidRPr="006047A2">
              <w:t>/год</w:t>
            </w:r>
          </w:p>
        </w:tc>
        <w:tc>
          <w:tcPr>
            <w:tcW w:w="741" w:type="pct"/>
          </w:tcPr>
          <w:p w:rsidR="007A42D6" w:rsidRPr="006047A2" w:rsidRDefault="007A42D6" w:rsidP="00DA4C03">
            <w:pPr>
              <w:jc w:val="center"/>
            </w:pPr>
          </w:p>
          <w:p w:rsidR="007A42D6" w:rsidRPr="006047A2" w:rsidRDefault="007A42D6" w:rsidP="00DA4C03">
            <w:pPr>
              <w:jc w:val="center"/>
            </w:pPr>
          </w:p>
          <w:p w:rsidR="007A42D6" w:rsidRPr="006047A2" w:rsidRDefault="007A42D6" w:rsidP="00DA4C03">
            <w:pPr>
              <w:jc w:val="center"/>
              <w:rPr>
                <w:noProof/>
              </w:rPr>
            </w:pPr>
          </w:p>
        </w:tc>
      </w:tr>
      <w:tr w:rsidR="007A42D6" w:rsidRPr="006047A2" w:rsidTr="00DA4C03">
        <w:trPr>
          <w:trHeight w:val="301"/>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175"/>
            </w:pPr>
            <w:r w:rsidRPr="006047A2">
              <w:rPr>
                <w:noProof/>
              </w:rPr>
              <w:t>120</w:t>
            </w:r>
          </w:p>
        </w:tc>
        <w:tc>
          <w:tcPr>
            <w:tcW w:w="741" w:type="pct"/>
          </w:tcPr>
          <w:p w:rsidR="007A42D6" w:rsidRPr="006047A2" w:rsidRDefault="007A42D6" w:rsidP="00DA4C03">
            <w:pPr>
              <w:jc w:val="center"/>
            </w:pPr>
            <w:r w:rsidRPr="006047A2">
              <w:rPr>
                <w:noProof/>
              </w:rPr>
              <w:t>45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rPr>
                <w:noProof/>
              </w:rPr>
            </w:pPr>
            <w:r w:rsidRPr="006047A2">
              <w:rPr>
                <w:noProof/>
              </w:rPr>
              <w:t>200</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 xml:space="preserve">железобетонных конструкций производственной мощностью 150 тыс. </w:t>
            </w:r>
            <w:proofErr w:type="spellStart"/>
            <w:r w:rsidRPr="006047A2">
              <w:t>куб.м</w:t>
            </w:r>
            <w:proofErr w:type="spellEnd"/>
            <w:r w:rsidRPr="006047A2">
              <w:t>/год</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обожженного глиняного кирпича и керамических блоков</w:t>
            </w:r>
          </w:p>
        </w:tc>
        <w:tc>
          <w:tcPr>
            <w:tcW w:w="741" w:type="pct"/>
          </w:tcPr>
          <w:p w:rsidR="007A42D6" w:rsidRPr="006047A2" w:rsidRDefault="007A42D6" w:rsidP="00DA4C03">
            <w:pPr>
              <w:jc w:val="center"/>
              <w:rPr>
                <w:noProof/>
              </w:rPr>
            </w:pPr>
            <w:r w:rsidRPr="006047A2">
              <w:rPr>
                <w:noProof/>
              </w:rPr>
              <w:t>42</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силикатного кирпича</w:t>
            </w:r>
          </w:p>
        </w:tc>
        <w:tc>
          <w:tcPr>
            <w:tcW w:w="741" w:type="pct"/>
          </w:tcPr>
          <w:p w:rsidR="007A42D6" w:rsidRPr="006047A2" w:rsidRDefault="007A42D6" w:rsidP="00DA4C03">
            <w:pPr>
              <w:jc w:val="center"/>
              <w:rPr>
                <w:noProof/>
              </w:rPr>
            </w:pPr>
            <w:r w:rsidRPr="006047A2">
              <w:rPr>
                <w:noProof/>
              </w:rPr>
              <w:t>45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керамических плиток для полов, облицовочных глазурованных плиток, керамических изделий для облицовки фасадов зданий</w:t>
            </w:r>
          </w:p>
        </w:tc>
        <w:tc>
          <w:tcPr>
            <w:tcW w:w="741" w:type="pct"/>
          </w:tcPr>
          <w:p w:rsidR="007A42D6" w:rsidRPr="006047A2" w:rsidRDefault="007A42D6" w:rsidP="00DA4C03">
            <w:pPr>
              <w:jc w:val="center"/>
              <w:rPr>
                <w:noProof/>
              </w:rPr>
            </w:pPr>
            <w:r w:rsidRPr="006047A2">
              <w:rPr>
                <w:noProof/>
              </w:rPr>
              <w:t>45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керамических канализационных и дренажных труб</w:t>
            </w:r>
          </w:p>
        </w:tc>
        <w:tc>
          <w:tcPr>
            <w:tcW w:w="741" w:type="pct"/>
          </w:tcPr>
          <w:p w:rsidR="007A42D6" w:rsidRPr="006047A2" w:rsidRDefault="007A42D6" w:rsidP="00DA4C03">
            <w:pPr>
              <w:jc w:val="center"/>
              <w:rPr>
                <w:noProof/>
              </w:rPr>
            </w:pPr>
            <w:r w:rsidRPr="006047A2">
              <w:rPr>
                <w:noProof/>
              </w:rPr>
              <w:t>45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 xml:space="preserve">гравийно-сортировочные по разработке месторождений способом гидромеханизации производственной мощностью, тыс. </w:t>
            </w:r>
            <w:proofErr w:type="spellStart"/>
            <w:r w:rsidRPr="006047A2">
              <w:t>куб.м</w:t>
            </w:r>
            <w:proofErr w:type="spellEnd"/>
            <w:r w:rsidRPr="006047A2">
              <w:t>/год</w:t>
            </w:r>
          </w:p>
        </w:tc>
        <w:tc>
          <w:tcPr>
            <w:tcW w:w="741" w:type="pct"/>
          </w:tcPr>
          <w:p w:rsidR="007A42D6" w:rsidRPr="006047A2" w:rsidRDefault="007A42D6" w:rsidP="00DA4C03">
            <w:pPr>
              <w:jc w:val="center"/>
              <w:rPr>
                <w:noProof/>
              </w:rPr>
            </w:pP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left="393"/>
            </w:pPr>
            <w:r w:rsidRPr="006047A2">
              <w:t>50</w:t>
            </w:r>
            <w:r>
              <w:t> </w:t>
            </w:r>
            <w:r w:rsidRPr="006047A2">
              <w:t>-</w:t>
            </w:r>
            <w:r>
              <w:t> </w:t>
            </w:r>
            <w:r w:rsidRPr="006047A2">
              <w:t>1000</w:t>
            </w:r>
          </w:p>
        </w:tc>
        <w:tc>
          <w:tcPr>
            <w:tcW w:w="741" w:type="pct"/>
          </w:tcPr>
          <w:p w:rsidR="007A42D6" w:rsidRPr="006047A2" w:rsidRDefault="007A42D6" w:rsidP="00DA4C03">
            <w:pPr>
              <w:jc w:val="center"/>
              <w:rPr>
                <w:noProof/>
              </w:rPr>
            </w:pPr>
            <w:r w:rsidRPr="006047A2">
              <w:rPr>
                <w:noProof/>
              </w:rPr>
              <w:t>35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left="393"/>
            </w:pPr>
            <w:r w:rsidRPr="006047A2">
              <w:t>200 (сборно-разборные)</w:t>
            </w:r>
          </w:p>
        </w:tc>
        <w:tc>
          <w:tcPr>
            <w:tcW w:w="741" w:type="pct"/>
          </w:tcPr>
          <w:p w:rsidR="007A42D6" w:rsidRPr="006047A2" w:rsidRDefault="007A42D6" w:rsidP="00DA4C03">
            <w:pPr>
              <w:jc w:val="center"/>
              <w:rPr>
                <w:noProof/>
              </w:rPr>
            </w:pPr>
            <w:r w:rsidRPr="006047A2">
              <w:rPr>
                <w:noProof/>
              </w:rPr>
              <w:t>30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гравийно-сортировочные при разработке месторождений экскаваторным способом производственной мощностью 500</w:t>
            </w:r>
            <w:r>
              <w:t> </w:t>
            </w:r>
            <w:r w:rsidRPr="006047A2">
              <w:t>-</w:t>
            </w:r>
            <w:r>
              <w:t> </w:t>
            </w:r>
            <w:r w:rsidRPr="006047A2">
              <w:t xml:space="preserve">1000 </w:t>
            </w:r>
            <w:proofErr w:type="spellStart"/>
            <w:r w:rsidRPr="006047A2">
              <w:t>тыс.куб.м</w:t>
            </w:r>
            <w:proofErr w:type="spellEnd"/>
            <w:r w:rsidRPr="006047A2">
              <w:t>/год</w:t>
            </w:r>
          </w:p>
        </w:tc>
        <w:tc>
          <w:tcPr>
            <w:tcW w:w="741" w:type="pct"/>
          </w:tcPr>
          <w:p w:rsidR="007A42D6" w:rsidRPr="006047A2" w:rsidRDefault="007A42D6" w:rsidP="00DA4C03">
            <w:pPr>
              <w:jc w:val="center"/>
              <w:rPr>
                <w:noProof/>
              </w:rPr>
            </w:pPr>
            <w:r w:rsidRPr="006047A2">
              <w:rPr>
                <w:noProof/>
              </w:rPr>
              <w:t>27</w:t>
            </w:r>
          </w:p>
        </w:tc>
      </w:tr>
      <w:tr w:rsidR="007A42D6" w:rsidRPr="006047A2" w:rsidTr="00DA4C03">
        <w:trPr>
          <w:trHeight w:val="889"/>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 xml:space="preserve">дробильно-сортировочные по переработке прочных однородных пород производственной мощностью, тыс. </w:t>
            </w:r>
            <w:proofErr w:type="spellStart"/>
            <w:r w:rsidRPr="006047A2">
              <w:t>куб.м</w:t>
            </w:r>
            <w:proofErr w:type="spellEnd"/>
            <w:r w:rsidRPr="006047A2">
              <w:t>/год</w:t>
            </w:r>
          </w:p>
        </w:tc>
        <w:tc>
          <w:tcPr>
            <w:tcW w:w="741" w:type="pct"/>
          </w:tcPr>
          <w:p w:rsidR="007A42D6" w:rsidRPr="006047A2" w:rsidRDefault="007A42D6" w:rsidP="00DA4C03">
            <w:pPr>
              <w:jc w:val="center"/>
              <w:rPr>
                <w:noProof/>
              </w:rPr>
            </w:pPr>
          </w:p>
          <w:p w:rsidR="007A42D6" w:rsidRPr="006047A2" w:rsidRDefault="007A42D6" w:rsidP="00DA4C03">
            <w:pPr>
              <w:jc w:val="center"/>
              <w:rPr>
                <w:noProof/>
              </w:rPr>
            </w:pPr>
          </w:p>
          <w:p w:rsidR="007A42D6" w:rsidRPr="006047A2" w:rsidRDefault="007A42D6" w:rsidP="00DA4C03">
            <w:pPr>
              <w:jc w:val="center"/>
              <w:rPr>
                <w:noProof/>
              </w:rPr>
            </w:pPr>
          </w:p>
        </w:tc>
      </w:tr>
      <w:tr w:rsidR="007A42D6" w:rsidRPr="006047A2" w:rsidTr="00DA4C03">
        <w:trPr>
          <w:trHeight w:val="200"/>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247"/>
            </w:pPr>
            <w:r w:rsidRPr="006047A2">
              <w:t>600</w:t>
            </w:r>
            <w:r>
              <w:t> </w:t>
            </w:r>
            <w:r w:rsidRPr="006047A2">
              <w:t>-</w:t>
            </w:r>
            <w:r>
              <w:t> </w:t>
            </w:r>
            <w:r w:rsidRPr="006047A2">
              <w:t>1600</w:t>
            </w:r>
          </w:p>
        </w:tc>
        <w:tc>
          <w:tcPr>
            <w:tcW w:w="741" w:type="pct"/>
          </w:tcPr>
          <w:p w:rsidR="007A42D6" w:rsidRPr="006047A2" w:rsidRDefault="007A42D6" w:rsidP="00DA4C03">
            <w:pPr>
              <w:jc w:val="center"/>
              <w:rPr>
                <w:noProof/>
              </w:rPr>
            </w:pPr>
            <w:r w:rsidRPr="006047A2">
              <w:rPr>
                <w:noProof/>
              </w:rPr>
              <w:t>27</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247"/>
            </w:pPr>
            <w:r w:rsidRPr="006047A2">
              <w:t>200 (сборно-разборные)</w:t>
            </w:r>
          </w:p>
        </w:tc>
        <w:tc>
          <w:tcPr>
            <w:tcW w:w="741" w:type="pct"/>
          </w:tcPr>
          <w:p w:rsidR="007A42D6" w:rsidRPr="006047A2" w:rsidRDefault="007A42D6" w:rsidP="00DA4C03">
            <w:pPr>
              <w:jc w:val="center"/>
              <w:rPr>
                <w:noProof/>
              </w:rPr>
            </w:pPr>
            <w:r w:rsidRPr="006047A2">
              <w:rPr>
                <w:noProof/>
              </w:rPr>
              <w:t>30</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proofErr w:type="spellStart"/>
            <w:r w:rsidRPr="006047A2">
              <w:t>аглопоритового</w:t>
            </w:r>
            <w:proofErr w:type="spellEnd"/>
            <w:r w:rsidRPr="006047A2">
              <w:t xml:space="preserve"> гравия из зол ТЭЦ и керамзита</w:t>
            </w:r>
          </w:p>
        </w:tc>
        <w:tc>
          <w:tcPr>
            <w:tcW w:w="741" w:type="pct"/>
          </w:tcPr>
          <w:p w:rsidR="007A42D6" w:rsidRPr="006047A2" w:rsidRDefault="007A42D6" w:rsidP="00DA4C03">
            <w:pPr>
              <w:jc w:val="center"/>
              <w:rPr>
                <w:noProof/>
              </w:rPr>
            </w:pPr>
            <w:r w:rsidRPr="006047A2">
              <w:rPr>
                <w:noProof/>
              </w:rPr>
              <w:t>40</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вспученного перлита (с производством перлитобитумных плит) при применении в качестве топлива мазута</w:t>
            </w:r>
            <w:r w:rsidRPr="006047A2">
              <w:rPr>
                <w:noProof/>
              </w:rPr>
              <w:t xml:space="preserve"> (угля)</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50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 xml:space="preserve">минеральной ваты и изделий из нее, </w:t>
            </w:r>
            <w:proofErr w:type="spellStart"/>
            <w:r w:rsidRPr="006047A2">
              <w:t>вермикулитовых</w:t>
            </w:r>
            <w:proofErr w:type="spellEnd"/>
            <w:r w:rsidRPr="006047A2">
              <w:t xml:space="preserve"> и перлитовых тепло- и звукоизоляционных изделий</w:t>
            </w:r>
          </w:p>
        </w:tc>
        <w:tc>
          <w:tcPr>
            <w:tcW w:w="741" w:type="pct"/>
          </w:tcPr>
          <w:p w:rsidR="007A42D6" w:rsidRPr="006047A2" w:rsidRDefault="007A42D6" w:rsidP="00DA4C03">
            <w:pPr>
              <w:jc w:val="center"/>
              <w:rPr>
                <w:noProof/>
              </w:rPr>
            </w:pPr>
            <w:r w:rsidRPr="006047A2">
              <w:rPr>
                <w:noProof/>
              </w:rPr>
              <w:t>45</w:t>
            </w:r>
          </w:p>
        </w:tc>
      </w:tr>
      <w:tr w:rsidR="007A42D6" w:rsidRPr="006047A2" w:rsidTr="00DA4C03">
        <w:trPr>
          <w:trHeight w:val="131"/>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извести, гипса</w:t>
            </w:r>
          </w:p>
        </w:tc>
        <w:tc>
          <w:tcPr>
            <w:tcW w:w="741" w:type="pct"/>
          </w:tcPr>
          <w:p w:rsidR="007A42D6" w:rsidRPr="006047A2" w:rsidRDefault="007A42D6" w:rsidP="00DA4C03">
            <w:pPr>
              <w:jc w:val="center"/>
              <w:rPr>
                <w:noProof/>
              </w:rPr>
            </w:pPr>
            <w:r w:rsidRPr="006047A2">
              <w:rPr>
                <w:noProof/>
              </w:rPr>
              <w:t>30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 xml:space="preserve">известняковой муки и </w:t>
            </w:r>
            <w:proofErr w:type="spellStart"/>
            <w:r w:rsidRPr="006047A2">
              <w:t>сыромолотого</w:t>
            </w:r>
            <w:proofErr w:type="spellEnd"/>
            <w:r w:rsidRPr="006047A2">
              <w:t xml:space="preserve"> гипса</w:t>
            </w:r>
          </w:p>
        </w:tc>
        <w:tc>
          <w:tcPr>
            <w:tcW w:w="741" w:type="pct"/>
          </w:tcPr>
          <w:p w:rsidR="007A42D6" w:rsidRPr="006047A2" w:rsidRDefault="007A42D6" w:rsidP="00DA4C03">
            <w:pPr>
              <w:jc w:val="center"/>
              <w:rPr>
                <w:noProof/>
              </w:rPr>
            </w:pPr>
            <w:r w:rsidRPr="006047A2">
              <w:rPr>
                <w:noProof/>
              </w:rPr>
              <w:t>33</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стекла оконного, полированного, архитектурно-строительного, технического и стекловолокна</w:t>
            </w:r>
          </w:p>
        </w:tc>
        <w:tc>
          <w:tcPr>
            <w:tcW w:w="741" w:type="pct"/>
          </w:tcPr>
          <w:p w:rsidR="007A42D6" w:rsidRPr="006047A2" w:rsidRDefault="007A42D6" w:rsidP="00DA4C03">
            <w:pPr>
              <w:jc w:val="center"/>
              <w:rPr>
                <w:noProof/>
              </w:rPr>
            </w:pPr>
            <w:r w:rsidRPr="006047A2">
              <w:rPr>
                <w:noProof/>
              </w:rPr>
              <w:t>38</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обогатительные кварцевого песка производственной мощностью 150</w:t>
            </w:r>
            <w:r>
              <w:t> </w:t>
            </w:r>
            <w:r w:rsidRPr="006047A2">
              <w:t>-</w:t>
            </w:r>
            <w:r>
              <w:t> </w:t>
            </w:r>
            <w:r w:rsidRPr="006047A2">
              <w:t>300 тыс. т/год</w:t>
            </w:r>
          </w:p>
        </w:tc>
        <w:tc>
          <w:tcPr>
            <w:tcW w:w="741" w:type="pct"/>
          </w:tcPr>
          <w:p w:rsidR="007A42D6" w:rsidRPr="006047A2" w:rsidRDefault="007A42D6" w:rsidP="00DA4C03">
            <w:pPr>
              <w:jc w:val="center"/>
              <w:rPr>
                <w:noProof/>
              </w:rPr>
            </w:pPr>
            <w:r w:rsidRPr="006047A2">
              <w:rPr>
                <w:noProof/>
              </w:rPr>
              <w:t>27</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стальных строительных конструкций (в том числе из труб)</w:t>
            </w:r>
          </w:p>
        </w:tc>
        <w:tc>
          <w:tcPr>
            <w:tcW w:w="741" w:type="pct"/>
          </w:tcPr>
          <w:p w:rsidR="007A42D6" w:rsidRPr="006047A2" w:rsidRDefault="007A42D6" w:rsidP="00DA4C03">
            <w:pPr>
              <w:jc w:val="center"/>
              <w:rPr>
                <w:noProof/>
              </w:rPr>
            </w:pPr>
            <w:r w:rsidRPr="006047A2">
              <w:rPr>
                <w:noProof/>
              </w:rPr>
              <w:t>55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алюминиевых строительных конструкций</w:t>
            </w:r>
          </w:p>
        </w:tc>
        <w:tc>
          <w:tcPr>
            <w:tcW w:w="741" w:type="pct"/>
          </w:tcPr>
          <w:p w:rsidR="007A42D6" w:rsidRPr="006047A2" w:rsidRDefault="007A42D6" w:rsidP="00DA4C03">
            <w:pPr>
              <w:jc w:val="center"/>
              <w:rPr>
                <w:noProof/>
              </w:rPr>
            </w:pPr>
            <w:r w:rsidRPr="006047A2">
              <w:rPr>
                <w:noProof/>
              </w:rPr>
              <w:t>60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монтажных (для КИП и автоматики, сантехнических) и электромонтажных заготовок</w:t>
            </w:r>
          </w:p>
        </w:tc>
        <w:tc>
          <w:tcPr>
            <w:tcW w:w="741" w:type="pct"/>
          </w:tcPr>
          <w:p w:rsidR="007A42D6" w:rsidRPr="006047A2" w:rsidRDefault="007A42D6" w:rsidP="00DA4C03">
            <w:pPr>
              <w:jc w:val="center"/>
              <w:rPr>
                <w:noProof/>
              </w:rPr>
            </w:pPr>
            <w:r w:rsidRPr="006047A2">
              <w:rPr>
                <w:noProof/>
              </w:rPr>
              <w:t>60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rPr>
                <w:spacing w:val="-2"/>
              </w:rPr>
            </w:pPr>
            <w:r w:rsidRPr="006047A2">
              <w:rPr>
                <w:spacing w:val="-2"/>
              </w:rPr>
              <w:t>технологических металлоконструкций и узлов трубопроводов</w:t>
            </w:r>
          </w:p>
        </w:tc>
        <w:tc>
          <w:tcPr>
            <w:tcW w:w="741" w:type="pct"/>
          </w:tcPr>
          <w:p w:rsidR="007A42D6" w:rsidRPr="006047A2" w:rsidRDefault="007A42D6" w:rsidP="00DA4C03">
            <w:pPr>
              <w:jc w:val="center"/>
              <w:rPr>
                <w:noProof/>
              </w:rPr>
            </w:pPr>
            <w:r w:rsidRPr="006047A2">
              <w:rPr>
                <w:noProof/>
              </w:rPr>
              <w:t>48</w:t>
            </w:r>
          </w:p>
        </w:tc>
      </w:tr>
      <w:tr w:rsidR="007A42D6" w:rsidRPr="006047A2" w:rsidTr="00DA4C03">
        <w:trPr>
          <w:trHeight w:val="255"/>
        </w:trPr>
        <w:tc>
          <w:tcPr>
            <w:tcW w:w="1136" w:type="pct"/>
            <w:vMerge w:val="restart"/>
          </w:tcPr>
          <w:p w:rsidR="007A42D6" w:rsidRPr="006047A2" w:rsidRDefault="007A42D6" w:rsidP="00DA4C03">
            <w:pPr>
              <w:jc w:val="center"/>
              <w:rPr>
                <w:noProof/>
              </w:rPr>
            </w:pPr>
            <w:r w:rsidRPr="006047A2">
              <w:rPr>
                <w:noProof/>
              </w:rPr>
              <w:t>Строительная промышленность</w:t>
            </w:r>
          </w:p>
        </w:tc>
        <w:tc>
          <w:tcPr>
            <w:tcW w:w="3123" w:type="pct"/>
          </w:tcPr>
          <w:p w:rsidR="007A42D6" w:rsidRPr="006047A2" w:rsidRDefault="007A42D6" w:rsidP="00DA4C03">
            <w:r w:rsidRPr="006047A2">
              <w:t>по ремонту строительных машин</w:t>
            </w:r>
          </w:p>
        </w:tc>
        <w:tc>
          <w:tcPr>
            <w:tcW w:w="741" w:type="pct"/>
          </w:tcPr>
          <w:p w:rsidR="007A42D6" w:rsidRPr="006047A2" w:rsidRDefault="007A42D6" w:rsidP="00DA4C03">
            <w:pPr>
              <w:jc w:val="center"/>
              <w:rPr>
                <w:noProof/>
              </w:rPr>
            </w:pPr>
            <w:r w:rsidRPr="006047A2">
              <w:rPr>
                <w:noProof/>
              </w:rPr>
              <w:t>63</w:t>
            </w:r>
          </w:p>
        </w:tc>
      </w:tr>
      <w:tr w:rsidR="007A42D6" w:rsidRPr="006047A2" w:rsidTr="00DA4C03">
        <w:trPr>
          <w:trHeight w:val="255"/>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опорные базы общестроительных организаций</w:t>
            </w:r>
          </w:p>
        </w:tc>
        <w:tc>
          <w:tcPr>
            <w:tcW w:w="741" w:type="pct"/>
          </w:tcPr>
          <w:p w:rsidR="007A42D6" w:rsidRPr="006047A2" w:rsidRDefault="007A42D6" w:rsidP="00DA4C03">
            <w:pPr>
              <w:jc w:val="center"/>
              <w:rPr>
                <w:noProof/>
              </w:rPr>
            </w:pPr>
            <w:r w:rsidRPr="006047A2">
              <w:rPr>
                <w:noProof/>
              </w:rPr>
              <w:t>40</w:t>
            </w:r>
          </w:p>
        </w:tc>
      </w:tr>
      <w:tr w:rsidR="007A42D6" w:rsidRPr="006047A2" w:rsidTr="00DA4C03">
        <w:trPr>
          <w:trHeight w:val="255"/>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опорные базы специализированных организаций</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автотранспортные предприятия строительных организаций на 200 специализированных большегрузных автомобилей и автопоездов</w:t>
            </w:r>
          </w:p>
        </w:tc>
        <w:tc>
          <w:tcPr>
            <w:tcW w:w="741" w:type="pct"/>
          </w:tcPr>
          <w:p w:rsidR="007A42D6" w:rsidRPr="006047A2" w:rsidRDefault="007A42D6" w:rsidP="00DA4C03">
            <w:pPr>
              <w:jc w:val="center"/>
              <w:rPr>
                <w:noProof/>
              </w:rPr>
            </w:pPr>
            <w:r w:rsidRPr="006047A2">
              <w:rPr>
                <w:noProof/>
              </w:rPr>
              <w:t>40</w:t>
            </w:r>
          </w:p>
        </w:tc>
      </w:tr>
      <w:tr w:rsidR="007A42D6" w:rsidRPr="006047A2" w:rsidTr="00DA4C03">
        <w:trPr>
          <w:trHeight w:val="275"/>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стоянки (гаражи)</w:t>
            </w:r>
          </w:p>
        </w:tc>
        <w:tc>
          <w:tcPr>
            <w:tcW w:w="741" w:type="pct"/>
          </w:tcPr>
          <w:p w:rsidR="007A42D6" w:rsidRPr="006047A2" w:rsidRDefault="007A42D6" w:rsidP="00DA4C03">
            <w:pPr>
              <w:jc w:val="center"/>
              <w:rPr>
                <w:noProof/>
              </w:rPr>
            </w:pPr>
          </w:p>
        </w:tc>
      </w:tr>
      <w:tr w:rsidR="007A42D6" w:rsidRPr="006047A2" w:rsidTr="00DA4C03">
        <w:trPr>
          <w:trHeight w:val="263"/>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247"/>
            </w:pPr>
            <w:r w:rsidRPr="006047A2">
              <w:t>на 150 автомобилей</w:t>
            </w:r>
          </w:p>
        </w:tc>
        <w:tc>
          <w:tcPr>
            <w:tcW w:w="741" w:type="pct"/>
          </w:tcPr>
          <w:p w:rsidR="007A42D6" w:rsidRPr="006047A2" w:rsidRDefault="007A42D6" w:rsidP="00DA4C03">
            <w:pPr>
              <w:jc w:val="center"/>
              <w:rPr>
                <w:noProof/>
              </w:rPr>
            </w:pPr>
            <w:r w:rsidRPr="006047A2">
              <w:rPr>
                <w:noProof/>
              </w:rPr>
              <w:t>40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247"/>
            </w:pPr>
            <w:r w:rsidRPr="006047A2">
              <w:t>на 250 автомобилей</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227"/>
        </w:trPr>
        <w:tc>
          <w:tcPr>
            <w:tcW w:w="1136" w:type="pct"/>
            <w:vMerge w:val="restart"/>
          </w:tcPr>
          <w:p w:rsidR="007A42D6" w:rsidRPr="006047A2" w:rsidRDefault="007A42D6" w:rsidP="00DA4C03">
            <w:pPr>
              <w:jc w:val="center"/>
            </w:pPr>
            <w:r w:rsidRPr="006047A2">
              <w:t xml:space="preserve">Обслуживание </w:t>
            </w:r>
          </w:p>
          <w:p w:rsidR="007A42D6" w:rsidRPr="006047A2" w:rsidRDefault="007A42D6" w:rsidP="00DA4C03">
            <w:pPr>
              <w:jc w:val="center"/>
            </w:pPr>
            <w:r w:rsidRPr="006047A2">
              <w:t xml:space="preserve">сельскохозяйственной </w:t>
            </w:r>
          </w:p>
          <w:p w:rsidR="007A42D6" w:rsidRPr="006047A2" w:rsidRDefault="007A42D6" w:rsidP="00DA4C03">
            <w:pPr>
              <w:jc w:val="center"/>
            </w:pPr>
            <w:r w:rsidRPr="006047A2">
              <w:t>техники</w:t>
            </w:r>
          </w:p>
        </w:tc>
        <w:tc>
          <w:tcPr>
            <w:tcW w:w="3123" w:type="pct"/>
          </w:tcPr>
          <w:p w:rsidR="007A42D6" w:rsidRPr="006047A2" w:rsidRDefault="007A42D6" w:rsidP="00DA4C03">
            <w:r w:rsidRPr="006047A2">
              <w:t>по ремонту грузовых автомобилей</w:t>
            </w:r>
          </w:p>
        </w:tc>
        <w:tc>
          <w:tcPr>
            <w:tcW w:w="741" w:type="pct"/>
          </w:tcPr>
          <w:p w:rsidR="007A42D6" w:rsidRPr="006047A2" w:rsidRDefault="007A42D6" w:rsidP="00DA4C03">
            <w:pPr>
              <w:jc w:val="center"/>
              <w:rPr>
                <w:noProof/>
              </w:rPr>
            </w:pPr>
            <w:r w:rsidRPr="006047A2">
              <w:rPr>
                <w:noProof/>
              </w:rPr>
              <w:t>60</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по ремонту тракторов</w:t>
            </w:r>
          </w:p>
        </w:tc>
        <w:tc>
          <w:tcPr>
            <w:tcW w:w="741" w:type="pct"/>
          </w:tcPr>
          <w:p w:rsidR="007A42D6" w:rsidRPr="006047A2" w:rsidRDefault="007A42D6" w:rsidP="00DA4C03">
            <w:pPr>
              <w:jc w:val="center"/>
              <w:rPr>
                <w:noProof/>
              </w:rPr>
            </w:pPr>
            <w:r w:rsidRPr="006047A2">
              <w:rPr>
                <w:noProof/>
              </w:rPr>
              <w:t>56</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станции технического обслуживания грузовых автомобилей</w:t>
            </w:r>
          </w:p>
        </w:tc>
        <w:tc>
          <w:tcPr>
            <w:tcW w:w="741" w:type="pct"/>
          </w:tcPr>
          <w:p w:rsidR="007A42D6" w:rsidRPr="006047A2" w:rsidRDefault="007A42D6" w:rsidP="00DA4C03">
            <w:pPr>
              <w:jc w:val="center"/>
              <w:rPr>
                <w:noProof/>
              </w:rPr>
            </w:pPr>
            <w:r w:rsidRPr="006047A2">
              <w:rPr>
                <w:noProof/>
              </w:rPr>
              <w:t>40</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станции технического обслуживания тракторов, бульдозеров и других спецмашин</w:t>
            </w:r>
          </w:p>
        </w:tc>
        <w:tc>
          <w:tcPr>
            <w:tcW w:w="741" w:type="pct"/>
          </w:tcPr>
          <w:p w:rsidR="007A42D6" w:rsidRPr="006047A2" w:rsidRDefault="007A42D6" w:rsidP="00DA4C03">
            <w:pPr>
              <w:jc w:val="center"/>
              <w:rPr>
                <w:noProof/>
              </w:rPr>
            </w:pPr>
            <w:r w:rsidRPr="006047A2">
              <w:rPr>
                <w:noProof/>
              </w:rPr>
              <w:t>52</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базы торговые областные</w:t>
            </w:r>
          </w:p>
        </w:tc>
        <w:tc>
          <w:tcPr>
            <w:tcW w:w="741" w:type="pct"/>
          </w:tcPr>
          <w:p w:rsidR="007A42D6" w:rsidRPr="006047A2" w:rsidRDefault="007A42D6" w:rsidP="00DA4C03">
            <w:pPr>
              <w:jc w:val="center"/>
              <w:rPr>
                <w:noProof/>
              </w:rPr>
            </w:pPr>
            <w:r w:rsidRPr="006047A2">
              <w:rPr>
                <w:noProof/>
              </w:rPr>
              <w:t>57</w:t>
            </w:r>
          </w:p>
        </w:tc>
      </w:tr>
      <w:tr w:rsidR="007A42D6" w:rsidRPr="006047A2" w:rsidTr="00DA4C03">
        <w:trPr>
          <w:trHeight w:val="50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базы минеральных удобрений, известковых материалов, ядохимикатов</w:t>
            </w:r>
          </w:p>
        </w:tc>
        <w:tc>
          <w:tcPr>
            <w:tcW w:w="741" w:type="pct"/>
          </w:tcPr>
          <w:p w:rsidR="007A42D6" w:rsidRPr="006047A2" w:rsidRDefault="007A42D6" w:rsidP="00DA4C03">
            <w:pPr>
              <w:jc w:val="center"/>
              <w:rPr>
                <w:noProof/>
              </w:rPr>
            </w:pPr>
            <w:r w:rsidRPr="006047A2">
              <w:rPr>
                <w:noProof/>
              </w:rPr>
              <w:t>35</w:t>
            </w:r>
          </w:p>
        </w:tc>
      </w:tr>
      <w:tr w:rsidR="007A42D6" w:rsidRPr="006047A2" w:rsidTr="00DA4C03">
        <w:trPr>
          <w:trHeight w:val="190"/>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склады химических средств защиты</w:t>
            </w:r>
          </w:p>
        </w:tc>
        <w:tc>
          <w:tcPr>
            <w:tcW w:w="741" w:type="pct"/>
          </w:tcPr>
          <w:p w:rsidR="007A42D6" w:rsidRPr="006047A2" w:rsidRDefault="007A42D6" w:rsidP="00DA4C03">
            <w:pPr>
              <w:jc w:val="center"/>
              <w:rPr>
                <w:noProof/>
              </w:rPr>
            </w:pPr>
            <w:r w:rsidRPr="006047A2">
              <w:rPr>
                <w:noProof/>
              </w:rPr>
              <w:t>57</w:t>
            </w:r>
          </w:p>
        </w:tc>
      </w:tr>
      <w:tr w:rsidR="007A42D6" w:rsidRPr="006047A2" w:rsidTr="00DA4C03">
        <w:trPr>
          <w:trHeight w:val="227"/>
        </w:trPr>
        <w:tc>
          <w:tcPr>
            <w:tcW w:w="1136" w:type="pct"/>
            <w:vMerge w:val="restart"/>
          </w:tcPr>
          <w:p w:rsidR="007A42D6" w:rsidRPr="006047A2" w:rsidRDefault="007A42D6" w:rsidP="00DA4C03">
            <w:pPr>
              <w:jc w:val="center"/>
              <w:rPr>
                <w:noProof/>
              </w:rPr>
            </w:pPr>
            <w:r w:rsidRPr="006047A2">
              <w:t>Транспорт и дорожное хозяйство</w:t>
            </w:r>
          </w:p>
        </w:tc>
        <w:tc>
          <w:tcPr>
            <w:tcW w:w="3123" w:type="pct"/>
          </w:tcPr>
          <w:p w:rsidR="007A42D6" w:rsidRPr="006047A2" w:rsidRDefault="007A42D6" w:rsidP="00DA4C03">
            <w:r w:rsidRPr="006047A2">
              <w:t>по капитальному ремонту грузовых автомобилей мощностью 2</w:t>
            </w:r>
            <w:r>
              <w:t> </w:t>
            </w:r>
            <w:r w:rsidRPr="006047A2">
              <w:t>-</w:t>
            </w:r>
            <w:r>
              <w:t> </w:t>
            </w:r>
            <w:r w:rsidRPr="006047A2">
              <w:t>10 тыс. капитальных ремонтов в год</w:t>
            </w:r>
          </w:p>
        </w:tc>
        <w:tc>
          <w:tcPr>
            <w:tcW w:w="741" w:type="pct"/>
          </w:tcPr>
          <w:p w:rsidR="007A42D6" w:rsidRPr="006047A2" w:rsidRDefault="007A42D6" w:rsidP="00DA4C03">
            <w:pPr>
              <w:jc w:val="center"/>
              <w:rPr>
                <w:noProof/>
              </w:rPr>
            </w:pPr>
            <w:r w:rsidRPr="006047A2">
              <w:rPr>
                <w:noProof/>
              </w:rPr>
              <w:t>60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по ремонту автобусов с применением готовых агрегатов мощностью 1</w:t>
            </w:r>
            <w:r>
              <w:t> </w:t>
            </w:r>
            <w:r w:rsidRPr="006047A2">
              <w:t>-</w:t>
            </w:r>
            <w:r>
              <w:t> </w:t>
            </w:r>
            <w:r w:rsidRPr="006047A2">
              <w:t>2 тыс. ремонтов в год</w:t>
            </w:r>
          </w:p>
        </w:tc>
        <w:tc>
          <w:tcPr>
            <w:tcW w:w="741" w:type="pct"/>
          </w:tcPr>
          <w:p w:rsidR="007A42D6" w:rsidRPr="006047A2" w:rsidRDefault="007A42D6" w:rsidP="00DA4C03">
            <w:pPr>
              <w:jc w:val="center"/>
              <w:rPr>
                <w:noProof/>
              </w:rPr>
            </w:pPr>
            <w:r w:rsidRPr="006047A2">
              <w:rPr>
                <w:noProof/>
              </w:rPr>
              <w:t>60</w:t>
            </w:r>
          </w:p>
        </w:tc>
      </w:tr>
      <w:tr w:rsidR="007A42D6" w:rsidRPr="006047A2" w:rsidTr="00DA4C03">
        <w:trPr>
          <w:trHeight w:val="220"/>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по ремонту агрегатов легковых автомобилей мощностью 30</w:t>
            </w:r>
            <w:r>
              <w:t> </w:t>
            </w:r>
            <w:r w:rsidRPr="006047A2">
              <w:t>-</w:t>
            </w:r>
            <w:r>
              <w:t> </w:t>
            </w:r>
            <w:r w:rsidRPr="006047A2">
              <w:t>60 тыс. капитальных ремонтов в год</w:t>
            </w:r>
          </w:p>
        </w:tc>
        <w:tc>
          <w:tcPr>
            <w:tcW w:w="741" w:type="pct"/>
          </w:tcPr>
          <w:p w:rsidR="007A42D6" w:rsidRPr="006047A2" w:rsidRDefault="007A42D6" w:rsidP="00DA4C03">
            <w:pPr>
              <w:jc w:val="center"/>
              <w:rPr>
                <w:noProof/>
              </w:rPr>
            </w:pPr>
            <w:r w:rsidRPr="006047A2">
              <w:rPr>
                <w:noProof/>
              </w:rPr>
              <w:t>65</w:t>
            </w:r>
          </w:p>
        </w:tc>
      </w:tr>
      <w:tr w:rsidR="007A42D6" w:rsidRPr="006047A2" w:rsidTr="00DA4C03">
        <w:trPr>
          <w:trHeight w:val="475"/>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грузовые автотранспортные на 200 автомобилей при независимом выезде</w:t>
            </w:r>
          </w:p>
        </w:tc>
        <w:tc>
          <w:tcPr>
            <w:tcW w:w="741" w:type="pct"/>
          </w:tcPr>
          <w:p w:rsidR="007A42D6" w:rsidRPr="006047A2" w:rsidRDefault="007A42D6" w:rsidP="00DA4C03">
            <w:pPr>
              <w:jc w:val="center"/>
              <w:rPr>
                <w:noProof/>
              </w:rPr>
            </w:pPr>
          </w:p>
          <w:p w:rsidR="007A42D6" w:rsidRPr="006047A2" w:rsidRDefault="007A42D6" w:rsidP="00DA4C03">
            <w:pPr>
              <w:jc w:val="center"/>
              <w:rPr>
                <w:noProof/>
              </w:rPr>
            </w:pPr>
          </w:p>
        </w:tc>
      </w:tr>
      <w:tr w:rsidR="007A42D6" w:rsidRPr="006047A2" w:rsidTr="00DA4C03">
        <w:trPr>
          <w:trHeight w:val="340"/>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247"/>
            </w:pPr>
            <w:r w:rsidRPr="006047A2">
              <w:t>100%</w:t>
            </w:r>
          </w:p>
        </w:tc>
        <w:tc>
          <w:tcPr>
            <w:tcW w:w="741" w:type="pct"/>
          </w:tcPr>
          <w:p w:rsidR="007A42D6" w:rsidRPr="006047A2" w:rsidRDefault="007A42D6" w:rsidP="00DA4C03">
            <w:pPr>
              <w:jc w:val="center"/>
              <w:rPr>
                <w:noProof/>
              </w:rPr>
            </w:pPr>
            <w:r w:rsidRPr="006047A2">
              <w:rPr>
                <w:noProof/>
              </w:rPr>
              <w:t>45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247"/>
            </w:pPr>
            <w:r w:rsidRPr="006047A2">
              <w:t>50%</w:t>
            </w:r>
          </w:p>
        </w:tc>
        <w:tc>
          <w:tcPr>
            <w:tcW w:w="741" w:type="pct"/>
            <w:tcBorders>
              <w:top w:val="nil"/>
            </w:tcBorders>
          </w:tcPr>
          <w:p w:rsidR="007A42D6" w:rsidRPr="006047A2" w:rsidRDefault="007A42D6" w:rsidP="00DA4C03">
            <w:pPr>
              <w:jc w:val="center"/>
              <w:rPr>
                <w:noProof/>
              </w:rPr>
            </w:pPr>
            <w:r w:rsidRPr="006047A2">
              <w:rPr>
                <w:noProof/>
              </w:rPr>
              <w:t>51</w:t>
            </w:r>
          </w:p>
        </w:tc>
      </w:tr>
      <w:tr w:rsidR="007A42D6" w:rsidRPr="006047A2" w:rsidTr="00DA4C03">
        <w:trPr>
          <w:trHeight w:val="543"/>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грузовые автотранспортные на 300 и 500 автомобилей при независимом выезде</w:t>
            </w:r>
          </w:p>
        </w:tc>
        <w:tc>
          <w:tcPr>
            <w:tcW w:w="741" w:type="pct"/>
          </w:tcPr>
          <w:p w:rsidR="007A42D6" w:rsidRPr="006047A2" w:rsidRDefault="007A42D6" w:rsidP="00DA4C03">
            <w:pPr>
              <w:jc w:val="center"/>
              <w:rPr>
                <w:noProof/>
              </w:rPr>
            </w:pPr>
          </w:p>
          <w:p w:rsidR="007A42D6" w:rsidRPr="006047A2" w:rsidRDefault="007A42D6" w:rsidP="00DA4C03">
            <w:pPr>
              <w:jc w:val="center"/>
              <w:rPr>
                <w:noProof/>
              </w:rPr>
            </w:pPr>
          </w:p>
        </w:tc>
      </w:tr>
      <w:tr w:rsidR="007A42D6" w:rsidRPr="006047A2" w:rsidTr="00DA4C03">
        <w:trPr>
          <w:trHeight w:val="272"/>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247"/>
            </w:pPr>
            <w:r w:rsidRPr="006047A2">
              <w:t>100%</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247"/>
            </w:pPr>
            <w:r w:rsidRPr="006047A2">
              <w:t>50%</w:t>
            </w:r>
          </w:p>
        </w:tc>
        <w:tc>
          <w:tcPr>
            <w:tcW w:w="741" w:type="pct"/>
          </w:tcPr>
          <w:p w:rsidR="007A42D6" w:rsidRPr="006047A2" w:rsidRDefault="007A42D6" w:rsidP="00DA4C03">
            <w:pPr>
              <w:jc w:val="center"/>
              <w:rPr>
                <w:noProof/>
              </w:rPr>
            </w:pPr>
            <w:r w:rsidRPr="006047A2">
              <w:rPr>
                <w:noProof/>
              </w:rPr>
              <w:t>55</w:t>
            </w:r>
          </w:p>
        </w:tc>
      </w:tr>
      <w:tr w:rsidR="007A42D6" w:rsidRPr="006047A2" w:rsidTr="00DA4C03">
        <w:trPr>
          <w:trHeight w:val="298"/>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автобусные парки при количестве автобусов</w:t>
            </w:r>
          </w:p>
        </w:tc>
        <w:tc>
          <w:tcPr>
            <w:tcW w:w="741" w:type="pct"/>
          </w:tcPr>
          <w:p w:rsidR="007A42D6" w:rsidRPr="006047A2" w:rsidRDefault="007A42D6" w:rsidP="00DA4C03">
            <w:pPr>
              <w:jc w:val="center"/>
              <w:rPr>
                <w:noProof/>
              </w:rPr>
            </w:pPr>
          </w:p>
        </w:tc>
      </w:tr>
      <w:tr w:rsidR="007A42D6" w:rsidRPr="006047A2" w:rsidTr="00DA4C03">
        <w:trPr>
          <w:trHeight w:val="245"/>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175"/>
            </w:pPr>
            <w:r w:rsidRPr="006047A2">
              <w:rPr>
                <w:noProof/>
              </w:rPr>
              <w:t>100</w:t>
            </w:r>
          </w:p>
        </w:tc>
        <w:tc>
          <w:tcPr>
            <w:tcW w:w="741" w:type="pct"/>
          </w:tcPr>
          <w:p w:rsidR="007A42D6" w:rsidRPr="006047A2" w:rsidRDefault="007A42D6" w:rsidP="00DA4C03">
            <w:pPr>
              <w:jc w:val="center"/>
            </w:pPr>
            <w:r w:rsidRPr="006047A2">
              <w:rPr>
                <w:noProof/>
              </w:rPr>
              <w:t>50</w:t>
            </w:r>
          </w:p>
        </w:tc>
      </w:tr>
      <w:tr w:rsidR="007A42D6" w:rsidRPr="006047A2" w:rsidTr="00DA4C03">
        <w:trPr>
          <w:trHeight w:val="62"/>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175"/>
              <w:rPr>
                <w:noProof/>
              </w:rPr>
            </w:pPr>
            <w:r w:rsidRPr="006047A2">
              <w:rPr>
                <w:noProof/>
              </w:rPr>
              <w:t>300</w:t>
            </w:r>
          </w:p>
        </w:tc>
        <w:tc>
          <w:tcPr>
            <w:tcW w:w="741" w:type="pct"/>
          </w:tcPr>
          <w:p w:rsidR="007A42D6" w:rsidRPr="006047A2" w:rsidRDefault="007A42D6" w:rsidP="00DA4C03">
            <w:pPr>
              <w:jc w:val="center"/>
              <w:rPr>
                <w:noProof/>
              </w:rPr>
            </w:pPr>
            <w:r w:rsidRPr="006047A2">
              <w:rPr>
                <w:noProof/>
              </w:rPr>
              <w:t>55</w:t>
            </w:r>
          </w:p>
        </w:tc>
      </w:tr>
      <w:tr w:rsidR="007A42D6" w:rsidRPr="006047A2" w:rsidTr="00DA4C03">
        <w:trPr>
          <w:trHeight w:val="326"/>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rPr>
                <w:noProof/>
              </w:rPr>
            </w:pPr>
            <w:r w:rsidRPr="006047A2">
              <w:t>таксомоторные парки при количестве автомобилей</w:t>
            </w:r>
          </w:p>
        </w:tc>
        <w:tc>
          <w:tcPr>
            <w:tcW w:w="741" w:type="pct"/>
          </w:tcPr>
          <w:p w:rsidR="007A42D6" w:rsidRPr="006047A2" w:rsidRDefault="007A42D6" w:rsidP="00DA4C03">
            <w:pPr>
              <w:jc w:val="center"/>
              <w:rPr>
                <w:noProof/>
              </w:rPr>
            </w:pPr>
          </w:p>
        </w:tc>
      </w:tr>
      <w:tr w:rsidR="007A42D6" w:rsidRPr="006047A2" w:rsidTr="00DA4C03">
        <w:trPr>
          <w:trHeight w:val="21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pPr>
            <w:r w:rsidRPr="006047A2">
              <w:rPr>
                <w:noProof/>
              </w:rPr>
              <w:t>300</w:t>
            </w:r>
          </w:p>
        </w:tc>
        <w:tc>
          <w:tcPr>
            <w:tcW w:w="741" w:type="pct"/>
          </w:tcPr>
          <w:p w:rsidR="007A42D6" w:rsidRPr="006047A2" w:rsidRDefault="007A42D6" w:rsidP="00DA4C03">
            <w:pPr>
              <w:jc w:val="center"/>
            </w:pPr>
            <w:r w:rsidRPr="006047A2">
              <w:rPr>
                <w:noProof/>
              </w:rPr>
              <w:t>52</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rPr>
                <w:noProof/>
              </w:rPr>
            </w:pPr>
            <w:r w:rsidRPr="006047A2">
              <w:rPr>
                <w:noProof/>
              </w:rPr>
              <w:t>500</w:t>
            </w:r>
          </w:p>
        </w:tc>
        <w:tc>
          <w:tcPr>
            <w:tcW w:w="741" w:type="pct"/>
          </w:tcPr>
          <w:p w:rsidR="007A42D6" w:rsidRPr="006047A2" w:rsidRDefault="007A42D6" w:rsidP="00DA4C03">
            <w:pPr>
              <w:jc w:val="center"/>
              <w:rPr>
                <w:noProof/>
              </w:rPr>
            </w:pPr>
            <w:r w:rsidRPr="006047A2">
              <w:rPr>
                <w:noProof/>
              </w:rPr>
              <w:t>55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грузовые  автостанции при  отправке  грузов</w:t>
            </w:r>
            <w:r w:rsidRPr="006047A2">
              <w:rPr>
                <w:noProof/>
              </w:rPr>
              <w:br/>
              <w:t>500</w:t>
            </w:r>
            <w:r>
              <w:rPr>
                <w:noProof/>
              </w:rPr>
              <w:t> </w:t>
            </w:r>
            <w:r w:rsidRPr="006047A2">
              <w:rPr>
                <w:noProof/>
              </w:rPr>
              <w:t>-</w:t>
            </w:r>
            <w:r>
              <w:rPr>
                <w:noProof/>
              </w:rPr>
              <w:t> </w:t>
            </w:r>
            <w:r w:rsidRPr="006047A2">
              <w:rPr>
                <w:noProof/>
              </w:rPr>
              <w:t>1500</w:t>
            </w:r>
            <w:r w:rsidRPr="006047A2">
              <w:t xml:space="preserve"> т/сут</w:t>
            </w:r>
            <w:r>
              <w:t>ки</w:t>
            </w:r>
          </w:p>
        </w:tc>
        <w:tc>
          <w:tcPr>
            <w:tcW w:w="741" w:type="pct"/>
          </w:tcPr>
          <w:p w:rsidR="007A42D6" w:rsidRPr="006047A2" w:rsidRDefault="007A42D6" w:rsidP="00DA4C03">
            <w:pPr>
              <w:jc w:val="center"/>
              <w:rPr>
                <w:noProof/>
              </w:rPr>
            </w:pPr>
          </w:p>
          <w:p w:rsidR="007A42D6" w:rsidRPr="006047A2" w:rsidRDefault="007A42D6" w:rsidP="00DA4C03">
            <w:pPr>
              <w:jc w:val="center"/>
              <w:rPr>
                <w:noProof/>
              </w:rPr>
            </w:pPr>
            <w:r w:rsidRPr="006047A2">
              <w:rPr>
                <w:noProof/>
              </w:rPr>
              <w:t>55</w:t>
            </w:r>
          </w:p>
        </w:tc>
      </w:tr>
      <w:tr w:rsidR="007A42D6" w:rsidRPr="006047A2" w:rsidTr="00DA4C03">
        <w:trPr>
          <w:trHeight w:val="50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hanging="4"/>
              <w:rPr>
                <w:noProof/>
              </w:rPr>
            </w:pPr>
            <w:r w:rsidRPr="006047A2">
              <w:t>станции технического обслуживания легковых автомобилей при количестве постов</w:t>
            </w:r>
          </w:p>
        </w:tc>
        <w:tc>
          <w:tcPr>
            <w:tcW w:w="741" w:type="pct"/>
          </w:tcPr>
          <w:p w:rsidR="007A42D6" w:rsidRPr="006047A2" w:rsidRDefault="007A42D6" w:rsidP="00DA4C03">
            <w:pPr>
              <w:jc w:val="center"/>
              <w:rPr>
                <w:noProof/>
              </w:rPr>
            </w:pP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rPr>
                <w:noProof/>
              </w:rPr>
            </w:pPr>
            <w:r w:rsidRPr="006047A2">
              <w:rPr>
                <w:noProof/>
              </w:rPr>
              <w:t>5</w:t>
            </w:r>
          </w:p>
        </w:tc>
        <w:tc>
          <w:tcPr>
            <w:tcW w:w="741" w:type="pct"/>
          </w:tcPr>
          <w:p w:rsidR="007A42D6" w:rsidRPr="006047A2" w:rsidRDefault="007A42D6" w:rsidP="00DA4C03">
            <w:pPr>
              <w:jc w:val="center"/>
              <w:rPr>
                <w:noProof/>
              </w:rPr>
            </w:pPr>
            <w:r w:rsidRPr="006047A2">
              <w:rPr>
                <w:noProof/>
              </w:rPr>
              <w:t>20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rPr>
                <w:noProof/>
              </w:rPr>
            </w:pPr>
            <w:r w:rsidRPr="006047A2">
              <w:rPr>
                <w:noProof/>
              </w:rPr>
              <w:t>10</w:t>
            </w:r>
          </w:p>
        </w:tc>
        <w:tc>
          <w:tcPr>
            <w:tcW w:w="741" w:type="pct"/>
          </w:tcPr>
          <w:p w:rsidR="007A42D6" w:rsidRPr="006047A2" w:rsidRDefault="007A42D6" w:rsidP="00DA4C03">
            <w:pPr>
              <w:jc w:val="center"/>
              <w:rPr>
                <w:noProof/>
              </w:rPr>
            </w:pPr>
            <w:r w:rsidRPr="006047A2">
              <w:rPr>
                <w:noProof/>
              </w:rPr>
              <w:t>28</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rPr>
                <w:noProof/>
              </w:rPr>
            </w:pPr>
            <w:r w:rsidRPr="006047A2">
              <w:rPr>
                <w:noProof/>
              </w:rPr>
              <w:t>25</w:t>
            </w:r>
          </w:p>
        </w:tc>
        <w:tc>
          <w:tcPr>
            <w:tcW w:w="741" w:type="pct"/>
          </w:tcPr>
          <w:p w:rsidR="007A42D6" w:rsidRPr="006047A2" w:rsidRDefault="007A42D6" w:rsidP="00DA4C03">
            <w:pPr>
              <w:jc w:val="center"/>
              <w:rPr>
                <w:noProof/>
              </w:rPr>
            </w:pPr>
            <w:r w:rsidRPr="006047A2">
              <w:rPr>
                <w:noProof/>
              </w:rPr>
              <w:t>30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rPr>
                <w:noProof/>
              </w:rPr>
            </w:pPr>
            <w:r w:rsidRPr="006047A2">
              <w:rPr>
                <w:noProof/>
              </w:rPr>
              <w:t>50</w:t>
            </w:r>
          </w:p>
        </w:tc>
        <w:tc>
          <w:tcPr>
            <w:tcW w:w="741" w:type="pct"/>
          </w:tcPr>
          <w:p w:rsidR="007A42D6" w:rsidRPr="006047A2" w:rsidRDefault="007A42D6" w:rsidP="00DA4C03">
            <w:pPr>
              <w:jc w:val="center"/>
              <w:rPr>
                <w:noProof/>
              </w:rPr>
            </w:pPr>
            <w:r w:rsidRPr="006047A2">
              <w:rPr>
                <w:noProof/>
              </w:rPr>
              <w:t>40</w:t>
            </w:r>
          </w:p>
        </w:tc>
      </w:tr>
      <w:tr w:rsidR="007A42D6" w:rsidRPr="006047A2" w:rsidTr="00DA4C03">
        <w:trPr>
          <w:trHeight w:val="570"/>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34"/>
              <w:rPr>
                <w:noProof/>
              </w:rPr>
            </w:pPr>
            <w:r w:rsidRPr="006047A2">
              <w:t>автозаправочные станции при количестве заправок в сутки</w:t>
            </w:r>
          </w:p>
        </w:tc>
        <w:tc>
          <w:tcPr>
            <w:tcW w:w="741" w:type="pct"/>
          </w:tcPr>
          <w:p w:rsidR="007A42D6" w:rsidRPr="006047A2" w:rsidRDefault="007A42D6" w:rsidP="00DA4C03">
            <w:pPr>
              <w:jc w:val="center"/>
            </w:pPr>
          </w:p>
          <w:p w:rsidR="007A42D6" w:rsidRPr="006047A2" w:rsidRDefault="007A42D6" w:rsidP="00DA4C03">
            <w:pPr>
              <w:jc w:val="center"/>
              <w:rPr>
                <w:noProof/>
              </w:rPr>
            </w:pPr>
          </w:p>
        </w:tc>
      </w:tr>
      <w:tr w:rsidR="007A42D6" w:rsidRPr="006047A2" w:rsidTr="00DA4C03">
        <w:trPr>
          <w:trHeight w:val="245"/>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pPr>
            <w:r w:rsidRPr="006047A2">
              <w:rPr>
                <w:noProof/>
              </w:rPr>
              <w:t>200</w:t>
            </w:r>
          </w:p>
        </w:tc>
        <w:tc>
          <w:tcPr>
            <w:tcW w:w="741" w:type="pct"/>
          </w:tcPr>
          <w:p w:rsidR="007A42D6" w:rsidRPr="006047A2" w:rsidRDefault="007A42D6" w:rsidP="00DA4C03">
            <w:pPr>
              <w:jc w:val="center"/>
            </w:pPr>
            <w:r w:rsidRPr="006047A2">
              <w:rPr>
                <w:noProof/>
              </w:rPr>
              <w:t>13</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rPr>
                <w:noProof/>
              </w:rPr>
            </w:pPr>
            <w:r w:rsidRPr="006047A2">
              <w:t>более</w:t>
            </w:r>
            <w:r w:rsidRPr="006047A2">
              <w:rPr>
                <w:noProof/>
              </w:rPr>
              <w:t xml:space="preserve"> 200</w:t>
            </w:r>
          </w:p>
        </w:tc>
        <w:tc>
          <w:tcPr>
            <w:tcW w:w="741" w:type="pct"/>
          </w:tcPr>
          <w:p w:rsidR="007A42D6" w:rsidRPr="006047A2" w:rsidRDefault="007A42D6" w:rsidP="00DA4C03">
            <w:pPr>
              <w:jc w:val="center"/>
              <w:rPr>
                <w:noProof/>
              </w:rPr>
            </w:pPr>
            <w:r w:rsidRPr="006047A2">
              <w:rPr>
                <w:noProof/>
              </w:rPr>
              <w:t>16</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 xml:space="preserve">дорожно-ремонтные пункты </w:t>
            </w:r>
          </w:p>
        </w:tc>
        <w:tc>
          <w:tcPr>
            <w:tcW w:w="741" w:type="pct"/>
          </w:tcPr>
          <w:p w:rsidR="007A42D6" w:rsidRPr="006047A2" w:rsidRDefault="007A42D6" w:rsidP="00DA4C03">
            <w:pPr>
              <w:jc w:val="center"/>
              <w:rPr>
                <w:noProof/>
              </w:rPr>
            </w:pPr>
            <w:r w:rsidRPr="006047A2">
              <w:rPr>
                <w:noProof/>
              </w:rPr>
              <w:t>29</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 xml:space="preserve">дорожные участки </w:t>
            </w:r>
          </w:p>
        </w:tc>
        <w:tc>
          <w:tcPr>
            <w:tcW w:w="741" w:type="pct"/>
          </w:tcPr>
          <w:p w:rsidR="007A42D6" w:rsidRPr="006047A2" w:rsidRDefault="007A42D6" w:rsidP="00DA4C03">
            <w:pPr>
              <w:jc w:val="center"/>
              <w:rPr>
                <w:noProof/>
              </w:rPr>
            </w:pPr>
            <w:r w:rsidRPr="006047A2">
              <w:rPr>
                <w:noProof/>
              </w:rPr>
              <w:t xml:space="preserve">32 </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то же с дорожно-ремонтным пунктом</w:t>
            </w:r>
          </w:p>
        </w:tc>
        <w:tc>
          <w:tcPr>
            <w:tcW w:w="741" w:type="pct"/>
          </w:tcPr>
          <w:p w:rsidR="007A42D6" w:rsidRPr="006047A2" w:rsidRDefault="007A42D6" w:rsidP="00DA4C03">
            <w:pPr>
              <w:jc w:val="center"/>
              <w:rPr>
                <w:noProof/>
              </w:rPr>
            </w:pPr>
            <w:r w:rsidRPr="006047A2">
              <w:rPr>
                <w:noProof/>
              </w:rPr>
              <w:t>32</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 xml:space="preserve">то же с дорожно-ремонтным пунктом технической </w:t>
            </w:r>
            <w:r w:rsidRPr="006047A2">
              <w:lastRenderedPageBreak/>
              <w:t>помощи</w:t>
            </w:r>
          </w:p>
        </w:tc>
        <w:tc>
          <w:tcPr>
            <w:tcW w:w="741" w:type="pct"/>
          </w:tcPr>
          <w:p w:rsidR="007A42D6" w:rsidRPr="006047A2" w:rsidRDefault="007A42D6" w:rsidP="00DA4C03">
            <w:pPr>
              <w:jc w:val="center"/>
              <w:rPr>
                <w:noProof/>
              </w:rPr>
            </w:pPr>
            <w:r w:rsidRPr="006047A2">
              <w:rPr>
                <w:noProof/>
              </w:rPr>
              <w:lastRenderedPageBreak/>
              <w:t>34</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дорожно-строительное управление</w:t>
            </w:r>
          </w:p>
        </w:tc>
        <w:tc>
          <w:tcPr>
            <w:tcW w:w="741" w:type="pct"/>
          </w:tcPr>
          <w:p w:rsidR="007A42D6" w:rsidRPr="006047A2" w:rsidRDefault="007A42D6" w:rsidP="00DA4C03">
            <w:pPr>
              <w:jc w:val="center"/>
              <w:rPr>
                <w:noProof/>
              </w:rPr>
            </w:pPr>
            <w:r w:rsidRPr="006047A2">
              <w:rPr>
                <w:noProof/>
              </w:rPr>
              <w:t>40</w:t>
            </w:r>
          </w:p>
        </w:tc>
      </w:tr>
      <w:tr w:rsidR="007A42D6" w:rsidRPr="006047A2" w:rsidTr="00DA4C03">
        <w:trPr>
          <w:trHeight w:val="244"/>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right="-74"/>
              <w:jc w:val="both"/>
            </w:pPr>
            <w:r w:rsidRPr="006047A2">
              <w:t>цементно-бетонные производительностью,</w:t>
            </w:r>
          </w:p>
          <w:p w:rsidR="007A42D6" w:rsidRPr="006047A2" w:rsidRDefault="007A42D6" w:rsidP="00DA4C03">
            <w:pPr>
              <w:ind w:right="-74"/>
              <w:jc w:val="both"/>
            </w:pPr>
            <w:r w:rsidRPr="006047A2">
              <w:t xml:space="preserve">тыс. </w:t>
            </w:r>
            <w:proofErr w:type="spellStart"/>
            <w:r w:rsidRPr="006047A2">
              <w:t>куб.м</w:t>
            </w:r>
            <w:proofErr w:type="spellEnd"/>
            <w:r w:rsidRPr="006047A2">
              <w:t>/год</w:t>
            </w:r>
          </w:p>
        </w:tc>
        <w:tc>
          <w:tcPr>
            <w:tcW w:w="741" w:type="pct"/>
          </w:tcPr>
          <w:p w:rsidR="007A42D6" w:rsidRPr="006047A2" w:rsidRDefault="007A42D6" w:rsidP="00DA4C03">
            <w:pPr>
              <w:jc w:val="center"/>
              <w:rPr>
                <w:noProof/>
              </w:rPr>
            </w:pPr>
          </w:p>
        </w:tc>
      </w:tr>
      <w:tr w:rsidR="007A42D6" w:rsidRPr="006047A2" w:rsidTr="00DA4C03">
        <w:trPr>
          <w:trHeight w:val="299"/>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247"/>
              <w:rPr>
                <w:spacing w:val="-6"/>
              </w:rPr>
            </w:pPr>
            <w:r w:rsidRPr="006047A2">
              <w:rPr>
                <w:noProof/>
              </w:rPr>
              <w:t>30</w:t>
            </w:r>
          </w:p>
        </w:tc>
        <w:tc>
          <w:tcPr>
            <w:tcW w:w="741" w:type="pct"/>
          </w:tcPr>
          <w:p w:rsidR="007A42D6" w:rsidRPr="006047A2" w:rsidRDefault="007A42D6" w:rsidP="00DA4C03">
            <w:pPr>
              <w:jc w:val="center"/>
            </w:pPr>
            <w:r w:rsidRPr="006047A2">
              <w:rPr>
                <w:noProof/>
              </w:rPr>
              <w:t>42</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249"/>
            </w:pPr>
            <w:r w:rsidRPr="006047A2">
              <w:t>60</w:t>
            </w:r>
          </w:p>
        </w:tc>
        <w:tc>
          <w:tcPr>
            <w:tcW w:w="741" w:type="pct"/>
          </w:tcPr>
          <w:p w:rsidR="007A42D6" w:rsidRPr="006047A2" w:rsidRDefault="007A42D6" w:rsidP="00DA4C03">
            <w:pPr>
              <w:jc w:val="center"/>
            </w:pPr>
            <w:r w:rsidRPr="006047A2">
              <w:t>47</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249"/>
            </w:pPr>
            <w:r w:rsidRPr="006047A2">
              <w:t>120</w:t>
            </w:r>
          </w:p>
        </w:tc>
        <w:tc>
          <w:tcPr>
            <w:tcW w:w="741" w:type="pct"/>
          </w:tcPr>
          <w:p w:rsidR="007A42D6" w:rsidRPr="006047A2" w:rsidRDefault="007A42D6" w:rsidP="00DA4C03">
            <w:pPr>
              <w:jc w:val="center"/>
            </w:pPr>
            <w:r w:rsidRPr="006047A2">
              <w:t>51</w:t>
            </w:r>
          </w:p>
        </w:tc>
      </w:tr>
      <w:tr w:rsidR="007A42D6" w:rsidRPr="006047A2" w:rsidTr="00DA4C03">
        <w:trPr>
          <w:trHeight w:val="212"/>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rPr>
                <w:noProof/>
              </w:rPr>
            </w:pPr>
            <w:r w:rsidRPr="006047A2">
              <w:t>асфальтобетонные производительностью, тыс. т/год</w:t>
            </w:r>
          </w:p>
        </w:tc>
        <w:tc>
          <w:tcPr>
            <w:tcW w:w="741" w:type="pct"/>
          </w:tcPr>
          <w:p w:rsidR="007A42D6" w:rsidRPr="006047A2" w:rsidRDefault="007A42D6" w:rsidP="00DA4C03">
            <w:pPr>
              <w:jc w:val="center"/>
              <w:rPr>
                <w:noProof/>
              </w:rPr>
            </w:pPr>
          </w:p>
        </w:tc>
      </w:tr>
      <w:tr w:rsidR="007A42D6" w:rsidRPr="006047A2" w:rsidTr="00DA4C03">
        <w:trPr>
          <w:trHeight w:val="326"/>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247"/>
            </w:pPr>
            <w:r w:rsidRPr="006047A2">
              <w:rPr>
                <w:noProof/>
              </w:rPr>
              <w:t>30</w:t>
            </w:r>
          </w:p>
        </w:tc>
        <w:tc>
          <w:tcPr>
            <w:tcW w:w="741" w:type="pct"/>
          </w:tcPr>
          <w:p w:rsidR="007A42D6" w:rsidRPr="006047A2" w:rsidRDefault="007A42D6" w:rsidP="00DA4C03">
            <w:pPr>
              <w:jc w:val="center"/>
            </w:pPr>
            <w:r w:rsidRPr="006047A2">
              <w:rPr>
                <w:noProof/>
              </w:rPr>
              <w:t>35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247"/>
              <w:rPr>
                <w:noProof/>
              </w:rPr>
            </w:pPr>
            <w:r w:rsidRPr="006047A2">
              <w:rPr>
                <w:noProof/>
              </w:rPr>
              <w:t>60</w:t>
            </w:r>
          </w:p>
        </w:tc>
        <w:tc>
          <w:tcPr>
            <w:tcW w:w="741" w:type="pct"/>
          </w:tcPr>
          <w:p w:rsidR="007A42D6" w:rsidRPr="006047A2" w:rsidRDefault="007A42D6" w:rsidP="00DA4C03">
            <w:pPr>
              <w:jc w:val="center"/>
              <w:rPr>
                <w:noProof/>
              </w:rPr>
            </w:pPr>
            <w:r w:rsidRPr="006047A2">
              <w:rPr>
                <w:noProof/>
              </w:rPr>
              <w:t>44</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247"/>
              <w:rPr>
                <w:noProof/>
              </w:rPr>
            </w:pPr>
            <w:r w:rsidRPr="006047A2">
              <w:rPr>
                <w:noProof/>
              </w:rPr>
              <w:t>120</w:t>
            </w:r>
          </w:p>
        </w:tc>
        <w:tc>
          <w:tcPr>
            <w:tcW w:w="741" w:type="pct"/>
          </w:tcPr>
          <w:p w:rsidR="007A42D6" w:rsidRPr="006047A2" w:rsidRDefault="007A42D6" w:rsidP="00DA4C03">
            <w:pPr>
              <w:jc w:val="center"/>
              <w:rPr>
                <w:noProof/>
              </w:rPr>
            </w:pPr>
            <w:r w:rsidRPr="006047A2">
              <w:rPr>
                <w:noProof/>
              </w:rPr>
              <w:t>48</w:t>
            </w:r>
          </w:p>
        </w:tc>
      </w:tr>
      <w:tr w:rsidR="007A42D6" w:rsidRPr="006047A2" w:rsidTr="00DA4C03">
        <w:trPr>
          <w:trHeight w:val="312"/>
        </w:trPr>
        <w:tc>
          <w:tcPr>
            <w:tcW w:w="1136" w:type="pct"/>
            <w:vMerge/>
          </w:tcPr>
          <w:p w:rsidR="007A42D6" w:rsidRPr="006047A2" w:rsidRDefault="007A42D6" w:rsidP="00DA4C03">
            <w:pPr>
              <w:jc w:val="center"/>
              <w:rPr>
                <w:i/>
                <w:iCs/>
              </w:rPr>
            </w:pPr>
          </w:p>
        </w:tc>
        <w:tc>
          <w:tcPr>
            <w:tcW w:w="3123" w:type="pct"/>
          </w:tcPr>
          <w:p w:rsidR="007A42D6" w:rsidRPr="006047A2" w:rsidRDefault="007A42D6" w:rsidP="00DA4C03">
            <w:pPr>
              <w:rPr>
                <w:noProof/>
              </w:rPr>
            </w:pPr>
            <w:r w:rsidRPr="006047A2">
              <w:rPr>
                <w:noProof/>
              </w:rPr>
              <w:t>битумные базы</w:t>
            </w:r>
          </w:p>
        </w:tc>
        <w:tc>
          <w:tcPr>
            <w:tcW w:w="741" w:type="pct"/>
          </w:tcPr>
          <w:p w:rsidR="007A42D6" w:rsidRPr="006047A2" w:rsidRDefault="007A42D6" w:rsidP="00DA4C03">
            <w:pPr>
              <w:jc w:val="center"/>
              <w:rPr>
                <w:noProof/>
              </w:rPr>
            </w:pPr>
          </w:p>
        </w:tc>
      </w:tr>
      <w:tr w:rsidR="007A42D6" w:rsidRPr="006047A2" w:rsidTr="00DA4C03">
        <w:trPr>
          <w:trHeight w:val="231"/>
        </w:trPr>
        <w:tc>
          <w:tcPr>
            <w:tcW w:w="1136" w:type="pct"/>
            <w:vMerge/>
          </w:tcPr>
          <w:p w:rsidR="007A42D6" w:rsidRPr="006047A2" w:rsidRDefault="007A42D6" w:rsidP="00DA4C03">
            <w:pPr>
              <w:jc w:val="center"/>
              <w:rPr>
                <w:i/>
                <w:iCs/>
              </w:rPr>
            </w:pPr>
          </w:p>
        </w:tc>
        <w:tc>
          <w:tcPr>
            <w:tcW w:w="3123" w:type="pct"/>
          </w:tcPr>
          <w:p w:rsidR="007A42D6" w:rsidRPr="006047A2" w:rsidRDefault="007A42D6" w:rsidP="00DA4C03">
            <w:pPr>
              <w:ind w:firstLine="247"/>
              <w:rPr>
                <w:noProof/>
              </w:rPr>
            </w:pPr>
            <w:r w:rsidRPr="006047A2">
              <w:rPr>
                <w:noProof/>
              </w:rPr>
              <w:t>прирельсовые</w:t>
            </w:r>
          </w:p>
        </w:tc>
        <w:tc>
          <w:tcPr>
            <w:tcW w:w="741" w:type="pct"/>
          </w:tcPr>
          <w:p w:rsidR="007A42D6" w:rsidRPr="006047A2" w:rsidRDefault="007A42D6" w:rsidP="00DA4C03">
            <w:pPr>
              <w:jc w:val="center"/>
              <w:rPr>
                <w:noProof/>
              </w:rPr>
            </w:pPr>
            <w:r w:rsidRPr="006047A2">
              <w:rPr>
                <w:noProof/>
              </w:rPr>
              <w:t>31</w:t>
            </w:r>
          </w:p>
        </w:tc>
      </w:tr>
      <w:tr w:rsidR="007A42D6" w:rsidRPr="006047A2" w:rsidTr="00DA4C03">
        <w:trPr>
          <w:trHeight w:val="227"/>
        </w:trPr>
        <w:tc>
          <w:tcPr>
            <w:tcW w:w="1136" w:type="pct"/>
            <w:vMerge/>
          </w:tcPr>
          <w:p w:rsidR="007A42D6" w:rsidRPr="006047A2" w:rsidRDefault="007A42D6" w:rsidP="00DA4C03">
            <w:pPr>
              <w:jc w:val="center"/>
              <w:rPr>
                <w:i/>
                <w:iCs/>
              </w:rPr>
            </w:pPr>
          </w:p>
        </w:tc>
        <w:tc>
          <w:tcPr>
            <w:tcW w:w="3123" w:type="pct"/>
          </w:tcPr>
          <w:p w:rsidR="007A42D6" w:rsidRPr="006047A2" w:rsidRDefault="007A42D6" w:rsidP="00DA4C03">
            <w:pPr>
              <w:ind w:firstLine="247"/>
              <w:rPr>
                <w:noProof/>
              </w:rPr>
            </w:pPr>
            <w:r w:rsidRPr="006047A2">
              <w:rPr>
                <w:noProof/>
              </w:rPr>
              <w:t>притрассовые</w:t>
            </w:r>
          </w:p>
        </w:tc>
        <w:tc>
          <w:tcPr>
            <w:tcW w:w="741" w:type="pct"/>
          </w:tcPr>
          <w:p w:rsidR="007A42D6" w:rsidRPr="006047A2" w:rsidRDefault="007A42D6" w:rsidP="00DA4C03">
            <w:pPr>
              <w:jc w:val="center"/>
              <w:rPr>
                <w:noProof/>
              </w:rPr>
            </w:pPr>
            <w:r w:rsidRPr="006047A2">
              <w:rPr>
                <w:noProof/>
              </w:rPr>
              <w:t>27</w:t>
            </w:r>
          </w:p>
        </w:tc>
      </w:tr>
      <w:tr w:rsidR="007A42D6" w:rsidRPr="006047A2" w:rsidTr="00DA4C03">
        <w:trPr>
          <w:trHeight w:val="227"/>
        </w:trPr>
        <w:tc>
          <w:tcPr>
            <w:tcW w:w="1136" w:type="pct"/>
            <w:vMerge/>
          </w:tcPr>
          <w:p w:rsidR="007A42D6" w:rsidRPr="006047A2" w:rsidRDefault="007A42D6" w:rsidP="00DA4C03">
            <w:pPr>
              <w:jc w:val="center"/>
              <w:rPr>
                <w:i/>
                <w:iCs/>
              </w:rPr>
            </w:pPr>
          </w:p>
        </w:tc>
        <w:tc>
          <w:tcPr>
            <w:tcW w:w="3123" w:type="pct"/>
          </w:tcPr>
          <w:p w:rsidR="007A42D6" w:rsidRPr="006047A2" w:rsidRDefault="007A42D6" w:rsidP="00DA4C03">
            <w:r w:rsidRPr="006047A2">
              <w:t>базы песка</w:t>
            </w:r>
          </w:p>
        </w:tc>
        <w:tc>
          <w:tcPr>
            <w:tcW w:w="741" w:type="pct"/>
          </w:tcPr>
          <w:p w:rsidR="007A42D6" w:rsidRPr="006047A2" w:rsidRDefault="007A42D6" w:rsidP="00DA4C03">
            <w:pPr>
              <w:jc w:val="center"/>
              <w:rPr>
                <w:noProof/>
              </w:rPr>
            </w:pPr>
            <w:r w:rsidRPr="006047A2">
              <w:rPr>
                <w:noProof/>
              </w:rPr>
              <w:t>48</w:t>
            </w:r>
          </w:p>
        </w:tc>
      </w:tr>
      <w:tr w:rsidR="007A42D6" w:rsidRPr="006047A2" w:rsidTr="00DA4C03">
        <w:trPr>
          <w:trHeight w:val="227"/>
        </w:trPr>
        <w:tc>
          <w:tcPr>
            <w:tcW w:w="1136" w:type="pct"/>
            <w:vMerge/>
          </w:tcPr>
          <w:p w:rsidR="007A42D6" w:rsidRPr="006047A2" w:rsidRDefault="007A42D6" w:rsidP="00DA4C03">
            <w:pPr>
              <w:jc w:val="center"/>
              <w:rPr>
                <w:i/>
                <w:iCs/>
              </w:rPr>
            </w:pPr>
          </w:p>
        </w:tc>
        <w:tc>
          <w:tcPr>
            <w:tcW w:w="3123" w:type="pct"/>
          </w:tcPr>
          <w:p w:rsidR="007A42D6" w:rsidRPr="006047A2" w:rsidRDefault="007A42D6" w:rsidP="00DA4C03">
            <w:r w:rsidRPr="006047A2">
              <w:t xml:space="preserve">полигоны для изготовления железобетонных конструкций мощностью 4 тыс. </w:t>
            </w:r>
            <w:proofErr w:type="spellStart"/>
            <w:r w:rsidRPr="006047A2">
              <w:t>куб.м</w:t>
            </w:r>
            <w:proofErr w:type="spellEnd"/>
            <w:r w:rsidRPr="006047A2">
              <w:t>/год</w:t>
            </w:r>
          </w:p>
        </w:tc>
        <w:tc>
          <w:tcPr>
            <w:tcW w:w="741" w:type="pct"/>
          </w:tcPr>
          <w:p w:rsidR="007A42D6" w:rsidRPr="006047A2" w:rsidRDefault="007A42D6" w:rsidP="00DA4C03">
            <w:pPr>
              <w:jc w:val="center"/>
              <w:rPr>
                <w:noProof/>
              </w:rPr>
            </w:pPr>
          </w:p>
          <w:p w:rsidR="007A42D6" w:rsidRPr="006047A2" w:rsidRDefault="007A42D6" w:rsidP="00DA4C03">
            <w:pPr>
              <w:jc w:val="center"/>
              <w:rPr>
                <w:noProof/>
              </w:rPr>
            </w:pPr>
            <w:r w:rsidRPr="006047A2">
              <w:rPr>
                <w:noProof/>
              </w:rPr>
              <w:t>35</w:t>
            </w:r>
          </w:p>
        </w:tc>
      </w:tr>
      <w:tr w:rsidR="007A42D6" w:rsidRPr="006047A2" w:rsidTr="00DA4C03">
        <w:trPr>
          <w:trHeight w:val="801"/>
        </w:trPr>
        <w:tc>
          <w:tcPr>
            <w:tcW w:w="1136" w:type="pct"/>
            <w:vMerge w:val="restart"/>
          </w:tcPr>
          <w:p w:rsidR="007A42D6" w:rsidRPr="006047A2" w:rsidRDefault="007A42D6" w:rsidP="00DA4C03">
            <w:pPr>
              <w:jc w:val="both"/>
            </w:pPr>
            <w:r w:rsidRPr="006047A2">
              <w:t>Бытовое обслуживание</w:t>
            </w:r>
          </w:p>
        </w:tc>
        <w:tc>
          <w:tcPr>
            <w:tcW w:w="3123" w:type="pct"/>
          </w:tcPr>
          <w:p w:rsidR="007A42D6" w:rsidRPr="006047A2" w:rsidRDefault="007A42D6" w:rsidP="00DA4C03">
            <w:r w:rsidRPr="006047A2">
              <w:t>специализированные промышленные предприятия общей площадью производственных зданий более</w:t>
            </w:r>
            <w:r w:rsidRPr="006047A2">
              <w:rPr>
                <w:noProof/>
              </w:rPr>
              <w:t xml:space="preserve"> 2000</w:t>
            </w:r>
            <w:r w:rsidRPr="006047A2">
              <w:t xml:space="preserve"> </w:t>
            </w:r>
            <w:proofErr w:type="spellStart"/>
            <w:r w:rsidRPr="006047A2">
              <w:t>кв.м</w:t>
            </w:r>
            <w:proofErr w:type="spellEnd"/>
          </w:p>
        </w:tc>
        <w:tc>
          <w:tcPr>
            <w:tcW w:w="741" w:type="pct"/>
          </w:tcPr>
          <w:p w:rsidR="007A42D6" w:rsidRPr="006047A2" w:rsidRDefault="007A42D6" w:rsidP="00DA4C03">
            <w:pPr>
              <w:jc w:val="center"/>
              <w:rPr>
                <w:noProof/>
              </w:rPr>
            </w:pPr>
          </w:p>
          <w:p w:rsidR="007A42D6" w:rsidRPr="006047A2" w:rsidRDefault="007A42D6" w:rsidP="00DA4C03">
            <w:pPr>
              <w:jc w:val="center"/>
              <w:rPr>
                <w:noProof/>
              </w:rPr>
            </w:pPr>
          </w:p>
          <w:p w:rsidR="007A42D6" w:rsidRPr="006047A2" w:rsidRDefault="007A42D6" w:rsidP="00DA4C03">
            <w:pPr>
              <w:jc w:val="center"/>
              <w:rPr>
                <w:noProof/>
              </w:rPr>
            </w:pPr>
          </w:p>
        </w:tc>
      </w:tr>
      <w:tr w:rsidR="007A42D6" w:rsidRPr="006047A2" w:rsidTr="00DA4C03">
        <w:trPr>
          <w:trHeight w:val="571"/>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144"/>
            </w:pPr>
            <w:r w:rsidRPr="006047A2">
              <w:t xml:space="preserve">по изготовлению и ремонту одежды, ремонту </w:t>
            </w:r>
            <w:proofErr w:type="spellStart"/>
            <w:r w:rsidRPr="006047A2">
              <w:t>телерадиоаппаратуры</w:t>
            </w:r>
            <w:proofErr w:type="spellEnd"/>
          </w:p>
        </w:tc>
        <w:tc>
          <w:tcPr>
            <w:tcW w:w="741" w:type="pct"/>
          </w:tcPr>
          <w:p w:rsidR="007A42D6" w:rsidRPr="006047A2" w:rsidRDefault="007A42D6" w:rsidP="00DA4C03">
            <w:pPr>
              <w:jc w:val="center"/>
              <w:rPr>
                <w:noProof/>
              </w:rPr>
            </w:pPr>
            <w:r w:rsidRPr="006047A2">
              <w:rPr>
                <w:noProof/>
              </w:rPr>
              <w:t>60</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175"/>
            </w:pPr>
            <w:r>
              <w:t xml:space="preserve">по </w:t>
            </w:r>
            <w:r w:rsidRPr="006047A2">
              <w:t>изготовлению и ремонту обуви, ремонту сложной бытовой техники, химчистки и крашения</w:t>
            </w:r>
          </w:p>
        </w:tc>
        <w:tc>
          <w:tcPr>
            <w:tcW w:w="741" w:type="pct"/>
          </w:tcPr>
          <w:p w:rsidR="007A42D6" w:rsidRPr="006047A2" w:rsidRDefault="007A42D6" w:rsidP="00DA4C03">
            <w:pPr>
              <w:jc w:val="center"/>
              <w:rPr>
                <w:noProof/>
              </w:rPr>
            </w:pPr>
            <w:r w:rsidRPr="006047A2">
              <w:rPr>
                <w:noProof/>
              </w:rPr>
              <w:t>55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Borders>
              <w:top w:val="nil"/>
            </w:tcBorders>
          </w:tcPr>
          <w:p w:rsidR="007A42D6" w:rsidRPr="006047A2" w:rsidRDefault="007A42D6" w:rsidP="00DA4C03">
            <w:pPr>
              <w:ind w:firstLine="175"/>
            </w:pPr>
            <w:r>
              <w:t xml:space="preserve">по </w:t>
            </w:r>
            <w:r w:rsidRPr="006047A2">
              <w:t>ремонту и изготовлению мебели</w:t>
            </w:r>
          </w:p>
        </w:tc>
        <w:tc>
          <w:tcPr>
            <w:tcW w:w="741" w:type="pct"/>
            <w:tcBorders>
              <w:top w:val="nil"/>
            </w:tcBorders>
          </w:tcPr>
          <w:p w:rsidR="007A42D6" w:rsidRPr="006047A2" w:rsidRDefault="007A42D6" w:rsidP="00DA4C03">
            <w:pPr>
              <w:jc w:val="center"/>
              <w:rPr>
                <w:noProof/>
              </w:rPr>
            </w:pPr>
            <w:r w:rsidRPr="006047A2">
              <w:rPr>
                <w:noProof/>
              </w:rPr>
              <w:t>50</w:t>
            </w:r>
          </w:p>
        </w:tc>
      </w:tr>
      <w:tr w:rsidR="007A42D6" w:rsidRPr="006047A2" w:rsidTr="00DA4C03">
        <w:trPr>
          <w:trHeight w:val="227"/>
        </w:trPr>
        <w:tc>
          <w:tcPr>
            <w:tcW w:w="1136" w:type="pct"/>
          </w:tcPr>
          <w:p w:rsidR="007A42D6" w:rsidRPr="006047A2" w:rsidRDefault="007A42D6" w:rsidP="00DA4C03">
            <w:pPr>
              <w:jc w:val="center"/>
            </w:pPr>
            <w:r w:rsidRPr="006047A2">
              <w:t xml:space="preserve">Полиграфическая </w:t>
            </w:r>
          </w:p>
          <w:p w:rsidR="007A42D6" w:rsidRPr="006047A2" w:rsidRDefault="007A42D6" w:rsidP="00DA4C03">
            <w:pPr>
              <w:jc w:val="center"/>
            </w:pPr>
            <w:r w:rsidRPr="006047A2">
              <w:t>промышленность</w:t>
            </w:r>
          </w:p>
        </w:tc>
        <w:tc>
          <w:tcPr>
            <w:tcW w:w="3123" w:type="pct"/>
          </w:tcPr>
          <w:p w:rsidR="007A42D6" w:rsidRPr="006047A2" w:rsidRDefault="007A42D6" w:rsidP="00DA4C03">
            <w:proofErr w:type="spellStart"/>
            <w:r w:rsidRPr="006047A2">
              <w:t>газетно</w:t>
            </w:r>
            <w:proofErr w:type="spellEnd"/>
            <w:r w:rsidRPr="006047A2">
              <w:t>-журнальные, книжные</w:t>
            </w:r>
          </w:p>
        </w:tc>
        <w:tc>
          <w:tcPr>
            <w:tcW w:w="741" w:type="pct"/>
          </w:tcPr>
          <w:p w:rsidR="007A42D6" w:rsidRPr="006047A2" w:rsidRDefault="007A42D6" w:rsidP="00DA4C03">
            <w:pPr>
              <w:jc w:val="center"/>
              <w:rPr>
                <w:noProof/>
              </w:rPr>
            </w:pPr>
            <w:r w:rsidRPr="006047A2">
              <w:rPr>
                <w:noProof/>
              </w:rPr>
              <w:t>50</w:t>
            </w:r>
          </w:p>
        </w:tc>
      </w:tr>
    </w:tbl>
    <w:p w:rsidR="007A42D6" w:rsidRPr="006047A2" w:rsidRDefault="007A42D6" w:rsidP="007A42D6">
      <w:pPr>
        <w:spacing w:before="120" w:after="120"/>
        <w:jc w:val="right"/>
        <w:rPr>
          <w:bCs/>
          <w:sz w:val="28"/>
          <w:szCs w:val="28"/>
        </w:rPr>
      </w:pPr>
      <w:r w:rsidRPr="006047A2">
        <w:rPr>
          <w:bCs/>
          <w:sz w:val="28"/>
          <w:szCs w:val="28"/>
        </w:rPr>
        <w:t xml:space="preserve">Таблица </w:t>
      </w:r>
      <w:r>
        <w:rPr>
          <w:sz w:val="28"/>
          <w:szCs w:val="28"/>
        </w:rPr>
        <w:t>В</w:t>
      </w:r>
      <w:r w:rsidRPr="006047A2">
        <w:rPr>
          <w:bCs/>
          <w:sz w:val="28"/>
          <w:szCs w:val="28"/>
        </w:rPr>
        <w:t>-2</w:t>
      </w:r>
    </w:p>
    <w:p w:rsidR="007A42D6" w:rsidRPr="006047A2" w:rsidRDefault="007A42D6" w:rsidP="007A42D6">
      <w:pPr>
        <w:spacing w:line="240" w:lineRule="exact"/>
        <w:jc w:val="center"/>
        <w:rPr>
          <w:bCs/>
          <w:sz w:val="28"/>
          <w:szCs w:val="28"/>
        </w:rPr>
      </w:pPr>
      <w:r w:rsidRPr="006047A2">
        <w:rPr>
          <w:bCs/>
          <w:sz w:val="28"/>
          <w:szCs w:val="28"/>
        </w:rPr>
        <w:t>Показатели минимальной плотности застройки площадок</w:t>
      </w:r>
    </w:p>
    <w:p w:rsidR="007A42D6" w:rsidRPr="006047A2" w:rsidRDefault="007A42D6" w:rsidP="007A42D6">
      <w:pPr>
        <w:spacing w:after="120" w:line="240" w:lineRule="exact"/>
        <w:jc w:val="center"/>
        <w:rPr>
          <w:sz w:val="28"/>
          <w:szCs w:val="28"/>
        </w:rPr>
      </w:pPr>
      <w:r w:rsidRPr="006047A2">
        <w:rPr>
          <w:bCs/>
          <w:sz w:val="28"/>
          <w:szCs w:val="28"/>
        </w:rPr>
        <w:t>сельскохозяйственных предприятий</w:t>
      </w:r>
    </w:p>
    <w:tbl>
      <w:tblPr>
        <w:tblW w:w="4893" w:type="pct"/>
        <w:tblInd w:w="108" w:type="dxa"/>
        <w:tblLayout w:type="fixed"/>
        <w:tblLook w:val="0000" w:firstRow="0" w:lastRow="0" w:firstColumn="0" w:lastColumn="0" w:noHBand="0" w:noVBand="0"/>
      </w:tblPr>
      <w:tblGrid>
        <w:gridCol w:w="2113"/>
        <w:gridCol w:w="5851"/>
        <w:gridCol w:w="1401"/>
      </w:tblGrid>
      <w:tr w:rsidR="007A42D6" w:rsidRPr="00EF3E58" w:rsidTr="00DA4C03">
        <w:trPr>
          <w:cantSplit/>
        </w:trPr>
        <w:tc>
          <w:tcPr>
            <w:tcW w:w="1128" w:type="pct"/>
            <w:tcBorders>
              <w:top w:val="single" w:sz="6" w:space="0" w:color="auto"/>
              <w:left w:val="single" w:sz="6" w:space="0" w:color="auto"/>
              <w:right w:val="single" w:sz="4" w:space="0" w:color="auto"/>
            </w:tcBorders>
          </w:tcPr>
          <w:p w:rsidR="007A42D6" w:rsidRPr="00EF3E58" w:rsidRDefault="007A42D6" w:rsidP="00DA4C03">
            <w:pPr>
              <w:jc w:val="center"/>
            </w:pPr>
            <w:r w:rsidRPr="00EF3E58">
              <w:t>Отрасли сельского хозяйства</w:t>
            </w:r>
          </w:p>
        </w:tc>
        <w:tc>
          <w:tcPr>
            <w:tcW w:w="3124" w:type="pct"/>
            <w:tcBorders>
              <w:top w:val="single" w:sz="6" w:space="0" w:color="auto"/>
              <w:left w:val="single" w:sz="4" w:space="0" w:color="auto"/>
              <w:right w:val="single" w:sz="6" w:space="0" w:color="auto"/>
            </w:tcBorders>
          </w:tcPr>
          <w:p w:rsidR="007A42D6" w:rsidRPr="00EF3E58" w:rsidRDefault="007A42D6" w:rsidP="00DA4C03">
            <w:pPr>
              <w:jc w:val="center"/>
            </w:pPr>
            <w:r w:rsidRPr="00EF3E58">
              <w:t>Предприятия</w:t>
            </w:r>
          </w:p>
        </w:tc>
        <w:tc>
          <w:tcPr>
            <w:tcW w:w="748" w:type="pct"/>
            <w:tcBorders>
              <w:top w:val="single" w:sz="6" w:space="0" w:color="auto"/>
              <w:left w:val="single" w:sz="6" w:space="0" w:color="auto"/>
              <w:right w:val="single" w:sz="6" w:space="0" w:color="auto"/>
            </w:tcBorders>
          </w:tcPr>
          <w:p w:rsidR="007A42D6" w:rsidRPr="00EF3E58" w:rsidRDefault="007A42D6" w:rsidP="00DA4C03">
            <w:pPr>
              <w:ind w:left="-81" w:right="-92"/>
              <w:jc w:val="center"/>
            </w:pPr>
            <w:r w:rsidRPr="00EF3E58">
              <w:t>Минимальная</w:t>
            </w:r>
          </w:p>
          <w:p w:rsidR="007A42D6" w:rsidRPr="00EF3E58" w:rsidRDefault="007A42D6" w:rsidP="00DA4C03">
            <w:pPr>
              <w:ind w:left="-81" w:right="-92"/>
              <w:jc w:val="center"/>
            </w:pPr>
            <w:r w:rsidRPr="00EF3E58">
              <w:t>плотность</w:t>
            </w:r>
          </w:p>
          <w:p w:rsidR="007A42D6" w:rsidRPr="00EF3E58" w:rsidRDefault="007A42D6" w:rsidP="00DA4C03">
            <w:pPr>
              <w:ind w:left="-81" w:right="-92"/>
              <w:jc w:val="center"/>
            </w:pPr>
            <w:r w:rsidRPr="00EF3E58">
              <w:t>застройки, %</w:t>
            </w:r>
          </w:p>
        </w:tc>
      </w:tr>
    </w:tbl>
    <w:p w:rsidR="007A42D6" w:rsidRPr="006047A2" w:rsidRDefault="007A42D6" w:rsidP="007A42D6">
      <w:pPr>
        <w:spacing w:line="24" w:lineRule="auto"/>
        <w:rPr>
          <w:sz w:val="2"/>
          <w:szCs w:val="2"/>
        </w:rPr>
      </w:pPr>
    </w:p>
    <w:tbl>
      <w:tblPr>
        <w:tblW w:w="4893" w:type="pct"/>
        <w:tblInd w:w="108" w:type="dxa"/>
        <w:tblLayout w:type="fixed"/>
        <w:tblLook w:val="0000" w:firstRow="0" w:lastRow="0" w:firstColumn="0" w:lastColumn="0" w:noHBand="0" w:noVBand="0"/>
      </w:tblPr>
      <w:tblGrid>
        <w:gridCol w:w="2113"/>
        <w:gridCol w:w="5851"/>
        <w:gridCol w:w="1401"/>
      </w:tblGrid>
      <w:tr w:rsidR="007A42D6" w:rsidRPr="006047A2" w:rsidTr="00DA4C03">
        <w:trPr>
          <w:cantSplit/>
          <w:trHeight w:val="227"/>
          <w:tblHeader/>
        </w:trPr>
        <w:tc>
          <w:tcPr>
            <w:tcW w:w="1128" w:type="pct"/>
            <w:tcBorders>
              <w:top w:val="single" w:sz="6" w:space="0" w:color="auto"/>
              <w:left w:val="single" w:sz="6" w:space="0" w:color="auto"/>
              <w:bottom w:val="single" w:sz="6" w:space="0" w:color="auto"/>
              <w:right w:val="single" w:sz="6" w:space="0" w:color="auto"/>
            </w:tcBorders>
            <w:vAlign w:val="center"/>
          </w:tcPr>
          <w:p w:rsidR="007A42D6" w:rsidRPr="006047A2" w:rsidRDefault="007A42D6" w:rsidP="00DA4C03">
            <w:pPr>
              <w:ind w:right="-1"/>
              <w:jc w:val="center"/>
              <w:rPr>
                <w:bCs/>
              </w:rPr>
            </w:pPr>
            <w:r w:rsidRPr="006047A2">
              <w:rPr>
                <w:bCs/>
              </w:rPr>
              <w:t>1</w:t>
            </w:r>
          </w:p>
        </w:tc>
        <w:tc>
          <w:tcPr>
            <w:tcW w:w="3124" w:type="pct"/>
            <w:tcBorders>
              <w:top w:val="single" w:sz="6" w:space="0" w:color="auto"/>
              <w:left w:val="single" w:sz="6" w:space="0" w:color="auto"/>
              <w:bottom w:val="single" w:sz="6" w:space="0" w:color="auto"/>
              <w:right w:val="single" w:sz="6" w:space="0" w:color="auto"/>
            </w:tcBorders>
            <w:vAlign w:val="center"/>
          </w:tcPr>
          <w:p w:rsidR="007A42D6" w:rsidRPr="006047A2" w:rsidRDefault="007A42D6" w:rsidP="00DA4C03">
            <w:pPr>
              <w:ind w:right="-1"/>
              <w:jc w:val="center"/>
              <w:rPr>
                <w:bCs/>
              </w:rPr>
            </w:pPr>
            <w:r w:rsidRPr="006047A2">
              <w:rPr>
                <w:bCs/>
              </w:rPr>
              <w:t>2</w:t>
            </w:r>
          </w:p>
        </w:tc>
        <w:tc>
          <w:tcPr>
            <w:tcW w:w="748" w:type="pct"/>
            <w:tcBorders>
              <w:top w:val="single" w:sz="6" w:space="0" w:color="auto"/>
              <w:left w:val="single" w:sz="6" w:space="0" w:color="auto"/>
              <w:bottom w:val="single" w:sz="6" w:space="0" w:color="auto"/>
              <w:right w:val="single" w:sz="6" w:space="0" w:color="auto"/>
            </w:tcBorders>
            <w:vAlign w:val="center"/>
          </w:tcPr>
          <w:p w:rsidR="007A42D6" w:rsidRPr="006047A2" w:rsidRDefault="007A42D6" w:rsidP="00DA4C03">
            <w:pPr>
              <w:ind w:right="-1"/>
              <w:jc w:val="center"/>
              <w:rPr>
                <w:bCs/>
              </w:rPr>
            </w:pPr>
            <w:r w:rsidRPr="006047A2">
              <w:rPr>
                <w:bCs/>
              </w:rPr>
              <w:t>3</w:t>
            </w:r>
          </w:p>
        </w:tc>
      </w:tr>
      <w:tr w:rsidR="007A42D6" w:rsidRPr="006047A2" w:rsidTr="00DA4C03">
        <w:trPr>
          <w:cantSplit/>
          <w:trHeight w:val="227"/>
        </w:trPr>
        <w:tc>
          <w:tcPr>
            <w:tcW w:w="1128" w:type="pct"/>
            <w:vMerge w:val="restart"/>
            <w:tcBorders>
              <w:top w:val="single" w:sz="6" w:space="0" w:color="auto"/>
              <w:left w:val="single" w:sz="6" w:space="0" w:color="auto"/>
              <w:bottom w:val="single" w:sz="4" w:space="0" w:color="auto"/>
              <w:right w:val="single" w:sz="6" w:space="0" w:color="auto"/>
            </w:tcBorders>
          </w:tcPr>
          <w:p w:rsidR="007A42D6" w:rsidRPr="006047A2" w:rsidRDefault="007A42D6" w:rsidP="00DA4C03">
            <w:pPr>
              <w:jc w:val="center"/>
            </w:pPr>
            <w:r w:rsidRPr="006047A2">
              <w:t xml:space="preserve">Крупного </w:t>
            </w:r>
          </w:p>
          <w:p w:rsidR="007A42D6" w:rsidRPr="006047A2" w:rsidRDefault="007A42D6" w:rsidP="00DA4C03">
            <w:pPr>
              <w:jc w:val="center"/>
            </w:pPr>
            <w:r w:rsidRPr="006047A2">
              <w:t>рогатого</w:t>
            </w:r>
          </w:p>
          <w:p w:rsidR="007A42D6" w:rsidRPr="006047A2" w:rsidRDefault="007A42D6" w:rsidP="00DA4C03">
            <w:pPr>
              <w:jc w:val="center"/>
            </w:pPr>
            <w:r w:rsidRPr="006047A2">
              <w:t>скота</w:t>
            </w:r>
          </w:p>
        </w:tc>
        <w:tc>
          <w:tcPr>
            <w:tcW w:w="3124"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rPr>
                <w:iCs/>
              </w:rPr>
            </w:pPr>
            <w:r w:rsidRPr="006047A2">
              <w:rPr>
                <w:iCs/>
              </w:rPr>
              <w:t>молочные при привязном содержании коров</w:t>
            </w:r>
          </w:p>
        </w:tc>
        <w:tc>
          <w:tcPr>
            <w:tcW w:w="748"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jc w:val="center"/>
              <w:rPr>
                <w:iCs/>
              </w:rPr>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right="-1"/>
            </w:pPr>
            <w:r w:rsidRPr="006047A2">
              <w:t>количество коров в стаде 50</w:t>
            </w:r>
            <w:r>
              <w:t> </w:t>
            </w:r>
            <w:r w:rsidRPr="006047A2">
              <w:t>-</w:t>
            </w:r>
            <w:r>
              <w:t> </w:t>
            </w:r>
            <w:r w:rsidRPr="006047A2">
              <w:t>60 %</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51*/45</w:t>
            </w: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55/50</w:t>
            </w: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right="-1"/>
            </w:pPr>
            <w:r w:rsidRPr="006047A2">
              <w:t>количество коров в стаде 90 %</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51/45</w:t>
            </w: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left="252" w:right="-1"/>
            </w:pPr>
            <w:r w:rsidRPr="006047A2">
              <w:t>на 800 и 1200 коров</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55/49</w:t>
            </w: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pPr>
          </w:p>
        </w:tc>
        <w:tc>
          <w:tcPr>
            <w:tcW w:w="3124"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right="-1"/>
              <w:rPr>
                <w:iCs/>
              </w:rPr>
            </w:pPr>
            <w:r w:rsidRPr="006047A2">
              <w:rPr>
                <w:iCs/>
              </w:rPr>
              <w:t>молочные при беспривязном содержании коров</w:t>
            </w:r>
          </w:p>
        </w:tc>
        <w:tc>
          <w:tcPr>
            <w:tcW w:w="748"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right="-1"/>
            </w:pPr>
            <w:r w:rsidRPr="006047A2">
              <w:t>количество коров в стаде 50, 60 и 90 %</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53</w:t>
            </w: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left="252" w:right="-1"/>
            </w:pPr>
            <w:r w:rsidRPr="006047A2">
              <w:t>на 1200 коров</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56</w:t>
            </w: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left="252" w:right="-1"/>
            </w:pPr>
            <w:r w:rsidRPr="006047A2">
              <w:t>на 2000 коров</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60</w:t>
            </w: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pPr>
          </w:p>
        </w:tc>
        <w:tc>
          <w:tcPr>
            <w:tcW w:w="3124" w:type="pct"/>
            <w:tcBorders>
              <w:top w:val="single" w:sz="4" w:space="0" w:color="auto"/>
              <w:left w:val="single" w:sz="6" w:space="0" w:color="auto"/>
              <w:right w:val="single" w:sz="6" w:space="0" w:color="auto"/>
            </w:tcBorders>
          </w:tcPr>
          <w:p w:rsidR="007A42D6" w:rsidRPr="006047A2" w:rsidRDefault="007A42D6" w:rsidP="00DA4C03">
            <w:pPr>
              <w:tabs>
                <w:tab w:val="left" w:pos="3800"/>
              </w:tabs>
              <w:ind w:right="-1"/>
              <w:rPr>
                <w:iCs/>
              </w:rPr>
            </w:pPr>
            <w:r w:rsidRPr="006047A2">
              <w:rPr>
                <w:iCs/>
              </w:rPr>
              <w:t>мясные и мясные репродукторные</w:t>
            </w:r>
          </w:p>
        </w:tc>
        <w:tc>
          <w:tcPr>
            <w:tcW w:w="748" w:type="pct"/>
            <w:tcBorders>
              <w:top w:val="single" w:sz="4" w:space="0" w:color="auto"/>
              <w:left w:val="single" w:sz="6" w:space="0" w:color="auto"/>
              <w:right w:val="single" w:sz="6"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left w:val="single" w:sz="6" w:space="0" w:color="auto"/>
              <w:bottom w:val="single" w:sz="6" w:space="0" w:color="auto"/>
              <w:right w:val="single" w:sz="6" w:space="0" w:color="auto"/>
            </w:tcBorders>
          </w:tcPr>
          <w:p w:rsidR="007A42D6" w:rsidRPr="006047A2" w:rsidRDefault="007A42D6" w:rsidP="00DA4C03">
            <w:pPr>
              <w:ind w:right="-1"/>
            </w:pPr>
            <w:r w:rsidRPr="006047A2">
              <w:t>на 800 и 1200 коров</w:t>
            </w:r>
          </w:p>
        </w:tc>
        <w:tc>
          <w:tcPr>
            <w:tcW w:w="748" w:type="pct"/>
            <w:tcBorders>
              <w:left w:val="single" w:sz="6" w:space="0" w:color="auto"/>
              <w:bottom w:val="single" w:sz="6" w:space="0" w:color="auto"/>
              <w:right w:val="single" w:sz="6" w:space="0" w:color="auto"/>
            </w:tcBorders>
          </w:tcPr>
          <w:p w:rsidR="007A42D6" w:rsidRPr="006047A2" w:rsidRDefault="007A42D6" w:rsidP="00DA4C03">
            <w:pPr>
              <w:ind w:right="-1"/>
              <w:jc w:val="center"/>
            </w:pPr>
            <w:r w:rsidRPr="006047A2">
              <w:t>52**/35</w:t>
            </w: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pPr>
          </w:p>
        </w:tc>
        <w:tc>
          <w:tcPr>
            <w:tcW w:w="3124"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rPr>
                <w:iCs/>
              </w:rPr>
            </w:pPr>
            <w:proofErr w:type="spellStart"/>
            <w:r w:rsidRPr="006047A2">
              <w:rPr>
                <w:iCs/>
              </w:rPr>
              <w:t>доращивания</w:t>
            </w:r>
            <w:proofErr w:type="spellEnd"/>
            <w:r w:rsidRPr="006047A2">
              <w:rPr>
                <w:iCs/>
              </w:rPr>
              <w:t xml:space="preserve"> и откорма молодняка</w:t>
            </w:r>
          </w:p>
        </w:tc>
        <w:tc>
          <w:tcPr>
            <w:tcW w:w="748"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left="252" w:right="-1"/>
            </w:pPr>
            <w:r w:rsidRPr="006047A2">
              <w:t>на 6000 и 12000 скотомест</w:t>
            </w:r>
          </w:p>
        </w:tc>
        <w:tc>
          <w:tcPr>
            <w:tcW w:w="748"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right="-1"/>
              <w:jc w:val="center"/>
            </w:pPr>
            <w:r w:rsidRPr="006047A2">
              <w:t>45</w:t>
            </w: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right="-1"/>
              <w:rPr>
                <w:iCs/>
              </w:rPr>
            </w:pPr>
            <w:r w:rsidRPr="006047A2">
              <w:rPr>
                <w:iCs/>
              </w:rPr>
              <w:t>выращивани</w:t>
            </w:r>
            <w:r>
              <w:rPr>
                <w:iCs/>
              </w:rPr>
              <w:t>я</w:t>
            </w:r>
            <w:r w:rsidRPr="006047A2">
              <w:rPr>
                <w:iCs/>
              </w:rPr>
              <w:t xml:space="preserve"> телят, </w:t>
            </w:r>
            <w:proofErr w:type="spellStart"/>
            <w:r w:rsidRPr="006047A2">
              <w:rPr>
                <w:iCs/>
              </w:rPr>
              <w:t>доращивания</w:t>
            </w:r>
            <w:proofErr w:type="spellEnd"/>
            <w:r w:rsidRPr="006047A2">
              <w:rPr>
                <w:iCs/>
              </w:rPr>
              <w:t xml:space="preserve"> и откорма молодняка</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left="252" w:right="-1"/>
            </w:pPr>
            <w:r w:rsidRPr="006047A2">
              <w:t>на 3000 скотомест</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41</w:t>
            </w: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left="252" w:right="-1"/>
            </w:pPr>
            <w:r w:rsidRPr="006047A2">
              <w:t>на 6000 и 12000 скотомест</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46</w:t>
            </w: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right="-1"/>
              <w:rPr>
                <w:iCs/>
              </w:rPr>
            </w:pPr>
            <w:r w:rsidRPr="006047A2">
              <w:rPr>
                <w:iCs/>
              </w:rPr>
              <w:t>откорма крупного рогатого скота</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left="252" w:right="-1"/>
            </w:pPr>
            <w:r w:rsidRPr="006047A2">
              <w:t>на 1000 скотомест</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32</w:t>
            </w: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left="252" w:right="-1"/>
            </w:pPr>
            <w:r w:rsidRPr="006047A2">
              <w:t>на 2000 скотомест</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34</w:t>
            </w: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right w:val="single" w:sz="6" w:space="0" w:color="auto"/>
            </w:tcBorders>
          </w:tcPr>
          <w:p w:rsidR="007A42D6" w:rsidRPr="006047A2" w:rsidRDefault="007A42D6" w:rsidP="00DA4C03">
            <w:pPr>
              <w:ind w:left="252" w:right="-1"/>
            </w:pPr>
            <w:r w:rsidRPr="006047A2">
              <w:t>на 3000 скотомест</w:t>
            </w:r>
          </w:p>
        </w:tc>
        <w:tc>
          <w:tcPr>
            <w:tcW w:w="748" w:type="pct"/>
            <w:tcBorders>
              <w:top w:val="single" w:sz="4" w:space="0" w:color="auto"/>
              <w:left w:val="single" w:sz="6" w:space="0" w:color="auto"/>
              <w:right w:val="single" w:sz="6" w:space="0" w:color="auto"/>
            </w:tcBorders>
          </w:tcPr>
          <w:p w:rsidR="007A42D6" w:rsidRPr="006047A2" w:rsidRDefault="007A42D6" w:rsidP="00DA4C03">
            <w:pPr>
              <w:ind w:right="-1"/>
              <w:jc w:val="center"/>
            </w:pPr>
            <w:r w:rsidRPr="006047A2">
              <w:t>36</w:t>
            </w: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pPr>
          </w:p>
        </w:tc>
        <w:tc>
          <w:tcPr>
            <w:tcW w:w="3124" w:type="pct"/>
            <w:tcBorders>
              <w:top w:val="single" w:sz="6" w:space="0" w:color="auto"/>
              <w:left w:val="single" w:sz="6" w:space="0" w:color="auto"/>
              <w:right w:val="single" w:sz="6" w:space="0" w:color="auto"/>
            </w:tcBorders>
          </w:tcPr>
          <w:p w:rsidR="007A42D6" w:rsidRPr="006047A2" w:rsidRDefault="007A42D6" w:rsidP="00DA4C03">
            <w:pPr>
              <w:ind w:right="-1"/>
              <w:rPr>
                <w:iCs/>
              </w:rPr>
            </w:pPr>
            <w:r w:rsidRPr="006047A2">
              <w:rPr>
                <w:iCs/>
              </w:rPr>
              <w:t>откормочные площадки</w:t>
            </w:r>
          </w:p>
        </w:tc>
        <w:tc>
          <w:tcPr>
            <w:tcW w:w="748" w:type="pct"/>
            <w:tcBorders>
              <w:top w:val="single" w:sz="6" w:space="0" w:color="auto"/>
              <w:left w:val="single" w:sz="6" w:space="0" w:color="auto"/>
              <w:right w:val="single" w:sz="6"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left w:val="single" w:sz="6" w:space="0" w:color="auto"/>
              <w:bottom w:val="single" w:sz="6" w:space="0" w:color="auto"/>
              <w:right w:val="single" w:sz="6" w:space="0" w:color="auto"/>
            </w:tcBorders>
          </w:tcPr>
          <w:p w:rsidR="007A42D6" w:rsidRPr="006047A2" w:rsidRDefault="007A42D6" w:rsidP="00DA4C03">
            <w:pPr>
              <w:ind w:right="-1"/>
            </w:pPr>
            <w:r w:rsidRPr="006047A2">
              <w:t>на 2000 скотомест</w:t>
            </w:r>
          </w:p>
        </w:tc>
        <w:tc>
          <w:tcPr>
            <w:tcW w:w="748" w:type="pct"/>
            <w:tcBorders>
              <w:left w:val="single" w:sz="6" w:space="0" w:color="auto"/>
              <w:bottom w:val="single" w:sz="6" w:space="0" w:color="auto"/>
              <w:right w:val="single" w:sz="6"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pPr>
          </w:p>
        </w:tc>
        <w:tc>
          <w:tcPr>
            <w:tcW w:w="3124"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rPr>
                <w:iCs/>
              </w:rPr>
            </w:pPr>
            <w:r w:rsidRPr="006047A2">
              <w:rPr>
                <w:iCs/>
              </w:rPr>
              <w:t>племенные</w:t>
            </w:r>
          </w:p>
        </w:tc>
        <w:tc>
          <w:tcPr>
            <w:tcW w:w="748"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right="-1"/>
            </w:pPr>
            <w:r w:rsidRPr="006047A2">
              <w:t>молочные</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45</w:t>
            </w: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55</w:t>
            </w: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right="-1"/>
            </w:pPr>
            <w:r w:rsidRPr="006047A2">
              <w:t>мясные</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left="252" w:right="-1"/>
            </w:pPr>
            <w:r w:rsidRPr="006047A2">
              <w:t>на 400, 600 и 800 коров</w:t>
            </w:r>
          </w:p>
        </w:tc>
        <w:tc>
          <w:tcPr>
            <w:tcW w:w="748"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right="-1"/>
              <w:jc w:val="center"/>
            </w:pPr>
            <w:r w:rsidRPr="006047A2">
              <w:t>40</w:t>
            </w: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right="-1"/>
            </w:pPr>
            <w:r w:rsidRPr="006047A2">
              <w:t>выращивания ремонтных телок</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left="252" w:right="-1"/>
            </w:pPr>
            <w:r w:rsidRPr="006047A2">
              <w:t>на 1000 и 2000 скотомест</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52</w:t>
            </w:r>
          </w:p>
        </w:tc>
      </w:tr>
      <w:tr w:rsidR="007A42D6" w:rsidRPr="006047A2" w:rsidTr="00DA4C03">
        <w:trPr>
          <w:cantSplit/>
          <w:trHeight w:val="227"/>
        </w:trPr>
        <w:tc>
          <w:tcPr>
            <w:tcW w:w="1128" w:type="pct"/>
            <w:vMerge w:val="restart"/>
            <w:tcBorders>
              <w:top w:val="single" w:sz="4" w:space="0" w:color="auto"/>
              <w:left w:val="single" w:sz="6" w:space="0" w:color="auto"/>
              <w:bottom w:val="single" w:sz="6" w:space="0" w:color="auto"/>
              <w:right w:val="single" w:sz="6" w:space="0" w:color="auto"/>
            </w:tcBorders>
          </w:tcPr>
          <w:p w:rsidR="007A42D6" w:rsidRPr="006047A2" w:rsidRDefault="007A42D6" w:rsidP="00DA4C03">
            <w:pPr>
              <w:ind w:right="-1"/>
              <w:jc w:val="center"/>
              <w:rPr>
                <w:lang w:val="en-US"/>
              </w:rPr>
            </w:pPr>
            <w:r w:rsidRPr="006047A2">
              <w:t>Свиноводческие</w:t>
            </w:r>
          </w:p>
        </w:tc>
        <w:tc>
          <w:tcPr>
            <w:tcW w:w="3124"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right="-1"/>
              <w:rPr>
                <w:iCs/>
              </w:rPr>
            </w:pPr>
            <w:r w:rsidRPr="006047A2">
              <w:rPr>
                <w:iCs/>
              </w:rPr>
              <w:t>товарные</w:t>
            </w:r>
          </w:p>
        </w:tc>
        <w:tc>
          <w:tcPr>
            <w:tcW w:w="748"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6" w:space="0" w:color="auto"/>
              <w:right w:val="single" w:sz="4" w:space="0" w:color="auto"/>
            </w:tcBorders>
          </w:tcPr>
          <w:p w:rsidR="007A42D6" w:rsidRPr="006047A2" w:rsidRDefault="007A42D6" w:rsidP="00DA4C03">
            <w:pPr>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pPr>
            <w:r w:rsidRPr="006047A2">
              <w:t>репродукторные</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6" w:space="0" w:color="auto"/>
              <w:right w:val="single" w:sz="4" w:space="0" w:color="auto"/>
            </w:tcBorders>
          </w:tcPr>
          <w:p w:rsidR="007A42D6" w:rsidRPr="006047A2" w:rsidRDefault="007A42D6" w:rsidP="00DA4C03">
            <w:pPr>
              <w:ind w:right="-1"/>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252" w:right="-1"/>
            </w:pPr>
            <w:r w:rsidRPr="006047A2">
              <w:t>на 4000 голов</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36</w:t>
            </w:r>
          </w:p>
        </w:tc>
      </w:tr>
      <w:tr w:rsidR="007A42D6" w:rsidRPr="006047A2" w:rsidTr="00DA4C03">
        <w:trPr>
          <w:cantSplit/>
          <w:trHeight w:val="227"/>
        </w:trPr>
        <w:tc>
          <w:tcPr>
            <w:tcW w:w="1128" w:type="pct"/>
            <w:vMerge/>
            <w:tcBorders>
              <w:left w:val="single" w:sz="6" w:space="0" w:color="auto"/>
              <w:bottom w:val="single" w:sz="6" w:space="0" w:color="auto"/>
              <w:right w:val="single" w:sz="4" w:space="0" w:color="auto"/>
            </w:tcBorders>
          </w:tcPr>
          <w:p w:rsidR="007A42D6" w:rsidRPr="006047A2" w:rsidRDefault="007A42D6" w:rsidP="00DA4C03">
            <w:pPr>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pPr>
            <w:r w:rsidRPr="006047A2">
              <w:t>откормочные</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6" w:space="0" w:color="auto"/>
              <w:right w:val="single" w:sz="4" w:space="0" w:color="auto"/>
            </w:tcBorders>
          </w:tcPr>
          <w:p w:rsidR="007A42D6" w:rsidRPr="006047A2" w:rsidRDefault="007A42D6" w:rsidP="00DA4C03">
            <w:pPr>
              <w:ind w:right="-1"/>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252" w:right="-1"/>
            </w:pPr>
            <w:r w:rsidRPr="006047A2">
              <w:t>на 6000 и 12000 голов</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39</w:t>
            </w:r>
          </w:p>
        </w:tc>
      </w:tr>
      <w:tr w:rsidR="007A42D6" w:rsidRPr="006047A2" w:rsidTr="00DA4C03">
        <w:trPr>
          <w:cantSplit/>
        </w:trPr>
        <w:tc>
          <w:tcPr>
            <w:tcW w:w="1128" w:type="pct"/>
            <w:vMerge/>
            <w:tcBorders>
              <w:left w:val="single" w:sz="6" w:space="0" w:color="auto"/>
              <w:bottom w:val="single" w:sz="6" w:space="0" w:color="auto"/>
              <w:right w:val="single" w:sz="6" w:space="0" w:color="auto"/>
            </w:tcBorders>
          </w:tcPr>
          <w:p w:rsidR="007A42D6" w:rsidRPr="006047A2" w:rsidRDefault="007A42D6" w:rsidP="00DA4C03">
            <w:pPr>
              <w:ind w:right="-1"/>
              <w:jc w:val="center"/>
              <w:rPr>
                <w:iCs/>
              </w:rPr>
            </w:pPr>
          </w:p>
        </w:tc>
        <w:tc>
          <w:tcPr>
            <w:tcW w:w="3124" w:type="pct"/>
            <w:tcBorders>
              <w:top w:val="single" w:sz="4" w:space="0" w:color="auto"/>
              <w:left w:val="single" w:sz="6" w:space="0" w:color="auto"/>
              <w:right w:val="single" w:sz="6" w:space="0" w:color="auto"/>
            </w:tcBorders>
          </w:tcPr>
          <w:p w:rsidR="007A42D6" w:rsidRPr="006047A2" w:rsidRDefault="007A42D6" w:rsidP="00DA4C03">
            <w:pPr>
              <w:ind w:right="-1"/>
            </w:pPr>
            <w:r w:rsidRPr="006047A2">
              <w:t>с законченным производственным циклом</w:t>
            </w:r>
          </w:p>
        </w:tc>
        <w:tc>
          <w:tcPr>
            <w:tcW w:w="748" w:type="pct"/>
            <w:tcBorders>
              <w:top w:val="single" w:sz="4" w:space="0" w:color="auto"/>
              <w:left w:val="single" w:sz="6" w:space="0" w:color="auto"/>
              <w:right w:val="single" w:sz="6" w:space="0" w:color="auto"/>
            </w:tcBorders>
          </w:tcPr>
          <w:p w:rsidR="007A42D6" w:rsidRPr="006047A2" w:rsidRDefault="007A42D6" w:rsidP="00DA4C03">
            <w:pPr>
              <w:ind w:right="-1"/>
              <w:jc w:val="center"/>
            </w:pPr>
          </w:p>
        </w:tc>
      </w:tr>
      <w:tr w:rsidR="007A42D6" w:rsidRPr="006047A2" w:rsidTr="00DA4C03">
        <w:trPr>
          <w:cantSplit/>
        </w:trPr>
        <w:tc>
          <w:tcPr>
            <w:tcW w:w="1128" w:type="pct"/>
            <w:vMerge/>
            <w:tcBorders>
              <w:left w:val="single" w:sz="6" w:space="0" w:color="auto"/>
              <w:bottom w:val="single" w:sz="6" w:space="0" w:color="auto"/>
              <w:right w:val="single" w:sz="6" w:space="0" w:color="auto"/>
            </w:tcBorders>
          </w:tcPr>
          <w:p w:rsidR="007A42D6" w:rsidRPr="006047A2" w:rsidRDefault="007A42D6" w:rsidP="00DA4C03">
            <w:pPr>
              <w:ind w:right="-1"/>
            </w:pPr>
          </w:p>
        </w:tc>
        <w:tc>
          <w:tcPr>
            <w:tcW w:w="3124" w:type="pct"/>
            <w:tcBorders>
              <w:left w:val="single" w:sz="6" w:space="0" w:color="auto"/>
              <w:bottom w:val="single" w:sz="4" w:space="0" w:color="auto"/>
              <w:right w:val="single" w:sz="6" w:space="0" w:color="auto"/>
            </w:tcBorders>
          </w:tcPr>
          <w:p w:rsidR="007A42D6" w:rsidRPr="006047A2" w:rsidRDefault="007A42D6" w:rsidP="00DA4C03">
            <w:pPr>
              <w:ind w:left="252" w:right="-1"/>
            </w:pPr>
            <w:r w:rsidRPr="006047A2">
              <w:t>на 2000 голов</w:t>
            </w:r>
          </w:p>
        </w:tc>
        <w:tc>
          <w:tcPr>
            <w:tcW w:w="748" w:type="pct"/>
            <w:tcBorders>
              <w:left w:val="single" w:sz="6" w:space="0" w:color="auto"/>
              <w:bottom w:val="single" w:sz="4" w:space="0" w:color="auto"/>
              <w:right w:val="single" w:sz="6" w:space="0" w:color="auto"/>
            </w:tcBorders>
          </w:tcPr>
          <w:p w:rsidR="007A42D6" w:rsidRPr="006047A2" w:rsidRDefault="007A42D6" w:rsidP="00DA4C03">
            <w:pPr>
              <w:ind w:right="-1"/>
              <w:jc w:val="center"/>
            </w:pPr>
            <w:r w:rsidRPr="006047A2">
              <w:t>32</w:t>
            </w:r>
          </w:p>
        </w:tc>
      </w:tr>
      <w:tr w:rsidR="007A42D6" w:rsidRPr="006047A2" w:rsidTr="00DA4C03">
        <w:trPr>
          <w:cantSplit/>
        </w:trPr>
        <w:tc>
          <w:tcPr>
            <w:tcW w:w="1128" w:type="pct"/>
            <w:vMerge/>
            <w:tcBorders>
              <w:left w:val="single" w:sz="6" w:space="0" w:color="auto"/>
              <w:bottom w:val="single" w:sz="6" w:space="0" w:color="auto"/>
              <w:right w:val="single" w:sz="4" w:space="0" w:color="auto"/>
            </w:tcBorders>
          </w:tcPr>
          <w:p w:rsidR="007A42D6" w:rsidRPr="006047A2" w:rsidRDefault="007A42D6" w:rsidP="00DA4C03">
            <w:pPr>
              <w:ind w:right="-1"/>
              <w:jc w:val="center"/>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rPr>
                <w:iCs/>
              </w:rPr>
            </w:pPr>
            <w:r w:rsidRPr="006047A2">
              <w:rPr>
                <w:iCs/>
              </w:rPr>
              <w:t>племенные</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rPr>
          <w:cantSplit/>
          <w:trHeight w:val="181"/>
        </w:trPr>
        <w:tc>
          <w:tcPr>
            <w:tcW w:w="1128" w:type="pct"/>
            <w:vMerge/>
            <w:tcBorders>
              <w:left w:val="single" w:sz="6" w:space="0" w:color="auto"/>
              <w:bottom w:val="single" w:sz="6" w:space="0" w:color="auto"/>
              <w:right w:val="single" w:sz="4" w:space="0" w:color="auto"/>
            </w:tcBorders>
          </w:tcPr>
          <w:p w:rsidR="007A42D6" w:rsidRPr="006047A2" w:rsidRDefault="007A42D6" w:rsidP="00DA4C03">
            <w:pPr>
              <w:ind w:right="-1"/>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252" w:right="-1"/>
            </w:pPr>
            <w:r w:rsidRPr="006047A2">
              <w:t>на 100 маток</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38</w:t>
            </w:r>
          </w:p>
        </w:tc>
      </w:tr>
      <w:tr w:rsidR="007A42D6" w:rsidRPr="006047A2" w:rsidTr="00DA4C03">
        <w:trPr>
          <w:cantSplit/>
        </w:trPr>
        <w:tc>
          <w:tcPr>
            <w:tcW w:w="1128" w:type="pct"/>
            <w:vMerge/>
            <w:tcBorders>
              <w:left w:val="single" w:sz="6" w:space="0" w:color="auto"/>
              <w:bottom w:val="single" w:sz="6" w:space="0" w:color="auto"/>
              <w:right w:val="single" w:sz="4" w:space="0" w:color="auto"/>
            </w:tcBorders>
          </w:tcPr>
          <w:p w:rsidR="007A42D6" w:rsidRPr="006047A2" w:rsidRDefault="007A42D6" w:rsidP="00DA4C03">
            <w:pPr>
              <w:ind w:right="-1"/>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252" w:right="-1"/>
            </w:pPr>
            <w:r w:rsidRPr="006047A2">
              <w:t>на 200 маток</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40</w:t>
            </w:r>
          </w:p>
        </w:tc>
      </w:tr>
      <w:tr w:rsidR="007A42D6" w:rsidRPr="006047A2" w:rsidTr="00DA4C03">
        <w:trPr>
          <w:trHeight w:val="308"/>
        </w:trPr>
        <w:tc>
          <w:tcPr>
            <w:tcW w:w="1128" w:type="pct"/>
            <w:vMerge w:val="restart"/>
            <w:tcBorders>
              <w:top w:val="single" w:sz="6" w:space="0" w:color="auto"/>
              <w:left w:val="single" w:sz="6" w:space="0" w:color="auto"/>
              <w:right w:val="single" w:sz="4" w:space="0" w:color="auto"/>
            </w:tcBorders>
          </w:tcPr>
          <w:p w:rsidR="007A42D6" w:rsidRPr="006047A2" w:rsidRDefault="007A42D6" w:rsidP="00DA4C03">
            <w:pPr>
              <w:ind w:right="-1"/>
              <w:rPr>
                <w:lang w:val="en-US"/>
              </w:rPr>
            </w:pPr>
            <w:r w:rsidRPr="006047A2">
              <w:t>Овцеводческие</w:t>
            </w: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rPr>
                <w:iCs/>
              </w:rPr>
            </w:pPr>
            <w:r w:rsidRPr="006047A2">
              <w:rPr>
                <w:iCs/>
              </w:rPr>
              <w:t>размещаемые на одной площадке</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pPr>
            <w:r w:rsidRPr="006047A2">
              <w:t>шерстные, шерстно-мясные, мясо-сальные</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252" w:right="-1"/>
            </w:pPr>
            <w:r w:rsidRPr="006047A2">
              <w:t>на 2500 маток</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55</w:t>
            </w: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252" w:right="-1"/>
            </w:pPr>
            <w:r w:rsidRPr="006047A2">
              <w:t>на 5000 маток</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60</w:t>
            </w: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pPr>
            <w:r w:rsidRPr="006047A2">
              <w:t>мясо-шерстные</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252" w:right="-1"/>
            </w:pPr>
            <w:r w:rsidRPr="006047A2">
              <w:t>на 2500 маток</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66</w:t>
            </w: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pPr>
            <w:r w:rsidRPr="006047A2">
              <w:t>шубные</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252" w:right="-1"/>
            </w:pPr>
            <w:r w:rsidRPr="006047A2">
              <w:t>на 1200 маток</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56</w:t>
            </w: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pPr>
            <w:r w:rsidRPr="006047A2">
              <w:t>откормочные</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252" w:right="-1"/>
            </w:pPr>
            <w:r w:rsidRPr="006047A2">
              <w:t>на 2500 голов</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65</w:t>
            </w: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jc w:val="center"/>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pPr>
            <w:r w:rsidRPr="006047A2">
              <w:t>откормочные площадки для получения каракульчи</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252" w:right="-1"/>
            </w:pPr>
            <w:r w:rsidRPr="006047A2">
              <w:t>на 5000 голов</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58</w:t>
            </w: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jc w:val="center"/>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rPr>
                <w:iCs/>
              </w:rPr>
            </w:pPr>
            <w:r w:rsidRPr="006047A2">
              <w:rPr>
                <w:iCs/>
              </w:rPr>
              <w:t>с законченным оборотом стада</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pPr>
            <w:r w:rsidRPr="006047A2">
              <w:t>мясо-шерстные</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252" w:right="-1"/>
            </w:pPr>
            <w:r w:rsidRPr="006047A2">
              <w:t>на 2500 голов</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60</w:t>
            </w: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pPr>
            <w:r w:rsidRPr="006047A2">
              <w:t>мясо-шерстно-молочные</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252" w:right="-1"/>
            </w:pPr>
            <w:r w:rsidRPr="006047A2">
              <w:t>на 2000 и 4000 голов</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63</w:t>
            </w: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pPr>
            <w:r w:rsidRPr="006047A2">
              <w:t>шубные</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bottom w:val="single" w:sz="6" w:space="0" w:color="auto"/>
              <w:right w:val="single" w:sz="4" w:space="0" w:color="auto"/>
            </w:tcBorders>
          </w:tcPr>
          <w:p w:rsidR="007A42D6" w:rsidRPr="006047A2" w:rsidRDefault="007A42D6" w:rsidP="00DA4C03">
            <w:pPr>
              <w:ind w:right="-1"/>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252" w:right="-1"/>
            </w:pPr>
            <w:r w:rsidRPr="006047A2">
              <w:t>на 1600 голов</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67</w:t>
            </w:r>
          </w:p>
        </w:tc>
      </w:tr>
      <w:tr w:rsidR="007A42D6" w:rsidRPr="006047A2" w:rsidTr="00DA4C03">
        <w:trPr>
          <w:trHeight w:val="119"/>
        </w:trPr>
        <w:tc>
          <w:tcPr>
            <w:tcW w:w="1128" w:type="pct"/>
            <w:vMerge w:val="restar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jc w:val="center"/>
            </w:pPr>
            <w:r w:rsidRPr="006047A2">
              <w:t xml:space="preserve">Козоводческие </w:t>
            </w:r>
          </w:p>
        </w:tc>
        <w:tc>
          <w:tcPr>
            <w:tcW w:w="3124"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right="-1"/>
              <w:rPr>
                <w:iCs/>
              </w:rPr>
            </w:pPr>
            <w:r w:rsidRPr="006047A2">
              <w:rPr>
                <w:iCs/>
              </w:rPr>
              <w:t xml:space="preserve">пуховые </w:t>
            </w:r>
          </w:p>
        </w:tc>
        <w:tc>
          <w:tcPr>
            <w:tcW w:w="748"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right="-1"/>
              <w:jc w:val="center"/>
            </w:pPr>
          </w:p>
        </w:tc>
      </w:tr>
      <w:tr w:rsidR="007A42D6" w:rsidRPr="006047A2" w:rsidTr="00DA4C03">
        <w:trPr>
          <w:trHeight w:val="65"/>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pPr>
          </w:p>
        </w:tc>
        <w:tc>
          <w:tcPr>
            <w:tcW w:w="3124" w:type="pct"/>
            <w:tcBorders>
              <w:top w:val="single" w:sz="4" w:space="0" w:color="auto"/>
              <w:left w:val="single" w:sz="6" w:space="0" w:color="auto"/>
              <w:right w:val="single" w:sz="6" w:space="0" w:color="auto"/>
            </w:tcBorders>
          </w:tcPr>
          <w:p w:rsidR="007A42D6" w:rsidRPr="006047A2" w:rsidRDefault="007A42D6" w:rsidP="00DA4C03">
            <w:pPr>
              <w:ind w:right="-1" w:firstLine="257"/>
            </w:pPr>
            <w:r w:rsidRPr="006047A2">
              <w:t>на 2500 голов</w:t>
            </w:r>
          </w:p>
        </w:tc>
        <w:tc>
          <w:tcPr>
            <w:tcW w:w="748" w:type="pct"/>
            <w:tcBorders>
              <w:top w:val="single" w:sz="4" w:space="0" w:color="auto"/>
              <w:left w:val="single" w:sz="6" w:space="0" w:color="auto"/>
              <w:right w:val="single" w:sz="6" w:space="0" w:color="auto"/>
            </w:tcBorders>
          </w:tcPr>
          <w:p w:rsidR="007A42D6" w:rsidRPr="006047A2" w:rsidRDefault="007A42D6" w:rsidP="00DA4C03">
            <w:pPr>
              <w:ind w:right="-1"/>
              <w:jc w:val="center"/>
            </w:pPr>
            <w:r w:rsidRPr="006047A2">
              <w:t>63</w:t>
            </w:r>
          </w:p>
        </w:tc>
      </w:tr>
      <w:tr w:rsidR="007A42D6" w:rsidRPr="006047A2" w:rsidTr="00DA4C03">
        <w:trPr>
          <w:trHeight w:val="1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pPr>
          </w:p>
        </w:tc>
        <w:tc>
          <w:tcPr>
            <w:tcW w:w="3124" w:type="pct"/>
            <w:tcBorders>
              <w:top w:val="single" w:sz="6" w:space="0" w:color="auto"/>
              <w:left w:val="single" w:sz="6" w:space="0" w:color="auto"/>
              <w:right w:val="single" w:sz="6" w:space="0" w:color="auto"/>
            </w:tcBorders>
          </w:tcPr>
          <w:p w:rsidR="007A42D6" w:rsidRPr="006047A2" w:rsidRDefault="007A42D6" w:rsidP="00DA4C03">
            <w:pPr>
              <w:ind w:right="-1" w:firstLine="257"/>
            </w:pPr>
            <w:r w:rsidRPr="006047A2">
              <w:t>на 3000 голов</w:t>
            </w:r>
          </w:p>
        </w:tc>
        <w:tc>
          <w:tcPr>
            <w:tcW w:w="748" w:type="pct"/>
            <w:tcBorders>
              <w:top w:val="single" w:sz="6" w:space="0" w:color="auto"/>
              <w:left w:val="single" w:sz="6" w:space="0" w:color="auto"/>
              <w:right w:val="single" w:sz="6" w:space="0" w:color="auto"/>
            </w:tcBorders>
          </w:tcPr>
          <w:p w:rsidR="007A42D6" w:rsidRPr="006047A2" w:rsidRDefault="007A42D6" w:rsidP="00DA4C03">
            <w:pPr>
              <w:ind w:right="-1"/>
              <w:jc w:val="center"/>
            </w:pPr>
            <w:r w:rsidRPr="006047A2">
              <w:t>67</w:t>
            </w:r>
          </w:p>
        </w:tc>
      </w:tr>
      <w:tr w:rsidR="007A42D6" w:rsidRPr="006047A2" w:rsidTr="00DA4C03">
        <w:trPr>
          <w:trHeight w:val="65"/>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pPr>
          </w:p>
        </w:tc>
        <w:tc>
          <w:tcPr>
            <w:tcW w:w="3124"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rPr>
                <w:iCs/>
              </w:rPr>
            </w:pPr>
            <w:r w:rsidRPr="006047A2">
              <w:rPr>
                <w:iCs/>
              </w:rPr>
              <w:t xml:space="preserve">шерстные </w:t>
            </w:r>
          </w:p>
        </w:tc>
        <w:tc>
          <w:tcPr>
            <w:tcW w:w="748"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jc w:val="center"/>
            </w:pPr>
          </w:p>
        </w:tc>
      </w:tr>
      <w:tr w:rsidR="007A42D6" w:rsidRPr="006047A2" w:rsidTr="00DA4C03">
        <w:trPr>
          <w:trHeight w:val="65"/>
        </w:trPr>
        <w:tc>
          <w:tcPr>
            <w:tcW w:w="1128" w:type="pct"/>
            <w:vMerge/>
            <w:tcBorders>
              <w:left w:val="single" w:sz="6" w:space="0" w:color="auto"/>
              <w:bottom w:val="single" w:sz="4" w:space="0" w:color="auto"/>
              <w:right w:val="single" w:sz="4" w:space="0" w:color="auto"/>
            </w:tcBorders>
          </w:tcPr>
          <w:p w:rsidR="007A42D6" w:rsidRPr="006047A2" w:rsidRDefault="007A42D6" w:rsidP="00DA4C03">
            <w:pPr>
              <w:ind w:right="-1"/>
              <w:jc w:val="center"/>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firstLine="271"/>
            </w:pPr>
            <w:r w:rsidRPr="006047A2">
              <w:t>на 3600 голов</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64</w:t>
            </w:r>
          </w:p>
        </w:tc>
      </w:tr>
      <w:tr w:rsidR="007A42D6" w:rsidRPr="006047A2" w:rsidTr="00DA4C03">
        <w:trPr>
          <w:trHeight w:val="65"/>
        </w:trPr>
        <w:tc>
          <w:tcPr>
            <w:tcW w:w="1128" w:type="pct"/>
            <w:vMerge w:val="restart"/>
            <w:tcBorders>
              <w:top w:val="single" w:sz="4" w:space="0" w:color="auto"/>
              <w:left w:val="single" w:sz="6" w:space="0" w:color="auto"/>
              <w:right w:val="single" w:sz="6" w:space="0" w:color="auto"/>
            </w:tcBorders>
          </w:tcPr>
          <w:p w:rsidR="007A42D6" w:rsidRPr="006047A2" w:rsidRDefault="007A42D6" w:rsidP="00DA4C03">
            <w:pPr>
              <w:ind w:right="-1"/>
              <w:jc w:val="center"/>
            </w:pPr>
            <w:r w:rsidRPr="006047A2">
              <w:t xml:space="preserve">Коневодческие </w:t>
            </w:r>
          </w:p>
        </w:tc>
        <w:tc>
          <w:tcPr>
            <w:tcW w:w="3124" w:type="pct"/>
            <w:tcBorders>
              <w:top w:val="single" w:sz="4" w:space="0" w:color="auto"/>
              <w:left w:val="single" w:sz="6" w:space="0" w:color="auto"/>
              <w:right w:val="single" w:sz="6" w:space="0" w:color="auto"/>
            </w:tcBorders>
          </w:tcPr>
          <w:p w:rsidR="007A42D6" w:rsidRPr="006047A2" w:rsidRDefault="007A42D6" w:rsidP="00DA4C03">
            <w:pPr>
              <w:ind w:right="-1"/>
            </w:pPr>
            <w:r w:rsidRPr="006047A2">
              <w:t>на 50 голов</w:t>
            </w:r>
          </w:p>
        </w:tc>
        <w:tc>
          <w:tcPr>
            <w:tcW w:w="748" w:type="pct"/>
            <w:tcBorders>
              <w:top w:val="single" w:sz="4" w:space="0" w:color="auto"/>
              <w:left w:val="single" w:sz="6" w:space="0" w:color="auto"/>
              <w:right w:val="single" w:sz="6" w:space="0" w:color="auto"/>
            </w:tcBorders>
          </w:tcPr>
          <w:p w:rsidR="007A42D6" w:rsidRPr="006047A2" w:rsidRDefault="007A42D6" w:rsidP="00DA4C03">
            <w:pPr>
              <w:ind w:right="-1"/>
              <w:jc w:val="center"/>
            </w:pPr>
            <w:r w:rsidRPr="006047A2">
              <w:t>38</w:t>
            </w:r>
          </w:p>
        </w:tc>
      </w:tr>
      <w:tr w:rsidR="007A42D6" w:rsidRPr="006047A2" w:rsidTr="00DA4C03">
        <w:trPr>
          <w:trHeight w:val="65"/>
        </w:trPr>
        <w:tc>
          <w:tcPr>
            <w:tcW w:w="1128" w:type="pct"/>
            <w:vMerge/>
            <w:tcBorders>
              <w:left w:val="single" w:sz="6" w:space="0" w:color="auto"/>
              <w:right w:val="single" w:sz="6" w:space="0" w:color="auto"/>
            </w:tcBorders>
          </w:tcPr>
          <w:p w:rsidR="007A42D6" w:rsidRPr="006047A2" w:rsidRDefault="007A42D6" w:rsidP="00DA4C03">
            <w:pPr>
              <w:ind w:right="-1"/>
              <w:jc w:val="center"/>
            </w:pPr>
          </w:p>
        </w:tc>
        <w:tc>
          <w:tcPr>
            <w:tcW w:w="3124" w:type="pct"/>
            <w:tcBorders>
              <w:top w:val="single" w:sz="6" w:space="0" w:color="auto"/>
              <w:left w:val="single" w:sz="6" w:space="0" w:color="auto"/>
              <w:right w:val="single" w:sz="6" w:space="0" w:color="auto"/>
            </w:tcBorders>
          </w:tcPr>
          <w:p w:rsidR="007A42D6" w:rsidRPr="006047A2" w:rsidRDefault="007A42D6" w:rsidP="00DA4C03">
            <w:pPr>
              <w:ind w:right="-1"/>
            </w:pPr>
            <w:r w:rsidRPr="006047A2">
              <w:t>на 100 голов</w:t>
            </w:r>
          </w:p>
        </w:tc>
        <w:tc>
          <w:tcPr>
            <w:tcW w:w="748" w:type="pct"/>
            <w:tcBorders>
              <w:top w:val="single" w:sz="6" w:space="0" w:color="auto"/>
              <w:left w:val="single" w:sz="6" w:space="0" w:color="auto"/>
              <w:right w:val="single" w:sz="6" w:space="0" w:color="auto"/>
            </w:tcBorders>
          </w:tcPr>
          <w:p w:rsidR="007A42D6" w:rsidRPr="006047A2" w:rsidRDefault="007A42D6" w:rsidP="00DA4C03">
            <w:pPr>
              <w:ind w:right="-1"/>
              <w:jc w:val="center"/>
            </w:pPr>
            <w:r w:rsidRPr="006047A2">
              <w:t>39</w:t>
            </w:r>
          </w:p>
        </w:tc>
      </w:tr>
      <w:tr w:rsidR="007A42D6" w:rsidRPr="006047A2" w:rsidTr="00DA4C03">
        <w:trPr>
          <w:trHeight w:val="65"/>
        </w:trPr>
        <w:tc>
          <w:tcPr>
            <w:tcW w:w="1128" w:type="pct"/>
            <w:vMerge/>
            <w:tcBorders>
              <w:left w:val="single" w:sz="6" w:space="0" w:color="auto"/>
              <w:bottom w:val="single" w:sz="6" w:space="0" w:color="auto"/>
              <w:right w:val="single" w:sz="6" w:space="0" w:color="auto"/>
            </w:tcBorders>
          </w:tcPr>
          <w:p w:rsidR="007A42D6" w:rsidRPr="006047A2" w:rsidRDefault="007A42D6" w:rsidP="00DA4C03">
            <w:pPr>
              <w:ind w:right="-1"/>
              <w:jc w:val="center"/>
            </w:pPr>
          </w:p>
        </w:tc>
        <w:tc>
          <w:tcPr>
            <w:tcW w:w="3124"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right="-1"/>
            </w:pPr>
            <w:r w:rsidRPr="006047A2">
              <w:t>на 150 голов</w:t>
            </w:r>
          </w:p>
        </w:tc>
        <w:tc>
          <w:tcPr>
            <w:tcW w:w="748"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right="-1"/>
              <w:jc w:val="center"/>
            </w:pPr>
            <w:r w:rsidRPr="006047A2">
              <w:t>40</w:t>
            </w:r>
          </w:p>
        </w:tc>
      </w:tr>
      <w:tr w:rsidR="007A42D6" w:rsidRPr="006047A2" w:rsidTr="00DA4C03">
        <w:trPr>
          <w:trHeight w:val="282"/>
        </w:trPr>
        <w:tc>
          <w:tcPr>
            <w:tcW w:w="1128" w:type="pct"/>
            <w:vMerge w:val="restar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jc w:val="center"/>
              <w:rPr>
                <w:lang w:val="en-US"/>
              </w:rPr>
            </w:pPr>
            <w:r w:rsidRPr="006047A2">
              <w:t>Птицеводческие</w:t>
            </w:r>
          </w:p>
        </w:tc>
        <w:tc>
          <w:tcPr>
            <w:tcW w:w="3124"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rPr>
                <w:iCs/>
              </w:rPr>
            </w:pPr>
            <w:r w:rsidRPr="006047A2">
              <w:rPr>
                <w:iCs/>
              </w:rPr>
              <w:t>яичного направления</w:t>
            </w:r>
          </w:p>
        </w:tc>
        <w:tc>
          <w:tcPr>
            <w:tcW w:w="748"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right w:val="single" w:sz="6" w:space="0" w:color="auto"/>
            </w:tcBorders>
          </w:tcPr>
          <w:p w:rsidR="007A42D6" w:rsidRPr="006047A2" w:rsidRDefault="007A42D6" w:rsidP="00DA4C03">
            <w:pPr>
              <w:ind w:left="252" w:right="-1"/>
            </w:pPr>
            <w:r w:rsidRPr="006047A2">
              <w:t>на 200 тыс. кур-несушек</w:t>
            </w:r>
          </w:p>
        </w:tc>
        <w:tc>
          <w:tcPr>
            <w:tcW w:w="748" w:type="pct"/>
            <w:tcBorders>
              <w:top w:val="single" w:sz="4" w:space="0" w:color="auto"/>
              <w:left w:val="single" w:sz="6" w:space="0" w:color="auto"/>
              <w:right w:val="single" w:sz="6" w:space="0" w:color="auto"/>
            </w:tcBorders>
          </w:tcPr>
          <w:p w:rsidR="007A42D6" w:rsidRPr="006047A2" w:rsidRDefault="007A42D6" w:rsidP="00DA4C03">
            <w:pPr>
              <w:ind w:right="-1"/>
              <w:jc w:val="center"/>
            </w:pPr>
            <w:r w:rsidRPr="006047A2">
              <w:t>28</w:t>
            </w:r>
          </w:p>
        </w:tc>
      </w:tr>
      <w:tr w:rsidR="007A42D6" w:rsidRPr="006047A2" w:rsidTr="00DA4C03">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left w:val="single" w:sz="6" w:space="0" w:color="auto"/>
              <w:bottom w:val="single" w:sz="6" w:space="0" w:color="auto"/>
              <w:right w:val="single" w:sz="6" w:space="0" w:color="auto"/>
            </w:tcBorders>
          </w:tcPr>
          <w:p w:rsidR="007A42D6" w:rsidRPr="006047A2" w:rsidRDefault="007A42D6" w:rsidP="00DA4C03">
            <w:pPr>
              <w:ind w:left="252" w:right="-1"/>
            </w:pPr>
            <w:r w:rsidRPr="006047A2">
              <w:t>на 300 тыс. кур-несушек</w:t>
            </w:r>
          </w:p>
        </w:tc>
        <w:tc>
          <w:tcPr>
            <w:tcW w:w="748" w:type="pct"/>
            <w:tcBorders>
              <w:left w:val="single" w:sz="6" w:space="0" w:color="auto"/>
              <w:bottom w:val="single" w:sz="6" w:space="0" w:color="auto"/>
              <w:right w:val="single" w:sz="6" w:space="0" w:color="auto"/>
            </w:tcBorders>
          </w:tcPr>
          <w:p w:rsidR="007A42D6" w:rsidRPr="006047A2" w:rsidRDefault="007A42D6" w:rsidP="00DA4C03">
            <w:pPr>
              <w:ind w:right="-1"/>
              <w:jc w:val="center"/>
            </w:pPr>
            <w:r w:rsidRPr="006047A2">
              <w:t>32</w:t>
            </w:r>
          </w:p>
        </w:tc>
      </w:tr>
      <w:tr w:rsidR="007A42D6" w:rsidRPr="006047A2" w:rsidTr="00DA4C03">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pPr>
          </w:p>
        </w:tc>
        <w:tc>
          <w:tcPr>
            <w:tcW w:w="3124"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rPr>
                <w:iCs/>
              </w:rPr>
            </w:pPr>
            <w:r w:rsidRPr="006047A2">
              <w:rPr>
                <w:iCs/>
              </w:rPr>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right="-1"/>
            </w:pPr>
            <w:r w:rsidRPr="006047A2">
              <w:t>бройлерные</w:t>
            </w:r>
          </w:p>
        </w:tc>
        <w:tc>
          <w:tcPr>
            <w:tcW w:w="748"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bottom w:val="single" w:sz="4" w:space="0" w:color="auto"/>
              <w:right w:val="single" w:sz="6" w:space="0" w:color="auto"/>
            </w:tcBorders>
          </w:tcPr>
          <w:p w:rsidR="007A42D6" w:rsidRPr="006047A2" w:rsidRDefault="007A42D6" w:rsidP="00DA4C03">
            <w:pPr>
              <w:overflowPunct w:val="0"/>
              <w:autoSpaceDE w:val="0"/>
              <w:autoSpaceDN w:val="0"/>
              <w:adjustRightInd w:val="0"/>
              <w:ind w:left="360" w:right="-1"/>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left="284" w:right="-1"/>
            </w:pPr>
            <w:r w:rsidRPr="006047A2">
              <w:t>на 3 и 6 млн. бройлеров</w:t>
            </w:r>
          </w:p>
        </w:tc>
        <w:tc>
          <w:tcPr>
            <w:tcW w:w="748"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right="-1"/>
              <w:jc w:val="center"/>
            </w:pPr>
            <w:r w:rsidRPr="006047A2">
              <w:t>27***/43</w:t>
            </w:r>
          </w:p>
        </w:tc>
      </w:tr>
      <w:tr w:rsidR="007A42D6" w:rsidRPr="006047A2" w:rsidTr="00DA4C03">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right="-1"/>
            </w:pPr>
            <w:r w:rsidRPr="006047A2">
              <w:t>утиные</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left="252" w:right="-1"/>
            </w:pPr>
            <w:r w:rsidRPr="006047A2">
              <w:t>на 65 тыс. утят</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31</w:t>
            </w:r>
          </w:p>
        </w:tc>
      </w:tr>
      <w:tr w:rsidR="007A42D6" w:rsidRPr="006047A2" w:rsidTr="00DA4C03">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right="-1"/>
            </w:pPr>
            <w:r w:rsidRPr="006047A2">
              <w:t>индейководческие</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left="252" w:right="-1"/>
            </w:pPr>
            <w:r w:rsidRPr="006047A2">
              <w:t>на 250 тыс. индюшат</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24</w:t>
            </w:r>
          </w:p>
        </w:tc>
      </w:tr>
      <w:tr w:rsidR="007A42D6" w:rsidRPr="006047A2" w:rsidTr="00DA4C03">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pPr>
          </w:p>
        </w:tc>
        <w:tc>
          <w:tcPr>
            <w:tcW w:w="3124"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right="-1"/>
              <w:rPr>
                <w:iCs/>
              </w:rPr>
            </w:pPr>
            <w:r w:rsidRPr="006047A2">
              <w:rPr>
                <w:iCs/>
              </w:rPr>
              <w:t>племенные</w:t>
            </w:r>
          </w:p>
        </w:tc>
        <w:tc>
          <w:tcPr>
            <w:tcW w:w="748"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right="-1"/>
            </w:pPr>
            <w:r w:rsidRPr="006047A2">
              <w:t>яичного направления</w:t>
            </w:r>
          </w:p>
        </w:tc>
        <w:tc>
          <w:tcPr>
            <w:tcW w:w="748" w:type="pct"/>
            <w:tcBorders>
              <w:top w:val="single" w:sz="4" w:space="0" w:color="auto"/>
              <w:left w:val="single" w:sz="6" w:space="0" w:color="auto"/>
              <w:bottom w:val="single" w:sz="6" w:space="0" w:color="auto"/>
              <w:right w:val="single" w:sz="6" w:space="0" w:color="auto"/>
            </w:tcBorders>
          </w:tcPr>
          <w:p w:rsidR="007A42D6" w:rsidRPr="006047A2" w:rsidRDefault="007A42D6" w:rsidP="00DA4C03">
            <w:pPr>
              <w:ind w:right="-1"/>
              <w:jc w:val="center"/>
            </w:pPr>
          </w:p>
        </w:tc>
      </w:tr>
      <w:tr w:rsidR="007A42D6" w:rsidRPr="006047A2" w:rsidTr="00DA4C03">
        <w:trPr>
          <w:trHeight w:val="250"/>
        </w:trPr>
        <w:tc>
          <w:tcPr>
            <w:tcW w:w="1128" w:type="pct"/>
            <w:vMerge/>
            <w:tcBorders>
              <w:left w:val="single" w:sz="6" w:space="0" w:color="auto"/>
              <w:bottom w:val="single" w:sz="4" w:space="0" w:color="auto"/>
              <w:right w:val="single" w:sz="6" w:space="0" w:color="auto"/>
            </w:tcBorders>
          </w:tcPr>
          <w:p w:rsidR="007A42D6" w:rsidRPr="006047A2" w:rsidRDefault="007A42D6" w:rsidP="00DA4C03">
            <w:pPr>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overflowPunct w:val="0"/>
              <w:autoSpaceDE w:val="0"/>
              <w:autoSpaceDN w:val="0"/>
              <w:adjustRightInd w:val="0"/>
              <w:ind w:left="252"/>
              <w:jc w:val="both"/>
              <w:textAlignment w:val="baseline"/>
            </w:pPr>
            <w:proofErr w:type="spellStart"/>
            <w:r w:rsidRPr="006047A2">
              <w:t>племзавод</w:t>
            </w:r>
            <w:proofErr w:type="spellEnd"/>
            <w:r w:rsidRPr="006047A2">
              <w:t xml:space="preserve"> на 50 тыс. кур</w:t>
            </w:r>
          </w:p>
        </w:tc>
        <w:tc>
          <w:tcPr>
            <w:tcW w:w="748"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jc w:val="center"/>
            </w:pPr>
          </w:p>
        </w:tc>
      </w:tr>
      <w:tr w:rsidR="007A42D6" w:rsidRPr="006047A2" w:rsidTr="00DA4C03">
        <w:trPr>
          <w:trHeight w:val="225"/>
        </w:trPr>
        <w:tc>
          <w:tcPr>
            <w:tcW w:w="1128" w:type="pct"/>
            <w:vMerge/>
            <w:tcBorders>
              <w:left w:val="single" w:sz="6" w:space="0" w:color="auto"/>
              <w:bottom w:val="single" w:sz="4" w:space="0" w:color="auto"/>
              <w:right w:val="single" w:sz="6" w:space="0" w:color="auto"/>
            </w:tcBorders>
          </w:tcPr>
          <w:p w:rsidR="007A42D6" w:rsidRPr="006047A2" w:rsidRDefault="007A42D6" w:rsidP="00DA4C03">
            <w:pPr>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left="47" w:firstLine="210"/>
            </w:pPr>
            <w:r w:rsidRPr="006047A2">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jc w:val="center"/>
            </w:pPr>
            <w:r w:rsidRPr="006047A2">
              <w:t>25</w:t>
            </w:r>
          </w:p>
        </w:tc>
      </w:tr>
      <w:tr w:rsidR="007A42D6" w:rsidRPr="006047A2" w:rsidTr="00DA4C03">
        <w:trPr>
          <w:trHeight w:val="338"/>
        </w:trPr>
        <w:tc>
          <w:tcPr>
            <w:tcW w:w="1128" w:type="pct"/>
            <w:vMerge/>
            <w:tcBorders>
              <w:left w:val="single" w:sz="6" w:space="0" w:color="auto"/>
              <w:bottom w:val="single" w:sz="4" w:space="0" w:color="auto"/>
              <w:right w:val="single" w:sz="6" w:space="0" w:color="auto"/>
            </w:tcBorders>
          </w:tcPr>
          <w:p w:rsidR="007A42D6" w:rsidRPr="006047A2" w:rsidRDefault="007A42D6" w:rsidP="00DA4C03">
            <w:pPr>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6" w:space="0" w:color="auto"/>
              <w:right w:val="single" w:sz="6" w:space="0" w:color="auto"/>
            </w:tcBorders>
          </w:tcPr>
          <w:p w:rsidR="007A42D6" w:rsidRPr="006047A2" w:rsidRDefault="007A42D6" w:rsidP="00DA4C03">
            <w:pPr>
              <w:ind w:left="47" w:firstLine="210"/>
            </w:pPr>
            <w:r w:rsidRPr="006047A2">
              <w:t>зона ремонтного молодняка</w:t>
            </w:r>
          </w:p>
        </w:tc>
        <w:tc>
          <w:tcPr>
            <w:tcW w:w="748" w:type="pct"/>
            <w:tcBorders>
              <w:top w:val="single" w:sz="4" w:space="0" w:color="auto"/>
              <w:left w:val="single" w:sz="6" w:space="0" w:color="auto"/>
              <w:bottom w:val="single" w:sz="6" w:space="0" w:color="auto"/>
              <w:right w:val="single" w:sz="6" w:space="0" w:color="auto"/>
            </w:tcBorders>
          </w:tcPr>
          <w:p w:rsidR="007A42D6" w:rsidRPr="006047A2" w:rsidRDefault="007A42D6" w:rsidP="00DA4C03">
            <w:pPr>
              <w:jc w:val="center"/>
            </w:pPr>
            <w:r w:rsidRPr="006047A2">
              <w:t>28</w:t>
            </w:r>
          </w:p>
        </w:tc>
      </w:tr>
      <w:tr w:rsidR="007A42D6" w:rsidRPr="006047A2" w:rsidTr="00DA4C03">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rPr>
                <w:iCs/>
              </w:rPr>
            </w:pPr>
          </w:p>
        </w:tc>
        <w:tc>
          <w:tcPr>
            <w:tcW w:w="3124"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pPr>
            <w:r w:rsidRPr="006047A2">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jc w:val="center"/>
            </w:pPr>
          </w:p>
        </w:tc>
      </w:tr>
      <w:tr w:rsidR="007A42D6" w:rsidRPr="006047A2" w:rsidTr="00DA4C03">
        <w:trPr>
          <w:trHeight w:val="212"/>
        </w:trPr>
        <w:tc>
          <w:tcPr>
            <w:tcW w:w="1128" w:type="pct"/>
            <w:vMerge/>
            <w:tcBorders>
              <w:left w:val="single" w:sz="6" w:space="0" w:color="auto"/>
              <w:bottom w:val="single" w:sz="4" w:space="0" w:color="auto"/>
              <w:right w:val="single" w:sz="6" w:space="0" w:color="auto"/>
            </w:tcBorders>
          </w:tcPr>
          <w:p w:rsidR="007A42D6" w:rsidRPr="006047A2" w:rsidRDefault="007A42D6" w:rsidP="00DA4C03">
            <w:pPr>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overflowPunct w:val="0"/>
              <w:autoSpaceDE w:val="0"/>
              <w:autoSpaceDN w:val="0"/>
              <w:adjustRightInd w:val="0"/>
              <w:ind w:left="252"/>
              <w:jc w:val="both"/>
              <w:textAlignment w:val="baseline"/>
            </w:pPr>
            <w:proofErr w:type="spellStart"/>
            <w:r w:rsidRPr="006047A2">
              <w:t>племзавод</w:t>
            </w:r>
            <w:proofErr w:type="spellEnd"/>
            <w:r w:rsidRPr="006047A2">
              <w:t xml:space="preserve"> на 50 тыс. кур</w:t>
            </w:r>
          </w:p>
        </w:tc>
        <w:tc>
          <w:tcPr>
            <w:tcW w:w="748"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jc w:val="center"/>
            </w:pPr>
          </w:p>
        </w:tc>
      </w:tr>
      <w:tr w:rsidR="007A42D6" w:rsidRPr="006047A2" w:rsidTr="00DA4C03">
        <w:trPr>
          <w:trHeight w:val="263"/>
        </w:trPr>
        <w:tc>
          <w:tcPr>
            <w:tcW w:w="1128" w:type="pct"/>
            <w:vMerge/>
            <w:tcBorders>
              <w:left w:val="single" w:sz="6" w:space="0" w:color="auto"/>
              <w:bottom w:val="single" w:sz="4" w:space="0" w:color="auto"/>
              <w:right w:val="single" w:sz="6" w:space="0" w:color="auto"/>
            </w:tcBorders>
          </w:tcPr>
          <w:p w:rsidR="007A42D6" w:rsidRPr="006047A2" w:rsidRDefault="007A42D6" w:rsidP="00DA4C03">
            <w:pPr>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left="792" w:hanging="521"/>
            </w:pPr>
            <w:r w:rsidRPr="006047A2">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jc w:val="center"/>
            </w:pPr>
            <w:r w:rsidRPr="006047A2">
              <w:t>25</w:t>
            </w:r>
          </w:p>
        </w:tc>
      </w:tr>
      <w:tr w:rsidR="007A42D6" w:rsidRPr="006047A2" w:rsidTr="00DA4C03">
        <w:trPr>
          <w:trHeight w:val="338"/>
        </w:trPr>
        <w:tc>
          <w:tcPr>
            <w:tcW w:w="1128" w:type="pct"/>
            <w:vMerge/>
            <w:tcBorders>
              <w:left w:val="single" w:sz="6" w:space="0" w:color="auto"/>
              <w:bottom w:val="single" w:sz="4" w:space="0" w:color="auto"/>
              <w:right w:val="single" w:sz="6" w:space="0" w:color="auto"/>
            </w:tcBorders>
          </w:tcPr>
          <w:p w:rsidR="007A42D6" w:rsidRPr="006047A2" w:rsidRDefault="007A42D6" w:rsidP="00DA4C03">
            <w:pPr>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left="792" w:hanging="521"/>
            </w:pPr>
            <w:r w:rsidRPr="006047A2">
              <w:t>зона ремонтного молодняка</w:t>
            </w:r>
          </w:p>
        </w:tc>
        <w:tc>
          <w:tcPr>
            <w:tcW w:w="748"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jc w:val="center"/>
            </w:pPr>
            <w:r w:rsidRPr="006047A2">
              <w:t>25</w:t>
            </w:r>
          </w:p>
        </w:tc>
      </w:tr>
      <w:tr w:rsidR="007A42D6" w:rsidRPr="006047A2" w:rsidTr="00DA4C03">
        <w:trPr>
          <w:trHeight w:val="227"/>
        </w:trPr>
        <w:tc>
          <w:tcPr>
            <w:tcW w:w="1128" w:type="pct"/>
            <w:vMerge w:val="restart"/>
            <w:tcBorders>
              <w:top w:val="single" w:sz="4" w:space="0" w:color="auto"/>
              <w:left w:val="single" w:sz="6" w:space="0" w:color="auto"/>
              <w:right w:val="single" w:sz="6" w:space="0" w:color="auto"/>
            </w:tcBorders>
          </w:tcPr>
          <w:p w:rsidR="007A42D6" w:rsidRPr="006047A2" w:rsidRDefault="007A42D6" w:rsidP="00DA4C03">
            <w:pPr>
              <w:ind w:left="-57" w:right="-57"/>
              <w:jc w:val="center"/>
            </w:pPr>
            <w:r w:rsidRPr="006047A2">
              <w:t>Звероводческие и кролиководческие</w:t>
            </w:r>
          </w:p>
        </w:tc>
        <w:tc>
          <w:tcPr>
            <w:tcW w:w="3124" w:type="pct"/>
            <w:tcBorders>
              <w:top w:val="single" w:sz="4" w:space="0" w:color="auto"/>
              <w:left w:val="single" w:sz="6" w:space="0" w:color="auto"/>
              <w:right w:val="single" w:sz="6" w:space="0" w:color="auto"/>
            </w:tcBorders>
          </w:tcPr>
          <w:p w:rsidR="007A42D6" w:rsidRPr="006047A2" w:rsidRDefault="007A42D6" w:rsidP="00DA4C03">
            <w:pPr>
              <w:ind w:right="-1"/>
            </w:pPr>
            <w:r w:rsidRPr="006047A2">
              <w:t>звероводческие</w:t>
            </w:r>
          </w:p>
        </w:tc>
        <w:tc>
          <w:tcPr>
            <w:tcW w:w="748" w:type="pct"/>
            <w:tcBorders>
              <w:top w:val="single" w:sz="4" w:space="0" w:color="auto"/>
              <w:left w:val="single" w:sz="6" w:space="0" w:color="auto"/>
              <w:right w:val="single" w:sz="6" w:space="0" w:color="auto"/>
            </w:tcBorders>
          </w:tcPr>
          <w:p w:rsidR="007A42D6" w:rsidRPr="006047A2" w:rsidRDefault="007A42D6" w:rsidP="00DA4C03">
            <w:pPr>
              <w:ind w:right="-1"/>
              <w:jc w:val="center"/>
            </w:pPr>
            <w:r w:rsidRPr="006047A2">
              <w:t>21</w:t>
            </w:r>
          </w:p>
        </w:tc>
      </w:tr>
      <w:tr w:rsidR="007A42D6" w:rsidRPr="006047A2" w:rsidTr="00DA4C03">
        <w:trPr>
          <w:trHeight w:val="227"/>
        </w:trPr>
        <w:tc>
          <w:tcPr>
            <w:tcW w:w="1128" w:type="pct"/>
            <w:vMerge/>
            <w:tcBorders>
              <w:left w:val="single" w:sz="6" w:space="0" w:color="auto"/>
              <w:bottom w:val="single" w:sz="6" w:space="0" w:color="auto"/>
              <w:right w:val="single" w:sz="6" w:space="0" w:color="auto"/>
            </w:tcBorders>
          </w:tcPr>
          <w:p w:rsidR="007A42D6" w:rsidRPr="006047A2" w:rsidRDefault="007A42D6" w:rsidP="00DA4C03">
            <w:pPr>
              <w:ind w:right="-1"/>
            </w:pPr>
          </w:p>
        </w:tc>
        <w:tc>
          <w:tcPr>
            <w:tcW w:w="3124"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pPr>
            <w:r w:rsidRPr="006047A2">
              <w:t>кролиководческие</w:t>
            </w:r>
          </w:p>
        </w:tc>
        <w:tc>
          <w:tcPr>
            <w:tcW w:w="748"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jc w:val="center"/>
            </w:pPr>
            <w:r w:rsidRPr="006047A2">
              <w:t>22</w:t>
            </w:r>
          </w:p>
        </w:tc>
      </w:tr>
      <w:tr w:rsidR="007A42D6" w:rsidRPr="006047A2" w:rsidTr="00DA4C03">
        <w:trPr>
          <w:trHeight w:val="144"/>
        </w:trPr>
        <w:tc>
          <w:tcPr>
            <w:tcW w:w="1128" w:type="pct"/>
            <w:vMerge w:val="restart"/>
            <w:tcBorders>
              <w:top w:val="single" w:sz="6" w:space="0" w:color="auto"/>
              <w:left w:val="single" w:sz="6" w:space="0" w:color="auto"/>
              <w:right w:val="single" w:sz="4" w:space="0" w:color="auto"/>
            </w:tcBorders>
          </w:tcPr>
          <w:p w:rsidR="007A42D6" w:rsidRPr="006047A2" w:rsidRDefault="007A42D6" w:rsidP="00DA4C03">
            <w:pPr>
              <w:ind w:right="-1"/>
              <w:jc w:val="center"/>
              <w:rPr>
                <w:lang w:val="en-US"/>
              </w:rPr>
            </w:pPr>
            <w:r w:rsidRPr="006047A2">
              <w:t>Тепличные</w:t>
            </w: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rPr>
                <w:iCs/>
              </w:rPr>
            </w:pPr>
            <w:r w:rsidRPr="006047A2">
              <w:rPr>
                <w:iCs/>
              </w:rPr>
              <w:t>многолетние теплицы общей площадью</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252" w:right="-1"/>
            </w:pPr>
            <w:smartTag w:uri="urn:schemas-microsoft-com:office:smarttags" w:element="metricconverter">
              <w:smartTagPr>
                <w:attr w:name="ProductID" w:val="6 га"/>
              </w:smartTagPr>
              <w:r w:rsidRPr="006047A2">
                <w:t>6 га</w:t>
              </w:r>
            </w:smartTag>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54</w:t>
            </w: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252" w:right="-1"/>
            </w:pPr>
            <w:smartTag w:uri="urn:schemas-microsoft-com:office:smarttags" w:element="metricconverter">
              <w:smartTagPr>
                <w:attr w:name="ProductID" w:val="12 га"/>
              </w:smartTagPr>
              <w:r w:rsidRPr="006047A2">
                <w:t>12 га</w:t>
              </w:r>
            </w:smartTag>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56</w:t>
            </w: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252" w:right="-1"/>
            </w:pPr>
            <w:r w:rsidRPr="006047A2">
              <w:t xml:space="preserve">18, 24 и </w:t>
            </w:r>
            <w:smartTag w:uri="urn:schemas-microsoft-com:office:smarttags" w:element="metricconverter">
              <w:smartTagPr>
                <w:attr w:name="ProductID" w:val="30 га"/>
              </w:smartTagPr>
              <w:r w:rsidRPr="006047A2">
                <w:t>30 га</w:t>
              </w:r>
            </w:smartTag>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60</w:t>
            </w: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jc w:val="center"/>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both"/>
              <w:rPr>
                <w:iCs/>
              </w:rPr>
            </w:pPr>
            <w:r w:rsidRPr="006047A2">
              <w:rPr>
                <w:iCs/>
              </w:rPr>
              <w:t>однопролетн</w:t>
            </w:r>
            <w:r>
              <w:rPr>
                <w:iCs/>
              </w:rPr>
              <w:t>ые (ангарные) теплицы общей пло</w:t>
            </w:r>
            <w:r w:rsidRPr="006047A2">
              <w:rPr>
                <w:iCs/>
              </w:rPr>
              <w:t>щадью</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bottom w:val="single" w:sz="6" w:space="0" w:color="auto"/>
              <w:right w:val="single" w:sz="4" w:space="0" w:color="auto"/>
            </w:tcBorders>
          </w:tcPr>
          <w:p w:rsidR="007A42D6" w:rsidRPr="006047A2" w:rsidRDefault="007A42D6" w:rsidP="00DA4C03">
            <w:pPr>
              <w:ind w:right="-1"/>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252" w:right="-1"/>
            </w:pPr>
            <w:r w:rsidRPr="006047A2">
              <w:t xml:space="preserve">до </w:t>
            </w:r>
            <w:smartTag w:uri="urn:schemas-microsoft-com:office:smarttags" w:element="metricconverter">
              <w:smartTagPr>
                <w:attr w:name="ProductID" w:val="5 га"/>
              </w:smartTagPr>
              <w:r w:rsidRPr="006047A2">
                <w:t>5 га</w:t>
              </w:r>
            </w:smartTag>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41</w:t>
            </w:r>
          </w:p>
        </w:tc>
      </w:tr>
      <w:tr w:rsidR="007A42D6" w:rsidRPr="006047A2" w:rsidTr="00DA4C03">
        <w:trPr>
          <w:trHeight w:val="292"/>
        </w:trPr>
        <w:tc>
          <w:tcPr>
            <w:tcW w:w="1128" w:type="pct"/>
            <w:vMerge w:val="restart"/>
            <w:tcBorders>
              <w:top w:val="single" w:sz="6" w:space="0" w:color="auto"/>
              <w:left w:val="single" w:sz="6" w:space="0" w:color="auto"/>
              <w:right w:val="single" w:sz="6" w:space="0" w:color="auto"/>
            </w:tcBorders>
          </w:tcPr>
          <w:p w:rsidR="007A42D6" w:rsidRPr="006047A2" w:rsidRDefault="007A42D6" w:rsidP="00DA4C03">
            <w:pPr>
              <w:ind w:right="-1"/>
              <w:jc w:val="center"/>
            </w:pPr>
            <w:r w:rsidRPr="006047A2">
              <w:t xml:space="preserve">По ремонту </w:t>
            </w:r>
          </w:p>
          <w:p w:rsidR="007A42D6" w:rsidRPr="006047A2" w:rsidRDefault="007A42D6" w:rsidP="00DA4C03">
            <w:pPr>
              <w:ind w:right="-1"/>
              <w:jc w:val="center"/>
            </w:pPr>
            <w:r w:rsidRPr="006047A2">
              <w:t>сельскохозяйственной техники</w:t>
            </w:r>
          </w:p>
        </w:tc>
        <w:tc>
          <w:tcPr>
            <w:tcW w:w="3124" w:type="pct"/>
            <w:tcBorders>
              <w:top w:val="single" w:sz="4" w:space="0" w:color="auto"/>
              <w:left w:val="single" w:sz="6" w:space="0" w:color="auto"/>
              <w:right w:val="single" w:sz="6" w:space="0" w:color="auto"/>
            </w:tcBorders>
          </w:tcPr>
          <w:p w:rsidR="007A42D6" w:rsidRPr="006047A2" w:rsidRDefault="007A42D6" w:rsidP="00DA4C03">
            <w:pPr>
              <w:ind w:right="-1"/>
              <w:rPr>
                <w:iCs/>
                <w:spacing w:val="-2"/>
              </w:rPr>
            </w:pPr>
            <w:r w:rsidRPr="006047A2">
              <w:rPr>
                <w:iCs/>
                <w:spacing w:val="-2"/>
              </w:rPr>
              <w:t>центральные ремонтные мастерские для хозяйств с парком</w:t>
            </w:r>
          </w:p>
        </w:tc>
        <w:tc>
          <w:tcPr>
            <w:tcW w:w="748" w:type="pct"/>
            <w:tcBorders>
              <w:top w:val="single" w:sz="4" w:space="0" w:color="auto"/>
              <w:left w:val="single" w:sz="6" w:space="0" w:color="auto"/>
              <w:right w:val="single" w:sz="6"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right w:val="single" w:sz="6" w:space="0" w:color="auto"/>
            </w:tcBorders>
          </w:tcPr>
          <w:p w:rsidR="007A42D6" w:rsidRPr="006047A2" w:rsidRDefault="007A42D6" w:rsidP="00DA4C03">
            <w:pPr>
              <w:ind w:right="-1"/>
            </w:pPr>
          </w:p>
        </w:tc>
        <w:tc>
          <w:tcPr>
            <w:tcW w:w="3124"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left="252" w:right="-1"/>
            </w:pPr>
            <w:r w:rsidRPr="006047A2">
              <w:t>на 25 тракторов</w:t>
            </w:r>
          </w:p>
        </w:tc>
        <w:tc>
          <w:tcPr>
            <w:tcW w:w="748"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right="-1"/>
              <w:jc w:val="center"/>
            </w:pPr>
            <w:r w:rsidRPr="006047A2">
              <w:t>25</w:t>
            </w:r>
          </w:p>
        </w:tc>
      </w:tr>
      <w:tr w:rsidR="007A42D6" w:rsidRPr="006047A2" w:rsidTr="00DA4C03">
        <w:tc>
          <w:tcPr>
            <w:tcW w:w="1128" w:type="pct"/>
            <w:vMerge/>
            <w:tcBorders>
              <w:left w:val="single" w:sz="6" w:space="0" w:color="auto"/>
              <w:right w:val="single" w:sz="6" w:space="0" w:color="auto"/>
            </w:tcBorders>
          </w:tcPr>
          <w:p w:rsidR="007A42D6" w:rsidRPr="006047A2" w:rsidRDefault="007A42D6" w:rsidP="00DA4C03">
            <w:pPr>
              <w:ind w:right="-1"/>
            </w:pPr>
          </w:p>
        </w:tc>
        <w:tc>
          <w:tcPr>
            <w:tcW w:w="3124"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left="252" w:right="-1"/>
            </w:pPr>
            <w:r w:rsidRPr="006047A2">
              <w:t>на 50 и 75 тракторов</w:t>
            </w:r>
          </w:p>
        </w:tc>
        <w:tc>
          <w:tcPr>
            <w:tcW w:w="748"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right="-1"/>
              <w:jc w:val="center"/>
            </w:pPr>
            <w:r w:rsidRPr="006047A2">
              <w:t>28</w:t>
            </w:r>
          </w:p>
        </w:tc>
      </w:tr>
      <w:tr w:rsidR="007A42D6" w:rsidRPr="006047A2" w:rsidTr="00DA4C03">
        <w:tc>
          <w:tcPr>
            <w:tcW w:w="1128" w:type="pct"/>
            <w:vMerge/>
            <w:tcBorders>
              <w:left w:val="single" w:sz="6" w:space="0" w:color="auto"/>
              <w:right w:val="single" w:sz="6" w:space="0" w:color="auto"/>
            </w:tcBorders>
          </w:tcPr>
          <w:p w:rsidR="007A42D6" w:rsidRPr="006047A2" w:rsidRDefault="007A42D6" w:rsidP="00DA4C03">
            <w:pPr>
              <w:ind w:right="-1"/>
            </w:pPr>
          </w:p>
        </w:tc>
        <w:tc>
          <w:tcPr>
            <w:tcW w:w="3124"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left="252" w:right="-1"/>
            </w:pPr>
            <w:r w:rsidRPr="006047A2">
              <w:t>на 100 тракторов</w:t>
            </w:r>
          </w:p>
        </w:tc>
        <w:tc>
          <w:tcPr>
            <w:tcW w:w="748"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right="-1"/>
              <w:jc w:val="center"/>
            </w:pPr>
            <w:r w:rsidRPr="006047A2">
              <w:t>31</w:t>
            </w:r>
          </w:p>
        </w:tc>
      </w:tr>
      <w:tr w:rsidR="007A42D6" w:rsidRPr="006047A2" w:rsidTr="00DA4C03">
        <w:tc>
          <w:tcPr>
            <w:tcW w:w="1128" w:type="pct"/>
            <w:vMerge/>
            <w:tcBorders>
              <w:left w:val="single" w:sz="6" w:space="0" w:color="auto"/>
              <w:right w:val="single" w:sz="6" w:space="0" w:color="auto"/>
            </w:tcBorders>
          </w:tcPr>
          <w:p w:rsidR="007A42D6" w:rsidRPr="006047A2" w:rsidRDefault="007A42D6" w:rsidP="00DA4C03">
            <w:pPr>
              <w:ind w:right="-1"/>
            </w:pPr>
          </w:p>
        </w:tc>
        <w:tc>
          <w:tcPr>
            <w:tcW w:w="3124"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left="252" w:right="-1"/>
            </w:pPr>
            <w:r w:rsidRPr="006047A2">
              <w:t>на 150 и 200 тракторов</w:t>
            </w:r>
          </w:p>
        </w:tc>
        <w:tc>
          <w:tcPr>
            <w:tcW w:w="748"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right="-1"/>
              <w:jc w:val="center"/>
            </w:pPr>
            <w:r w:rsidRPr="006047A2">
              <w:t>35</w:t>
            </w:r>
          </w:p>
        </w:tc>
      </w:tr>
      <w:tr w:rsidR="007A42D6" w:rsidRPr="006047A2" w:rsidTr="00DA4C03">
        <w:tc>
          <w:tcPr>
            <w:tcW w:w="1128" w:type="pct"/>
            <w:vMerge/>
            <w:tcBorders>
              <w:left w:val="single" w:sz="6" w:space="0" w:color="auto"/>
              <w:right w:val="single" w:sz="6" w:space="0" w:color="auto"/>
            </w:tcBorders>
          </w:tcPr>
          <w:p w:rsidR="007A42D6" w:rsidRPr="006047A2" w:rsidRDefault="007A42D6" w:rsidP="00DA4C03">
            <w:pPr>
              <w:ind w:right="-1"/>
              <w:jc w:val="center"/>
            </w:pPr>
          </w:p>
        </w:tc>
        <w:tc>
          <w:tcPr>
            <w:tcW w:w="3124"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right="-1"/>
              <w:rPr>
                <w:iCs/>
              </w:rPr>
            </w:pPr>
            <w:r w:rsidRPr="006047A2">
              <w:rPr>
                <w:iCs/>
              </w:rPr>
              <w:t>пункты технического обслуживания бригады или отделения хозяйств с парком</w:t>
            </w:r>
          </w:p>
        </w:tc>
        <w:tc>
          <w:tcPr>
            <w:tcW w:w="748"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right w:val="single" w:sz="6" w:space="0" w:color="auto"/>
            </w:tcBorders>
          </w:tcPr>
          <w:p w:rsidR="007A42D6" w:rsidRPr="006047A2" w:rsidRDefault="007A42D6" w:rsidP="00DA4C03">
            <w:pPr>
              <w:ind w:right="-1"/>
            </w:pPr>
          </w:p>
        </w:tc>
        <w:tc>
          <w:tcPr>
            <w:tcW w:w="3124"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left="252" w:right="-1"/>
            </w:pPr>
            <w:r w:rsidRPr="006047A2">
              <w:t>на 10, 20 и 30 тракторов</w:t>
            </w:r>
          </w:p>
        </w:tc>
        <w:tc>
          <w:tcPr>
            <w:tcW w:w="748"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right="-1"/>
              <w:jc w:val="center"/>
            </w:pPr>
            <w:r w:rsidRPr="006047A2">
              <w:t>30</w:t>
            </w:r>
          </w:p>
        </w:tc>
      </w:tr>
      <w:tr w:rsidR="007A42D6" w:rsidRPr="006047A2" w:rsidTr="00DA4C03">
        <w:tc>
          <w:tcPr>
            <w:tcW w:w="1128" w:type="pct"/>
            <w:vMerge/>
            <w:tcBorders>
              <w:left w:val="single" w:sz="6" w:space="0" w:color="auto"/>
              <w:bottom w:val="single" w:sz="6" w:space="0" w:color="auto"/>
              <w:right w:val="single" w:sz="6" w:space="0" w:color="auto"/>
            </w:tcBorders>
          </w:tcPr>
          <w:p w:rsidR="007A42D6" w:rsidRPr="006047A2" w:rsidRDefault="007A42D6" w:rsidP="00DA4C03">
            <w:pPr>
              <w:ind w:right="-1"/>
            </w:pPr>
          </w:p>
        </w:tc>
        <w:tc>
          <w:tcPr>
            <w:tcW w:w="3124"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left="252" w:right="-1"/>
            </w:pPr>
            <w:r w:rsidRPr="006047A2">
              <w:t>на 40 и более тракторов</w:t>
            </w:r>
          </w:p>
        </w:tc>
        <w:tc>
          <w:tcPr>
            <w:tcW w:w="748"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right="-1"/>
              <w:jc w:val="center"/>
            </w:pPr>
            <w:r w:rsidRPr="006047A2">
              <w:t>38</w:t>
            </w:r>
          </w:p>
        </w:tc>
      </w:tr>
      <w:tr w:rsidR="007A42D6" w:rsidRPr="006047A2" w:rsidTr="00DA4C03">
        <w:trPr>
          <w:trHeight w:val="154"/>
        </w:trPr>
        <w:tc>
          <w:tcPr>
            <w:tcW w:w="1128" w:type="pct"/>
            <w:vMerge w:val="restart"/>
            <w:tcBorders>
              <w:top w:val="single" w:sz="6" w:space="0" w:color="auto"/>
              <w:left w:val="single" w:sz="6" w:space="0" w:color="auto"/>
              <w:right w:val="single" w:sz="6" w:space="0" w:color="auto"/>
            </w:tcBorders>
          </w:tcPr>
          <w:p w:rsidR="007A42D6" w:rsidRPr="006047A2" w:rsidRDefault="007A42D6" w:rsidP="00DA4C03">
            <w:pPr>
              <w:ind w:right="-1"/>
              <w:jc w:val="center"/>
            </w:pPr>
            <w:r w:rsidRPr="006047A2">
              <w:t xml:space="preserve">Прочие </w:t>
            </w:r>
          </w:p>
          <w:p w:rsidR="007A42D6" w:rsidRPr="006047A2" w:rsidRDefault="007A42D6" w:rsidP="00DA4C03">
            <w:pPr>
              <w:ind w:right="-1"/>
              <w:jc w:val="center"/>
              <w:rPr>
                <w:lang w:val="en-US"/>
              </w:rPr>
            </w:pPr>
            <w:r w:rsidRPr="006047A2">
              <w:t>предприятия</w:t>
            </w:r>
          </w:p>
        </w:tc>
        <w:tc>
          <w:tcPr>
            <w:tcW w:w="3124" w:type="pct"/>
            <w:tcBorders>
              <w:top w:val="single" w:sz="6" w:space="0" w:color="auto"/>
              <w:left w:val="single" w:sz="6" w:space="0" w:color="auto"/>
              <w:right w:val="single" w:sz="6" w:space="0" w:color="auto"/>
            </w:tcBorders>
          </w:tcPr>
          <w:p w:rsidR="007A42D6" w:rsidRPr="006047A2" w:rsidRDefault="007A42D6" w:rsidP="00DA4C03">
            <w:pPr>
              <w:ind w:right="-1"/>
            </w:pPr>
            <w:r w:rsidRPr="006047A2">
              <w:t>по переработке или хранению сельскохозяйственной продукции</w:t>
            </w:r>
          </w:p>
        </w:tc>
        <w:tc>
          <w:tcPr>
            <w:tcW w:w="748" w:type="pct"/>
            <w:tcBorders>
              <w:top w:val="single" w:sz="6" w:space="0" w:color="auto"/>
              <w:left w:val="single" w:sz="6" w:space="0" w:color="auto"/>
              <w:right w:val="single" w:sz="6" w:space="0" w:color="auto"/>
            </w:tcBorders>
          </w:tcPr>
          <w:p w:rsidR="007A42D6" w:rsidRPr="006047A2" w:rsidRDefault="007A42D6" w:rsidP="00DA4C03">
            <w:pPr>
              <w:ind w:right="-1"/>
              <w:jc w:val="center"/>
            </w:pPr>
            <w:r w:rsidRPr="006047A2">
              <w:t>50</w:t>
            </w:r>
          </w:p>
        </w:tc>
      </w:tr>
      <w:tr w:rsidR="007A42D6" w:rsidRPr="006047A2" w:rsidTr="00DA4C03">
        <w:tc>
          <w:tcPr>
            <w:tcW w:w="1128" w:type="pct"/>
            <w:vMerge/>
            <w:tcBorders>
              <w:left w:val="single" w:sz="6" w:space="0" w:color="auto"/>
              <w:right w:val="single" w:sz="6" w:space="0" w:color="auto"/>
            </w:tcBorders>
          </w:tcPr>
          <w:p w:rsidR="007A42D6" w:rsidRPr="006047A2" w:rsidRDefault="007A42D6" w:rsidP="00DA4C03">
            <w:pPr>
              <w:ind w:right="-1"/>
            </w:pPr>
          </w:p>
        </w:tc>
        <w:tc>
          <w:tcPr>
            <w:tcW w:w="3124"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right="-1"/>
            </w:pPr>
            <w:r w:rsidRPr="006047A2">
              <w:t xml:space="preserve">комбикормовые </w:t>
            </w:r>
          </w:p>
        </w:tc>
        <w:tc>
          <w:tcPr>
            <w:tcW w:w="748"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right="-1"/>
              <w:jc w:val="center"/>
            </w:pPr>
            <w:r w:rsidRPr="006047A2">
              <w:t>27</w:t>
            </w:r>
          </w:p>
        </w:tc>
      </w:tr>
      <w:tr w:rsidR="007A42D6" w:rsidRPr="006047A2" w:rsidTr="00DA4C03">
        <w:tc>
          <w:tcPr>
            <w:tcW w:w="1128" w:type="pct"/>
            <w:vMerge/>
            <w:tcBorders>
              <w:left w:val="single" w:sz="6" w:space="0" w:color="auto"/>
              <w:bottom w:val="single" w:sz="6" w:space="0" w:color="auto"/>
              <w:right w:val="single" w:sz="6" w:space="0" w:color="auto"/>
            </w:tcBorders>
          </w:tcPr>
          <w:p w:rsidR="007A42D6" w:rsidRPr="006047A2" w:rsidRDefault="007A42D6" w:rsidP="00DA4C03">
            <w:pPr>
              <w:ind w:right="-1"/>
            </w:pPr>
          </w:p>
        </w:tc>
        <w:tc>
          <w:tcPr>
            <w:tcW w:w="3124"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right="-1"/>
            </w:pPr>
            <w:r w:rsidRPr="006047A2">
              <w:t>по хранению семян и зерна</w:t>
            </w:r>
          </w:p>
        </w:tc>
        <w:tc>
          <w:tcPr>
            <w:tcW w:w="748"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right="-1"/>
              <w:jc w:val="center"/>
            </w:pPr>
            <w:r w:rsidRPr="006047A2">
              <w:t>28</w:t>
            </w:r>
          </w:p>
        </w:tc>
      </w:tr>
    </w:tbl>
    <w:p w:rsidR="007A42D6" w:rsidRPr="006047A2" w:rsidRDefault="007A42D6" w:rsidP="007A42D6">
      <w:pPr>
        <w:spacing w:before="120"/>
        <w:ind w:firstLine="720"/>
        <w:jc w:val="both"/>
      </w:pPr>
      <w:r w:rsidRPr="006047A2">
        <w:t>* Над чертой приведены показатели для зданий без чердаков, под чертой – с используемыми чердаками.</w:t>
      </w:r>
    </w:p>
    <w:p w:rsidR="007A42D6" w:rsidRPr="006047A2" w:rsidRDefault="007A42D6" w:rsidP="007A42D6">
      <w:pPr>
        <w:widowControl w:val="0"/>
        <w:ind w:firstLine="720"/>
        <w:jc w:val="both"/>
      </w:pPr>
      <w:r w:rsidRPr="006047A2">
        <w:t>** Над чертой приведены показатели при хранении грубых кормов и подстилки под навесами, под чертой – при хранении в скирдах.</w:t>
      </w:r>
    </w:p>
    <w:p w:rsidR="007A42D6" w:rsidRPr="006047A2" w:rsidRDefault="007A42D6" w:rsidP="007A42D6">
      <w:pPr>
        <w:widowControl w:val="0"/>
        <w:ind w:firstLine="720"/>
        <w:jc w:val="both"/>
      </w:pPr>
      <w:r w:rsidRPr="006047A2">
        <w:t>*** Над чертой приведены показатели для многоэтажных зданий, под чертой – для одноэтажных.</w:t>
      </w:r>
    </w:p>
    <w:p w:rsidR="007A42D6" w:rsidRDefault="007A42D6" w:rsidP="007A42D6">
      <w:pPr>
        <w:widowControl w:val="0"/>
        <w:spacing w:before="120"/>
        <w:ind w:firstLine="720"/>
      </w:pPr>
      <w:r>
        <w:t>Примечания:</w:t>
      </w:r>
    </w:p>
    <w:p w:rsidR="007A42D6" w:rsidRPr="006047A2" w:rsidRDefault="007A42D6" w:rsidP="007A42D6">
      <w:pPr>
        <w:widowControl w:val="0"/>
        <w:ind w:firstLine="720"/>
        <w:jc w:val="both"/>
      </w:pPr>
      <w:r w:rsidRPr="006047A2">
        <w:t>1. Нормативная плотность застройки площадки предприятия определяется в процентах как отношение площади застройки к площади земельного участка с включением площади, занятой железнодорожными путями.</w:t>
      </w:r>
    </w:p>
    <w:p w:rsidR="007A42D6" w:rsidRPr="006047A2" w:rsidRDefault="007A42D6" w:rsidP="007A42D6">
      <w:pPr>
        <w:widowControl w:val="0"/>
        <w:ind w:firstLine="709"/>
        <w:jc w:val="both"/>
      </w:pPr>
      <w:r w:rsidRPr="006047A2">
        <w:t>2. 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машин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7A42D6" w:rsidRPr="006047A2" w:rsidRDefault="007A42D6" w:rsidP="007A42D6">
      <w:pPr>
        <w:ind w:firstLine="709"/>
        <w:jc w:val="both"/>
      </w:pPr>
      <w:r w:rsidRPr="006047A2">
        <w:t xml:space="preserve">3. В площадь застройки должны включаться резервные участки на площадке предприятия, намеченные в соответствии с заданием на проектирование для размещения на них зданий и сооружений (в пределах габаритов указанных зданий и сооружений). </w:t>
      </w:r>
    </w:p>
    <w:p w:rsidR="007A42D6" w:rsidRPr="006047A2" w:rsidRDefault="007A42D6" w:rsidP="007A42D6">
      <w:pPr>
        <w:ind w:firstLine="709"/>
        <w:jc w:val="both"/>
      </w:pPr>
      <w:r w:rsidRPr="006047A2">
        <w:t xml:space="preserve">4. В площадь застройки не включаются площади, занятые </w:t>
      </w:r>
      <w:proofErr w:type="spellStart"/>
      <w:r w:rsidRPr="006047A2">
        <w:t>отмостками</w:t>
      </w:r>
      <w:proofErr w:type="spellEnd"/>
      <w:r w:rsidRPr="006047A2">
        <w:t xml:space="preserve">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работающих, зелеными насаждениями (из деревьев кустарников, цветов и трав)</w:t>
      </w:r>
      <w:r>
        <w:t>,</w:t>
      </w:r>
      <w:r w:rsidRPr="006047A2">
        <w:t xml:space="preserve">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 </w:t>
      </w:r>
    </w:p>
    <w:p w:rsidR="007A42D6" w:rsidRPr="006047A2" w:rsidRDefault="007A42D6" w:rsidP="007A42D6">
      <w:pPr>
        <w:ind w:firstLine="709"/>
        <w:jc w:val="both"/>
      </w:pPr>
      <w:r w:rsidRPr="006047A2">
        <w:t xml:space="preserve">5. 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w:t>
      </w:r>
      <w:r w:rsidRPr="006047A2">
        <w:rPr>
          <w:spacing w:val="-2"/>
        </w:rPr>
        <w:t>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7A42D6" w:rsidRPr="006047A2" w:rsidRDefault="007A42D6" w:rsidP="007A42D6">
      <w:pPr>
        <w:ind w:firstLine="709"/>
        <w:jc w:val="both"/>
      </w:pPr>
      <w:r w:rsidRPr="006047A2">
        <w:t>6. Минимальную плотность застройки допускается уменьшать (при наличии соответствующих технико-экономических обоснований), но не более чем на 10 % установленной настоящим приложением.</w:t>
      </w:r>
    </w:p>
    <w:p w:rsidR="007A42D6" w:rsidRPr="006047A2" w:rsidRDefault="007A42D6" w:rsidP="007A42D6">
      <w:pPr>
        <w:ind w:firstLine="709"/>
        <w:jc w:val="both"/>
        <w:rPr>
          <w:spacing w:val="-2"/>
        </w:rPr>
      </w:pPr>
      <w:r w:rsidRPr="006047A2">
        <w:t xml:space="preserve">7. При строительстве сельскохозяйственных предприятий на площадке с уклоном свыше 3 %, </w:t>
      </w:r>
      <w:proofErr w:type="spellStart"/>
      <w:r w:rsidRPr="006047A2">
        <w:t>просадочных</w:t>
      </w:r>
      <w:proofErr w:type="spellEnd"/>
      <w:r w:rsidRPr="006047A2">
        <w:t xml:space="preserve"> грунтах и в сложных инженерно-геологических условиях минимальную плотность застройки допускается </w:t>
      </w:r>
      <w:r w:rsidRPr="006047A2">
        <w:rPr>
          <w:spacing w:val="-2"/>
        </w:rPr>
        <w:t>уменьшать, но не более чем на 10 % установленной настоящим приложением.</w:t>
      </w:r>
    </w:p>
    <w:p w:rsidR="007A42D6" w:rsidRPr="00E95EAE" w:rsidRDefault="007A42D6" w:rsidP="007A42D6">
      <w:pPr>
        <w:ind w:firstLine="709"/>
        <w:jc w:val="both"/>
      </w:pPr>
      <w:r w:rsidRPr="006047A2">
        <w:t>8. Подсчет площадей, занимаемых зданиями и сооружениями, производится по внешнему контуру их наружных стен на уровне планировочных отметок зе</w:t>
      </w:r>
      <w:r>
        <w:t xml:space="preserve">мли, без учета ширины </w:t>
      </w:r>
      <w:proofErr w:type="spellStart"/>
      <w:r>
        <w:t>отмосток</w:t>
      </w:r>
      <w:proofErr w:type="spellEnd"/>
      <w:r>
        <w:t>.</w:t>
      </w:r>
    </w:p>
    <w:p w:rsidR="007A42D6" w:rsidRPr="006047A2" w:rsidRDefault="007A42D6" w:rsidP="007A42D6">
      <w:pPr>
        <w:spacing w:before="120" w:after="120"/>
        <w:ind w:left="1077"/>
        <w:jc w:val="right"/>
        <w:rPr>
          <w:bCs/>
          <w:color w:val="C00000"/>
          <w:sz w:val="28"/>
          <w:szCs w:val="28"/>
        </w:rPr>
      </w:pPr>
    </w:p>
    <w:tbl>
      <w:tblPr>
        <w:tblW w:w="9356" w:type="dxa"/>
        <w:tblInd w:w="108" w:type="dxa"/>
        <w:tblLook w:val="01E0" w:firstRow="1" w:lastRow="1" w:firstColumn="1" w:lastColumn="1" w:noHBand="0" w:noVBand="0"/>
      </w:tblPr>
      <w:tblGrid>
        <w:gridCol w:w="5012"/>
        <w:gridCol w:w="4344"/>
      </w:tblGrid>
      <w:tr w:rsidR="007A42D6" w:rsidTr="00DA4C03">
        <w:tc>
          <w:tcPr>
            <w:tcW w:w="5012" w:type="dxa"/>
          </w:tcPr>
          <w:p w:rsidR="007A42D6" w:rsidRPr="00415D00" w:rsidRDefault="007A42D6" w:rsidP="00DA4C03">
            <w:pPr>
              <w:pStyle w:val="1"/>
              <w:spacing w:before="0" w:after="0" w:line="240" w:lineRule="exact"/>
              <w:rPr>
                <w:rFonts w:ascii="Times New Roman" w:hAnsi="Times New Roman" w:cs="Arial"/>
                <w:b w:val="0"/>
                <w:sz w:val="28"/>
                <w:szCs w:val="28"/>
              </w:rPr>
            </w:pPr>
            <w:bookmarkStart w:id="12" w:name="_Toc327614584"/>
            <w:bookmarkStart w:id="13" w:name="_Toc295148903"/>
            <w:bookmarkStart w:id="14" w:name="_Toc327615811"/>
          </w:p>
        </w:tc>
        <w:tc>
          <w:tcPr>
            <w:tcW w:w="4344" w:type="dxa"/>
          </w:tcPr>
          <w:p w:rsidR="007A42D6" w:rsidRPr="00BA33E2" w:rsidRDefault="007A42D6" w:rsidP="00DA4C03">
            <w:pPr>
              <w:spacing w:line="240" w:lineRule="exact"/>
              <w:ind w:left="-94" w:right="-117"/>
              <w:jc w:val="both"/>
              <w:rPr>
                <w:sz w:val="28"/>
                <w:szCs w:val="28"/>
              </w:rPr>
            </w:pPr>
            <w:r>
              <w:rPr>
                <w:sz w:val="28"/>
                <w:szCs w:val="28"/>
              </w:rPr>
              <w:t>ПРИЛОЖЕНИЕ Г</w:t>
            </w:r>
            <w:r w:rsidRPr="00BA33E2">
              <w:rPr>
                <w:sz w:val="28"/>
                <w:szCs w:val="28"/>
              </w:rPr>
              <w:t xml:space="preserve"> </w:t>
            </w:r>
          </w:p>
          <w:p w:rsidR="007A42D6" w:rsidRDefault="007A42D6" w:rsidP="00DA4C03">
            <w:pPr>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Мамонтовский район </w:t>
            </w:r>
            <w:r w:rsidRPr="006047A2">
              <w:rPr>
                <w:sz w:val="28"/>
                <w:szCs w:val="28"/>
              </w:rPr>
              <w:t>Алтайского края</w:t>
            </w:r>
          </w:p>
        </w:tc>
      </w:tr>
    </w:tbl>
    <w:p w:rsidR="007A42D6" w:rsidRDefault="007A42D6" w:rsidP="007A42D6">
      <w:pPr>
        <w:pStyle w:val="1"/>
        <w:spacing w:before="0" w:after="0"/>
        <w:jc w:val="right"/>
        <w:rPr>
          <w:rFonts w:ascii="Times New Roman" w:hAnsi="Times New Roman"/>
          <w:b w:val="0"/>
          <w:bCs w:val="0"/>
          <w:sz w:val="28"/>
          <w:szCs w:val="28"/>
        </w:rPr>
      </w:pPr>
    </w:p>
    <w:p w:rsidR="007A42D6" w:rsidRDefault="007A42D6" w:rsidP="007A42D6"/>
    <w:p w:rsidR="007A42D6" w:rsidRPr="00EF3E58" w:rsidRDefault="007A42D6" w:rsidP="007A42D6"/>
    <w:p w:rsidR="007A42D6" w:rsidRDefault="007A42D6" w:rsidP="007A42D6">
      <w:pPr>
        <w:spacing w:before="120" w:line="240" w:lineRule="exact"/>
        <w:jc w:val="center"/>
        <w:rPr>
          <w:bCs/>
          <w:sz w:val="28"/>
          <w:szCs w:val="28"/>
        </w:rPr>
      </w:pPr>
      <w:r w:rsidRPr="006047A2">
        <w:rPr>
          <w:bCs/>
          <w:sz w:val="28"/>
          <w:szCs w:val="28"/>
        </w:rPr>
        <w:t>ПЛОЩАДЬ И РАЗМЕРЫ</w:t>
      </w:r>
      <w:bookmarkStart w:id="15" w:name="_Toc327614585"/>
      <w:bookmarkEnd w:id="12"/>
    </w:p>
    <w:p w:rsidR="007A42D6" w:rsidRPr="006047A2" w:rsidRDefault="007A42D6" w:rsidP="007A42D6">
      <w:pPr>
        <w:spacing w:line="240" w:lineRule="exact"/>
        <w:jc w:val="center"/>
        <w:rPr>
          <w:bCs/>
          <w:sz w:val="28"/>
          <w:szCs w:val="28"/>
        </w:rPr>
      </w:pPr>
      <w:r w:rsidRPr="006047A2">
        <w:rPr>
          <w:bCs/>
          <w:sz w:val="28"/>
          <w:szCs w:val="28"/>
        </w:rPr>
        <w:t>земельных участков складов</w:t>
      </w:r>
      <w:bookmarkEnd w:id="13"/>
      <w:bookmarkEnd w:id="14"/>
      <w:bookmarkEnd w:id="15"/>
    </w:p>
    <w:p w:rsidR="007A42D6" w:rsidRPr="006047A2" w:rsidRDefault="007A42D6" w:rsidP="007A42D6">
      <w:pPr>
        <w:spacing w:after="120"/>
        <w:ind w:left="1077"/>
        <w:jc w:val="right"/>
        <w:rPr>
          <w:bCs/>
          <w:sz w:val="28"/>
          <w:szCs w:val="28"/>
        </w:rPr>
      </w:pPr>
      <w:r w:rsidRPr="006047A2">
        <w:rPr>
          <w:bCs/>
          <w:sz w:val="28"/>
          <w:szCs w:val="28"/>
        </w:rPr>
        <w:t xml:space="preserve">Таблица </w:t>
      </w:r>
      <w:r>
        <w:rPr>
          <w:sz w:val="28"/>
          <w:szCs w:val="28"/>
        </w:rPr>
        <w:t>Г</w:t>
      </w:r>
      <w:r w:rsidRPr="006047A2">
        <w:rPr>
          <w:bCs/>
          <w:sz w:val="28"/>
          <w:szCs w:val="28"/>
        </w:rPr>
        <w:t>-1</w:t>
      </w:r>
    </w:p>
    <w:p w:rsidR="007A42D6" w:rsidRPr="006047A2" w:rsidRDefault="007A42D6" w:rsidP="007A42D6">
      <w:pPr>
        <w:spacing w:line="240" w:lineRule="exact"/>
        <w:ind w:firstLine="720"/>
        <w:jc w:val="center"/>
        <w:rPr>
          <w:bCs/>
          <w:sz w:val="28"/>
          <w:szCs w:val="28"/>
        </w:rPr>
      </w:pPr>
      <w:r w:rsidRPr="006047A2">
        <w:rPr>
          <w:bCs/>
          <w:sz w:val="28"/>
          <w:szCs w:val="28"/>
        </w:rPr>
        <w:t xml:space="preserve">Площадь и размеры земельных участков </w:t>
      </w:r>
      <w:proofErr w:type="spellStart"/>
      <w:r w:rsidRPr="006047A2">
        <w:rPr>
          <w:bCs/>
          <w:sz w:val="28"/>
          <w:szCs w:val="28"/>
        </w:rPr>
        <w:t>общетоварных</w:t>
      </w:r>
      <w:proofErr w:type="spellEnd"/>
      <w:r w:rsidRPr="006047A2">
        <w:rPr>
          <w:bCs/>
          <w:sz w:val="28"/>
          <w:szCs w:val="28"/>
        </w:rPr>
        <w:t xml:space="preserve"> складов</w:t>
      </w:r>
    </w:p>
    <w:p w:rsidR="007A42D6" w:rsidRPr="006047A2" w:rsidRDefault="007A42D6" w:rsidP="007A42D6">
      <w:pPr>
        <w:spacing w:after="120" w:line="240" w:lineRule="exact"/>
        <w:ind w:firstLine="720"/>
        <w:jc w:val="center"/>
        <w:rPr>
          <w:bCs/>
          <w:sz w:val="28"/>
          <w:szCs w:val="28"/>
        </w:rPr>
      </w:pPr>
      <w:r w:rsidRPr="006047A2">
        <w:rPr>
          <w:bCs/>
          <w:sz w:val="28"/>
          <w:szCs w:val="28"/>
        </w:rPr>
        <w:t>(на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344"/>
        <w:gridCol w:w="1503"/>
        <w:gridCol w:w="1504"/>
        <w:gridCol w:w="1502"/>
        <w:gridCol w:w="1502"/>
      </w:tblGrid>
      <w:tr w:rsidR="007A42D6" w:rsidRPr="006047A2" w:rsidTr="00DA4C03">
        <w:tc>
          <w:tcPr>
            <w:tcW w:w="1787" w:type="pct"/>
            <w:vMerge w:val="restart"/>
          </w:tcPr>
          <w:p w:rsidR="007A42D6" w:rsidRDefault="007A42D6" w:rsidP="00DA4C03">
            <w:pPr>
              <w:jc w:val="center"/>
              <w:rPr>
                <w:bCs/>
              </w:rPr>
            </w:pPr>
            <w:r>
              <w:rPr>
                <w:bCs/>
              </w:rPr>
              <w:t>Склады</w:t>
            </w:r>
          </w:p>
          <w:p w:rsidR="007A42D6" w:rsidRPr="006047A2" w:rsidRDefault="007A42D6" w:rsidP="00DA4C03">
            <w:pPr>
              <w:jc w:val="center"/>
              <w:rPr>
                <w:bCs/>
              </w:rPr>
            </w:pPr>
            <w:proofErr w:type="spellStart"/>
            <w:r w:rsidRPr="006047A2">
              <w:rPr>
                <w:bCs/>
              </w:rPr>
              <w:t>общетоварные</w:t>
            </w:r>
            <w:proofErr w:type="spellEnd"/>
          </w:p>
        </w:tc>
        <w:tc>
          <w:tcPr>
            <w:tcW w:w="1607" w:type="pct"/>
            <w:gridSpan w:val="2"/>
          </w:tcPr>
          <w:p w:rsidR="007A42D6" w:rsidRPr="006047A2" w:rsidRDefault="007A42D6" w:rsidP="00DA4C03">
            <w:pPr>
              <w:spacing w:line="240" w:lineRule="exact"/>
              <w:jc w:val="center"/>
              <w:rPr>
                <w:bCs/>
              </w:rPr>
            </w:pPr>
            <w:r w:rsidRPr="006047A2">
              <w:rPr>
                <w:bCs/>
              </w:rPr>
              <w:t xml:space="preserve">Площадь складов, </w:t>
            </w:r>
            <w:proofErr w:type="spellStart"/>
            <w:r w:rsidRPr="006047A2">
              <w:rPr>
                <w:bCs/>
              </w:rPr>
              <w:t>кв.м</w:t>
            </w:r>
            <w:proofErr w:type="spellEnd"/>
          </w:p>
        </w:tc>
        <w:tc>
          <w:tcPr>
            <w:tcW w:w="1606" w:type="pct"/>
            <w:gridSpan w:val="2"/>
          </w:tcPr>
          <w:p w:rsidR="007A42D6" w:rsidRPr="006047A2" w:rsidRDefault="007A42D6" w:rsidP="00DA4C03">
            <w:pPr>
              <w:spacing w:line="240" w:lineRule="exact"/>
              <w:jc w:val="center"/>
              <w:rPr>
                <w:bCs/>
              </w:rPr>
            </w:pPr>
            <w:r w:rsidRPr="006047A2">
              <w:rPr>
                <w:bCs/>
              </w:rPr>
              <w:t xml:space="preserve">Размеры земельных участков, </w:t>
            </w:r>
            <w:proofErr w:type="spellStart"/>
            <w:r w:rsidRPr="006047A2">
              <w:rPr>
                <w:bCs/>
              </w:rPr>
              <w:t>кв.м</w:t>
            </w:r>
            <w:proofErr w:type="spellEnd"/>
          </w:p>
        </w:tc>
      </w:tr>
      <w:tr w:rsidR="007A42D6" w:rsidRPr="006047A2" w:rsidTr="00DA4C03">
        <w:tc>
          <w:tcPr>
            <w:tcW w:w="1787" w:type="pct"/>
            <w:vMerge/>
          </w:tcPr>
          <w:p w:rsidR="007A42D6" w:rsidRPr="006047A2" w:rsidRDefault="007A42D6" w:rsidP="00DA4C03">
            <w:pPr>
              <w:jc w:val="center"/>
              <w:rPr>
                <w:bCs/>
              </w:rPr>
            </w:pPr>
          </w:p>
        </w:tc>
        <w:tc>
          <w:tcPr>
            <w:tcW w:w="803" w:type="pct"/>
          </w:tcPr>
          <w:p w:rsidR="007A42D6" w:rsidRPr="006047A2" w:rsidRDefault="007A42D6" w:rsidP="00DA4C03">
            <w:pPr>
              <w:spacing w:line="240" w:lineRule="exact"/>
              <w:jc w:val="center"/>
              <w:rPr>
                <w:bCs/>
              </w:rPr>
            </w:pPr>
            <w:r w:rsidRPr="006047A2">
              <w:rPr>
                <w:bCs/>
              </w:rPr>
              <w:t>для городов</w:t>
            </w:r>
          </w:p>
        </w:tc>
        <w:tc>
          <w:tcPr>
            <w:tcW w:w="803" w:type="pct"/>
          </w:tcPr>
          <w:p w:rsidR="007A42D6" w:rsidRPr="006047A2" w:rsidRDefault="007A42D6" w:rsidP="00DA4C03">
            <w:pPr>
              <w:spacing w:line="240" w:lineRule="exact"/>
              <w:jc w:val="center"/>
              <w:rPr>
                <w:bCs/>
              </w:rPr>
            </w:pPr>
            <w:r w:rsidRPr="006047A2">
              <w:rPr>
                <w:bCs/>
              </w:rPr>
              <w:t>для сельских поселений</w:t>
            </w:r>
          </w:p>
        </w:tc>
        <w:tc>
          <w:tcPr>
            <w:tcW w:w="803" w:type="pct"/>
          </w:tcPr>
          <w:p w:rsidR="007A42D6" w:rsidRPr="006047A2" w:rsidRDefault="007A42D6" w:rsidP="00DA4C03">
            <w:pPr>
              <w:spacing w:line="240" w:lineRule="exact"/>
              <w:jc w:val="center"/>
              <w:rPr>
                <w:bCs/>
              </w:rPr>
            </w:pPr>
            <w:r w:rsidRPr="006047A2">
              <w:rPr>
                <w:bCs/>
              </w:rPr>
              <w:t>для городов</w:t>
            </w:r>
          </w:p>
        </w:tc>
        <w:tc>
          <w:tcPr>
            <w:tcW w:w="803" w:type="pct"/>
          </w:tcPr>
          <w:p w:rsidR="007A42D6" w:rsidRPr="006047A2" w:rsidRDefault="007A42D6" w:rsidP="00DA4C03">
            <w:pPr>
              <w:spacing w:line="240" w:lineRule="exact"/>
              <w:jc w:val="center"/>
              <w:rPr>
                <w:bCs/>
              </w:rPr>
            </w:pPr>
            <w:r w:rsidRPr="006047A2">
              <w:rPr>
                <w:bCs/>
              </w:rPr>
              <w:t>для сельских поселений</w:t>
            </w:r>
          </w:p>
        </w:tc>
      </w:tr>
      <w:tr w:rsidR="007A42D6" w:rsidRPr="006047A2" w:rsidTr="00DA4C03">
        <w:tc>
          <w:tcPr>
            <w:tcW w:w="1787" w:type="pct"/>
          </w:tcPr>
          <w:p w:rsidR="007A42D6" w:rsidRPr="006047A2" w:rsidRDefault="007A42D6" w:rsidP="00DA4C03">
            <w:pPr>
              <w:rPr>
                <w:bCs/>
              </w:rPr>
            </w:pPr>
            <w:r w:rsidRPr="006047A2">
              <w:rPr>
                <w:bCs/>
              </w:rPr>
              <w:t>Продовольственных товаров</w:t>
            </w:r>
          </w:p>
        </w:tc>
        <w:tc>
          <w:tcPr>
            <w:tcW w:w="803" w:type="pct"/>
          </w:tcPr>
          <w:p w:rsidR="007A42D6" w:rsidRPr="006047A2" w:rsidRDefault="007A42D6" w:rsidP="00DA4C03">
            <w:pPr>
              <w:jc w:val="center"/>
              <w:rPr>
                <w:bCs/>
              </w:rPr>
            </w:pPr>
            <w:r w:rsidRPr="006047A2">
              <w:rPr>
                <w:bCs/>
              </w:rPr>
              <w:t>77</w:t>
            </w:r>
          </w:p>
        </w:tc>
        <w:tc>
          <w:tcPr>
            <w:tcW w:w="803" w:type="pct"/>
          </w:tcPr>
          <w:p w:rsidR="007A42D6" w:rsidRPr="006047A2" w:rsidRDefault="007A42D6" w:rsidP="00DA4C03">
            <w:pPr>
              <w:jc w:val="center"/>
              <w:rPr>
                <w:bCs/>
              </w:rPr>
            </w:pPr>
            <w:r w:rsidRPr="006047A2">
              <w:rPr>
                <w:bCs/>
              </w:rPr>
              <w:t>19</w:t>
            </w:r>
          </w:p>
        </w:tc>
        <w:tc>
          <w:tcPr>
            <w:tcW w:w="803" w:type="pct"/>
          </w:tcPr>
          <w:p w:rsidR="007A42D6" w:rsidRPr="006047A2" w:rsidRDefault="007A42D6" w:rsidP="00DA4C03">
            <w:pPr>
              <w:jc w:val="center"/>
              <w:rPr>
                <w:bCs/>
              </w:rPr>
            </w:pPr>
            <w:r w:rsidRPr="006047A2">
              <w:rPr>
                <w:bCs/>
                <w:u w:val="single"/>
              </w:rPr>
              <w:t>310*</w:t>
            </w:r>
          </w:p>
          <w:p w:rsidR="007A42D6" w:rsidRPr="006047A2" w:rsidRDefault="007A42D6" w:rsidP="00DA4C03">
            <w:pPr>
              <w:jc w:val="center"/>
              <w:rPr>
                <w:bCs/>
              </w:rPr>
            </w:pPr>
            <w:r w:rsidRPr="006047A2">
              <w:rPr>
                <w:bCs/>
              </w:rPr>
              <w:t>210</w:t>
            </w:r>
          </w:p>
        </w:tc>
        <w:tc>
          <w:tcPr>
            <w:tcW w:w="803" w:type="pct"/>
          </w:tcPr>
          <w:p w:rsidR="007A42D6" w:rsidRPr="006047A2" w:rsidRDefault="007A42D6" w:rsidP="00DA4C03">
            <w:pPr>
              <w:jc w:val="center"/>
              <w:rPr>
                <w:bCs/>
              </w:rPr>
            </w:pPr>
            <w:r w:rsidRPr="006047A2">
              <w:rPr>
                <w:bCs/>
              </w:rPr>
              <w:t>60</w:t>
            </w:r>
          </w:p>
        </w:tc>
      </w:tr>
      <w:tr w:rsidR="007A42D6" w:rsidRPr="006047A2" w:rsidTr="00DA4C03">
        <w:trPr>
          <w:trHeight w:val="617"/>
        </w:trPr>
        <w:tc>
          <w:tcPr>
            <w:tcW w:w="1787" w:type="pct"/>
          </w:tcPr>
          <w:p w:rsidR="007A42D6" w:rsidRPr="006047A2" w:rsidRDefault="007A42D6" w:rsidP="00DA4C03">
            <w:pPr>
              <w:rPr>
                <w:bCs/>
              </w:rPr>
            </w:pPr>
            <w:r w:rsidRPr="006047A2">
              <w:rPr>
                <w:bCs/>
              </w:rPr>
              <w:t>Непродовольственных товаров</w:t>
            </w:r>
          </w:p>
        </w:tc>
        <w:tc>
          <w:tcPr>
            <w:tcW w:w="803" w:type="pct"/>
          </w:tcPr>
          <w:p w:rsidR="007A42D6" w:rsidRPr="006047A2" w:rsidRDefault="007A42D6" w:rsidP="00DA4C03">
            <w:pPr>
              <w:jc w:val="center"/>
              <w:rPr>
                <w:bCs/>
              </w:rPr>
            </w:pPr>
            <w:r w:rsidRPr="006047A2">
              <w:rPr>
                <w:bCs/>
              </w:rPr>
              <w:t>217</w:t>
            </w:r>
          </w:p>
        </w:tc>
        <w:tc>
          <w:tcPr>
            <w:tcW w:w="803" w:type="pct"/>
          </w:tcPr>
          <w:p w:rsidR="007A42D6" w:rsidRPr="006047A2" w:rsidRDefault="007A42D6" w:rsidP="00DA4C03">
            <w:pPr>
              <w:jc w:val="center"/>
              <w:rPr>
                <w:bCs/>
              </w:rPr>
            </w:pPr>
            <w:r w:rsidRPr="006047A2">
              <w:rPr>
                <w:bCs/>
              </w:rPr>
              <w:t>193</w:t>
            </w:r>
          </w:p>
        </w:tc>
        <w:tc>
          <w:tcPr>
            <w:tcW w:w="803" w:type="pct"/>
          </w:tcPr>
          <w:p w:rsidR="007A42D6" w:rsidRPr="006047A2" w:rsidRDefault="007A42D6" w:rsidP="00DA4C03">
            <w:pPr>
              <w:jc w:val="center"/>
              <w:rPr>
                <w:bCs/>
              </w:rPr>
            </w:pPr>
            <w:r w:rsidRPr="006047A2">
              <w:rPr>
                <w:bCs/>
                <w:u w:val="single"/>
              </w:rPr>
              <w:t>740*</w:t>
            </w:r>
          </w:p>
          <w:p w:rsidR="007A42D6" w:rsidRPr="006047A2" w:rsidRDefault="007A42D6" w:rsidP="00DA4C03">
            <w:pPr>
              <w:jc w:val="center"/>
              <w:rPr>
                <w:bCs/>
              </w:rPr>
            </w:pPr>
            <w:r w:rsidRPr="006047A2">
              <w:rPr>
                <w:bCs/>
              </w:rPr>
              <w:t>490</w:t>
            </w:r>
          </w:p>
        </w:tc>
        <w:tc>
          <w:tcPr>
            <w:tcW w:w="803" w:type="pct"/>
          </w:tcPr>
          <w:p w:rsidR="007A42D6" w:rsidRPr="006047A2" w:rsidRDefault="007A42D6" w:rsidP="00DA4C03">
            <w:pPr>
              <w:jc w:val="center"/>
              <w:rPr>
                <w:bCs/>
              </w:rPr>
            </w:pPr>
            <w:r w:rsidRPr="006047A2">
              <w:rPr>
                <w:bCs/>
              </w:rPr>
              <w:t>580</w:t>
            </w:r>
          </w:p>
        </w:tc>
      </w:tr>
    </w:tbl>
    <w:p w:rsidR="007A42D6" w:rsidRPr="006047A2" w:rsidRDefault="007A42D6" w:rsidP="007A42D6">
      <w:pPr>
        <w:spacing w:before="120"/>
        <w:ind w:firstLine="720"/>
        <w:jc w:val="both"/>
      </w:pPr>
      <w:r w:rsidRPr="006047A2">
        <w:t xml:space="preserve">* В числителе приведены нормы для одноэтажных складов, в знаменателе – для многоэтажных (при средней высоте этажей </w:t>
      </w:r>
      <w:smartTag w:uri="urn:schemas-microsoft-com:office:smarttags" w:element="metricconverter">
        <w:smartTagPr>
          <w:attr w:name="ProductID" w:val="6 м"/>
        </w:smartTagPr>
        <w:r w:rsidRPr="006047A2">
          <w:t>6 м</w:t>
        </w:r>
      </w:smartTag>
      <w:r w:rsidRPr="006047A2">
        <w:t>).</w:t>
      </w:r>
    </w:p>
    <w:p w:rsidR="007A42D6" w:rsidRDefault="007A42D6" w:rsidP="007A42D6">
      <w:pPr>
        <w:spacing w:before="120"/>
        <w:ind w:firstLine="720"/>
        <w:jc w:val="both"/>
      </w:pPr>
      <w:r>
        <w:t>Примечания:</w:t>
      </w:r>
    </w:p>
    <w:p w:rsidR="007A42D6" w:rsidRPr="006047A2" w:rsidRDefault="007A42D6" w:rsidP="007A42D6">
      <w:pPr>
        <w:ind w:firstLine="720"/>
        <w:jc w:val="both"/>
      </w:pPr>
      <w:r>
        <w:t>1. </w:t>
      </w:r>
      <w:r w:rsidRPr="006047A2">
        <w:t xml:space="preserve">При размещении </w:t>
      </w:r>
      <w:proofErr w:type="spellStart"/>
      <w:r w:rsidRPr="006047A2">
        <w:t>общетоварных</w:t>
      </w:r>
      <w:proofErr w:type="spellEnd"/>
      <w:r w:rsidRPr="006047A2">
        <w:t xml:space="preserve"> складов в составе специализированных групп размеры земельных участков рекомендуется сокращать до 30 %. В зонах досрочного завоза товаров размеры земельных участков следует увеличивать на 40 %.</w:t>
      </w:r>
    </w:p>
    <w:p w:rsidR="007A42D6" w:rsidRPr="006047A2" w:rsidRDefault="007A42D6" w:rsidP="007A42D6">
      <w:pPr>
        <w:ind w:firstLine="720"/>
        <w:jc w:val="both"/>
        <w:rPr>
          <w:sz w:val="28"/>
          <w:szCs w:val="28"/>
        </w:rPr>
      </w:pPr>
      <w:r w:rsidRPr="006047A2">
        <w:t>2. При преимущественном хранении товарных запасов в сельских поселениях площадь складов и размеры земельных участков в них могут быть увеличены с одновременным уменьшением этих показателей в городах.</w:t>
      </w:r>
    </w:p>
    <w:p w:rsidR="007A42D6" w:rsidRPr="006047A2" w:rsidRDefault="007A42D6" w:rsidP="007A42D6">
      <w:pPr>
        <w:spacing w:before="120" w:after="120"/>
        <w:jc w:val="right"/>
        <w:rPr>
          <w:bCs/>
          <w:sz w:val="28"/>
          <w:szCs w:val="28"/>
        </w:rPr>
      </w:pPr>
      <w:r w:rsidRPr="006047A2">
        <w:rPr>
          <w:bCs/>
          <w:sz w:val="28"/>
          <w:szCs w:val="28"/>
        </w:rPr>
        <w:t xml:space="preserve">Таблица </w:t>
      </w:r>
      <w:r>
        <w:rPr>
          <w:sz w:val="28"/>
          <w:szCs w:val="28"/>
        </w:rPr>
        <w:t>Г</w:t>
      </w:r>
      <w:r w:rsidRPr="006047A2">
        <w:rPr>
          <w:bCs/>
          <w:sz w:val="28"/>
          <w:szCs w:val="28"/>
        </w:rPr>
        <w:t>-2</w:t>
      </w:r>
    </w:p>
    <w:p w:rsidR="007A42D6" w:rsidRPr="006047A2" w:rsidRDefault="007A42D6" w:rsidP="007A42D6">
      <w:pPr>
        <w:spacing w:after="120" w:line="240" w:lineRule="exact"/>
        <w:ind w:firstLine="720"/>
        <w:jc w:val="center"/>
        <w:rPr>
          <w:bCs/>
          <w:sz w:val="28"/>
          <w:szCs w:val="28"/>
        </w:rPr>
      </w:pPr>
      <w:r w:rsidRPr="006047A2">
        <w:rPr>
          <w:bCs/>
          <w:sz w:val="28"/>
          <w:szCs w:val="28"/>
        </w:rPr>
        <w:t>Вместимость и размеры земельных участков специализированных складов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238"/>
        <w:gridCol w:w="1529"/>
        <w:gridCol w:w="1529"/>
        <w:gridCol w:w="1529"/>
        <w:gridCol w:w="1530"/>
      </w:tblGrid>
      <w:tr w:rsidR="007A42D6" w:rsidRPr="006047A2" w:rsidTr="00DA4C03">
        <w:trPr>
          <w:tblHeader/>
        </w:trPr>
        <w:tc>
          <w:tcPr>
            <w:tcW w:w="1731" w:type="pct"/>
            <w:vMerge w:val="restart"/>
          </w:tcPr>
          <w:p w:rsidR="007A42D6" w:rsidRDefault="007A42D6" w:rsidP="00DA4C03">
            <w:pPr>
              <w:spacing w:line="240" w:lineRule="exact"/>
              <w:jc w:val="center"/>
              <w:rPr>
                <w:bCs/>
              </w:rPr>
            </w:pPr>
            <w:r>
              <w:rPr>
                <w:bCs/>
              </w:rPr>
              <w:t>Склады</w:t>
            </w:r>
          </w:p>
          <w:p w:rsidR="007A42D6" w:rsidRPr="006047A2" w:rsidRDefault="007A42D6" w:rsidP="00DA4C03">
            <w:pPr>
              <w:spacing w:line="240" w:lineRule="exact"/>
              <w:jc w:val="center"/>
              <w:rPr>
                <w:bCs/>
              </w:rPr>
            </w:pPr>
            <w:r w:rsidRPr="006047A2">
              <w:rPr>
                <w:bCs/>
              </w:rPr>
              <w:t>специализированные</w:t>
            </w:r>
          </w:p>
        </w:tc>
        <w:tc>
          <w:tcPr>
            <w:tcW w:w="1634" w:type="pct"/>
            <w:gridSpan w:val="2"/>
          </w:tcPr>
          <w:p w:rsidR="007A42D6" w:rsidRPr="006047A2" w:rsidRDefault="007A42D6" w:rsidP="00DA4C03">
            <w:pPr>
              <w:spacing w:line="240" w:lineRule="exact"/>
              <w:jc w:val="center"/>
              <w:rPr>
                <w:bCs/>
              </w:rPr>
            </w:pPr>
            <w:r w:rsidRPr="006047A2">
              <w:rPr>
                <w:bCs/>
              </w:rPr>
              <w:t>Вместимость складов, т</w:t>
            </w:r>
          </w:p>
        </w:tc>
        <w:tc>
          <w:tcPr>
            <w:tcW w:w="1635" w:type="pct"/>
            <w:gridSpan w:val="2"/>
          </w:tcPr>
          <w:p w:rsidR="007A42D6" w:rsidRPr="006047A2" w:rsidRDefault="007A42D6" w:rsidP="00DA4C03">
            <w:pPr>
              <w:spacing w:line="240" w:lineRule="exact"/>
              <w:jc w:val="center"/>
              <w:rPr>
                <w:bCs/>
              </w:rPr>
            </w:pPr>
            <w:r w:rsidRPr="006047A2">
              <w:rPr>
                <w:bCs/>
              </w:rPr>
              <w:t>Размеры земельных</w:t>
            </w:r>
          </w:p>
          <w:p w:rsidR="007A42D6" w:rsidRPr="006047A2" w:rsidRDefault="007A42D6" w:rsidP="00DA4C03">
            <w:pPr>
              <w:spacing w:line="240" w:lineRule="exact"/>
              <w:jc w:val="center"/>
              <w:rPr>
                <w:bCs/>
              </w:rPr>
            </w:pPr>
            <w:r w:rsidRPr="006047A2">
              <w:rPr>
                <w:bCs/>
              </w:rPr>
              <w:t xml:space="preserve">участков, </w:t>
            </w:r>
            <w:proofErr w:type="spellStart"/>
            <w:r w:rsidRPr="006047A2">
              <w:rPr>
                <w:bCs/>
              </w:rPr>
              <w:t>кв.м</w:t>
            </w:r>
            <w:proofErr w:type="spellEnd"/>
          </w:p>
        </w:tc>
      </w:tr>
      <w:tr w:rsidR="007A42D6" w:rsidRPr="006047A2" w:rsidTr="00DA4C03">
        <w:trPr>
          <w:tblHeader/>
        </w:trPr>
        <w:tc>
          <w:tcPr>
            <w:tcW w:w="1731" w:type="pct"/>
            <w:vMerge/>
          </w:tcPr>
          <w:p w:rsidR="007A42D6" w:rsidRPr="006047A2" w:rsidRDefault="007A42D6" w:rsidP="00DA4C03">
            <w:pPr>
              <w:spacing w:line="240" w:lineRule="exact"/>
              <w:jc w:val="center"/>
              <w:rPr>
                <w:bCs/>
                <w:i/>
              </w:rPr>
            </w:pPr>
          </w:p>
        </w:tc>
        <w:tc>
          <w:tcPr>
            <w:tcW w:w="817" w:type="pct"/>
          </w:tcPr>
          <w:p w:rsidR="007A42D6" w:rsidRPr="006047A2" w:rsidRDefault="007A42D6" w:rsidP="00DA4C03">
            <w:pPr>
              <w:spacing w:line="240" w:lineRule="exact"/>
              <w:jc w:val="center"/>
              <w:rPr>
                <w:bCs/>
              </w:rPr>
            </w:pPr>
            <w:r w:rsidRPr="006047A2">
              <w:rPr>
                <w:bCs/>
              </w:rPr>
              <w:t>для городов</w:t>
            </w:r>
          </w:p>
        </w:tc>
        <w:tc>
          <w:tcPr>
            <w:tcW w:w="817" w:type="pct"/>
          </w:tcPr>
          <w:p w:rsidR="007A42D6" w:rsidRPr="006047A2" w:rsidRDefault="007A42D6" w:rsidP="00DA4C03">
            <w:pPr>
              <w:spacing w:line="240" w:lineRule="exact"/>
              <w:jc w:val="center"/>
              <w:rPr>
                <w:bCs/>
              </w:rPr>
            </w:pPr>
            <w:r w:rsidRPr="006047A2">
              <w:rPr>
                <w:bCs/>
              </w:rPr>
              <w:t>для сельских поселений</w:t>
            </w:r>
          </w:p>
        </w:tc>
        <w:tc>
          <w:tcPr>
            <w:tcW w:w="817" w:type="pct"/>
          </w:tcPr>
          <w:p w:rsidR="007A42D6" w:rsidRPr="006047A2" w:rsidRDefault="007A42D6" w:rsidP="00DA4C03">
            <w:pPr>
              <w:spacing w:line="240" w:lineRule="exact"/>
              <w:jc w:val="center"/>
              <w:rPr>
                <w:bCs/>
              </w:rPr>
            </w:pPr>
            <w:r w:rsidRPr="006047A2">
              <w:rPr>
                <w:bCs/>
              </w:rPr>
              <w:t>для городов</w:t>
            </w:r>
          </w:p>
        </w:tc>
        <w:tc>
          <w:tcPr>
            <w:tcW w:w="818" w:type="pct"/>
          </w:tcPr>
          <w:p w:rsidR="007A42D6" w:rsidRPr="006047A2" w:rsidRDefault="007A42D6" w:rsidP="00DA4C03">
            <w:pPr>
              <w:spacing w:line="240" w:lineRule="exact"/>
              <w:jc w:val="center"/>
              <w:rPr>
                <w:bCs/>
              </w:rPr>
            </w:pPr>
            <w:r w:rsidRPr="006047A2">
              <w:rPr>
                <w:bCs/>
              </w:rPr>
              <w:t>для сельских поселений</w:t>
            </w:r>
          </w:p>
        </w:tc>
      </w:tr>
      <w:tr w:rsidR="007A42D6" w:rsidRPr="006047A2" w:rsidTr="00DA4C03">
        <w:trPr>
          <w:trHeight w:val="1497"/>
        </w:trPr>
        <w:tc>
          <w:tcPr>
            <w:tcW w:w="1731" w:type="pct"/>
          </w:tcPr>
          <w:p w:rsidR="007A42D6" w:rsidRPr="006047A2" w:rsidRDefault="007A42D6" w:rsidP="00DA4C03">
            <w:pPr>
              <w:spacing w:line="235" w:lineRule="auto"/>
              <w:ind w:left="96"/>
              <w:jc w:val="both"/>
              <w:rPr>
                <w:bCs/>
              </w:rPr>
            </w:pPr>
            <w:r w:rsidRPr="006047A2">
              <w:rPr>
                <w:bCs/>
              </w:rPr>
              <w:t xml:space="preserve">Холодильники распределительные (для хранения мяса и мясных продуктов, рыбы и рыбопродуктов, масла, животного жира, молочных продуктов и яиц) </w:t>
            </w:r>
          </w:p>
        </w:tc>
        <w:tc>
          <w:tcPr>
            <w:tcW w:w="817" w:type="pct"/>
            <w:vAlign w:val="center"/>
          </w:tcPr>
          <w:p w:rsidR="007A42D6" w:rsidRPr="006047A2" w:rsidRDefault="007A42D6" w:rsidP="00DA4C03">
            <w:pPr>
              <w:spacing w:line="240" w:lineRule="exact"/>
              <w:jc w:val="center"/>
              <w:rPr>
                <w:bCs/>
              </w:rPr>
            </w:pPr>
            <w:r w:rsidRPr="006047A2">
              <w:rPr>
                <w:bCs/>
              </w:rPr>
              <w:t>27</w:t>
            </w:r>
          </w:p>
        </w:tc>
        <w:tc>
          <w:tcPr>
            <w:tcW w:w="817" w:type="pct"/>
            <w:vAlign w:val="center"/>
          </w:tcPr>
          <w:p w:rsidR="007A42D6" w:rsidRPr="006047A2" w:rsidRDefault="007A42D6" w:rsidP="00DA4C03">
            <w:pPr>
              <w:spacing w:line="240" w:lineRule="exact"/>
              <w:jc w:val="center"/>
              <w:rPr>
                <w:bCs/>
              </w:rPr>
            </w:pPr>
            <w:r w:rsidRPr="006047A2">
              <w:rPr>
                <w:bCs/>
              </w:rPr>
              <w:t>10</w:t>
            </w:r>
          </w:p>
        </w:tc>
        <w:tc>
          <w:tcPr>
            <w:tcW w:w="817" w:type="pct"/>
            <w:vAlign w:val="center"/>
          </w:tcPr>
          <w:p w:rsidR="007A42D6" w:rsidRPr="006047A2" w:rsidRDefault="007A42D6" w:rsidP="00DA4C03">
            <w:pPr>
              <w:spacing w:line="240" w:lineRule="exact"/>
              <w:jc w:val="center"/>
              <w:rPr>
                <w:bCs/>
              </w:rPr>
            </w:pPr>
            <w:r w:rsidRPr="006047A2">
              <w:rPr>
                <w:bCs/>
                <w:u w:val="single"/>
              </w:rPr>
              <w:t>190*</w:t>
            </w:r>
          </w:p>
          <w:p w:rsidR="007A42D6" w:rsidRPr="006047A2" w:rsidRDefault="007A42D6" w:rsidP="00DA4C03">
            <w:pPr>
              <w:spacing w:line="240" w:lineRule="exact"/>
              <w:jc w:val="center"/>
              <w:rPr>
                <w:bCs/>
              </w:rPr>
            </w:pPr>
            <w:r w:rsidRPr="006047A2">
              <w:rPr>
                <w:bCs/>
              </w:rPr>
              <w:t>70</w:t>
            </w:r>
          </w:p>
        </w:tc>
        <w:tc>
          <w:tcPr>
            <w:tcW w:w="818" w:type="pct"/>
            <w:vAlign w:val="center"/>
          </w:tcPr>
          <w:p w:rsidR="007A42D6" w:rsidRPr="006047A2" w:rsidRDefault="007A42D6" w:rsidP="00DA4C03">
            <w:pPr>
              <w:spacing w:line="240" w:lineRule="exact"/>
              <w:jc w:val="center"/>
              <w:rPr>
                <w:bCs/>
              </w:rPr>
            </w:pPr>
            <w:r w:rsidRPr="006047A2">
              <w:rPr>
                <w:bCs/>
              </w:rPr>
              <w:t>25</w:t>
            </w:r>
          </w:p>
        </w:tc>
      </w:tr>
      <w:tr w:rsidR="007A42D6" w:rsidRPr="006047A2" w:rsidTr="00DA4C03">
        <w:trPr>
          <w:trHeight w:val="908"/>
        </w:trPr>
        <w:tc>
          <w:tcPr>
            <w:tcW w:w="1731" w:type="pct"/>
          </w:tcPr>
          <w:p w:rsidR="007A42D6" w:rsidRPr="006047A2" w:rsidRDefault="007A42D6" w:rsidP="00DA4C03">
            <w:pPr>
              <w:ind w:left="97"/>
              <w:jc w:val="both"/>
              <w:rPr>
                <w:bCs/>
              </w:rPr>
            </w:pPr>
            <w:proofErr w:type="spellStart"/>
            <w:r w:rsidRPr="006047A2">
              <w:rPr>
                <w:bCs/>
              </w:rPr>
              <w:t>Фруктохранилища</w:t>
            </w:r>
            <w:proofErr w:type="spellEnd"/>
          </w:p>
          <w:p w:rsidR="007A42D6" w:rsidRPr="006047A2" w:rsidRDefault="007A42D6" w:rsidP="00DA4C03">
            <w:pPr>
              <w:ind w:left="97"/>
              <w:jc w:val="both"/>
              <w:rPr>
                <w:bCs/>
              </w:rPr>
            </w:pPr>
            <w:r w:rsidRPr="006047A2">
              <w:rPr>
                <w:bCs/>
              </w:rPr>
              <w:t>Овощехранилища</w:t>
            </w:r>
          </w:p>
          <w:p w:rsidR="007A42D6" w:rsidRPr="006047A2" w:rsidRDefault="007A42D6" w:rsidP="00DA4C03">
            <w:pPr>
              <w:ind w:left="97"/>
              <w:jc w:val="both"/>
              <w:rPr>
                <w:bCs/>
              </w:rPr>
            </w:pPr>
            <w:r w:rsidRPr="006047A2">
              <w:rPr>
                <w:bCs/>
              </w:rPr>
              <w:t>Картофелехранилища</w:t>
            </w:r>
          </w:p>
        </w:tc>
        <w:tc>
          <w:tcPr>
            <w:tcW w:w="817" w:type="pct"/>
          </w:tcPr>
          <w:p w:rsidR="007A42D6" w:rsidRPr="006047A2" w:rsidRDefault="007A42D6" w:rsidP="00DA4C03">
            <w:pPr>
              <w:jc w:val="center"/>
              <w:rPr>
                <w:bCs/>
              </w:rPr>
            </w:pPr>
            <w:r w:rsidRPr="006047A2">
              <w:rPr>
                <w:bCs/>
              </w:rPr>
              <w:t xml:space="preserve">17 </w:t>
            </w:r>
          </w:p>
          <w:p w:rsidR="007A42D6" w:rsidRPr="006047A2" w:rsidRDefault="007A42D6" w:rsidP="00DA4C03">
            <w:pPr>
              <w:jc w:val="center"/>
              <w:rPr>
                <w:bCs/>
              </w:rPr>
            </w:pPr>
            <w:r w:rsidRPr="006047A2">
              <w:rPr>
                <w:bCs/>
              </w:rPr>
              <w:t xml:space="preserve">54 </w:t>
            </w:r>
          </w:p>
          <w:p w:rsidR="007A42D6" w:rsidRPr="006047A2" w:rsidRDefault="007A42D6" w:rsidP="00DA4C03">
            <w:pPr>
              <w:jc w:val="center"/>
              <w:rPr>
                <w:bCs/>
              </w:rPr>
            </w:pPr>
            <w:r w:rsidRPr="006047A2">
              <w:rPr>
                <w:bCs/>
              </w:rPr>
              <w:t>57</w:t>
            </w:r>
          </w:p>
        </w:tc>
        <w:tc>
          <w:tcPr>
            <w:tcW w:w="817" w:type="pct"/>
            <w:vAlign w:val="center"/>
          </w:tcPr>
          <w:p w:rsidR="007A42D6" w:rsidRPr="006047A2" w:rsidRDefault="007A42D6" w:rsidP="00DA4C03">
            <w:pPr>
              <w:jc w:val="center"/>
              <w:rPr>
                <w:bCs/>
              </w:rPr>
            </w:pPr>
            <w:r w:rsidRPr="006047A2">
              <w:rPr>
                <w:bCs/>
              </w:rPr>
              <w:t>90</w:t>
            </w:r>
          </w:p>
        </w:tc>
        <w:tc>
          <w:tcPr>
            <w:tcW w:w="817" w:type="pct"/>
            <w:vAlign w:val="center"/>
          </w:tcPr>
          <w:p w:rsidR="007A42D6" w:rsidRPr="006047A2" w:rsidRDefault="007A42D6" w:rsidP="00DA4C03">
            <w:pPr>
              <w:jc w:val="center"/>
              <w:rPr>
                <w:bCs/>
              </w:rPr>
            </w:pPr>
            <w:r w:rsidRPr="006047A2">
              <w:rPr>
                <w:bCs/>
                <w:u w:val="single"/>
              </w:rPr>
              <w:t>1300*</w:t>
            </w:r>
          </w:p>
          <w:p w:rsidR="007A42D6" w:rsidRPr="006047A2" w:rsidRDefault="007A42D6" w:rsidP="00DA4C03">
            <w:pPr>
              <w:jc w:val="center"/>
              <w:rPr>
                <w:bCs/>
              </w:rPr>
            </w:pPr>
            <w:r w:rsidRPr="006047A2">
              <w:rPr>
                <w:bCs/>
              </w:rPr>
              <w:t>610</w:t>
            </w:r>
          </w:p>
        </w:tc>
        <w:tc>
          <w:tcPr>
            <w:tcW w:w="818" w:type="pct"/>
            <w:vAlign w:val="center"/>
          </w:tcPr>
          <w:p w:rsidR="007A42D6" w:rsidRPr="006047A2" w:rsidRDefault="007A42D6" w:rsidP="00DA4C03">
            <w:pPr>
              <w:jc w:val="center"/>
              <w:rPr>
                <w:bCs/>
              </w:rPr>
            </w:pPr>
            <w:r w:rsidRPr="006047A2">
              <w:rPr>
                <w:bCs/>
              </w:rPr>
              <w:t>380</w:t>
            </w:r>
          </w:p>
        </w:tc>
      </w:tr>
    </w:tbl>
    <w:p w:rsidR="007A42D6" w:rsidRPr="006047A2" w:rsidRDefault="007A42D6" w:rsidP="007A42D6">
      <w:pPr>
        <w:widowControl w:val="0"/>
        <w:spacing w:before="120" w:after="120"/>
        <w:ind w:firstLine="720"/>
        <w:jc w:val="both"/>
        <w:rPr>
          <w:bCs/>
        </w:rPr>
      </w:pPr>
      <w:r w:rsidRPr="006047A2">
        <w:rPr>
          <w:bCs/>
        </w:rPr>
        <w:t>* В числителе приведены нормы для одноэтажных складов, в знаменателе – для многоэтажных.</w:t>
      </w:r>
    </w:p>
    <w:p w:rsidR="007A42D6" w:rsidRPr="006047A2" w:rsidRDefault="007A42D6" w:rsidP="007A42D6">
      <w:pPr>
        <w:widowControl w:val="0"/>
        <w:ind w:firstLine="720"/>
        <w:jc w:val="both"/>
        <w:rPr>
          <w:bCs/>
        </w:rPr>
      </w:pPr>
      <w:r w:rsidRPr="006047A2">
        <w:rPr>
          <w:bCs/>
        </w:rPr>
        <w:lastRenderedPageBreak/>
        <w:t>Примечание:  В районах выращивания и заготовок картофеля, овощей и фруктов вместимость складов и, соответственно, размеры площади земельных участков принимаются с коэффициентом 0,6.</w:t>
      </w:r>
    </w:p>
    <w:p w:rsidR="007A42D6" w:rsidRPr="006047A2" w:rsidRDefault="007A42D6" w:rsidP="007A42D6">
      <w:pPr>
        <w:widowControl w:val="0"/>
        <w:tabs>
          <w:tab w:val="left" w:pos="6226"/>
          <w:tab w:val="right" w:pos="9354"/>
        </w:tabs>
        <w:spacing w:before="120" w:after="120"/>
        <w:rPr>
          <w:bCs/>
          <w:sz w:val="28"/>
          <w:szCs w:val="28"/>
        </w:rPr>
      </w:pPr>
      <w:r w:rsidRPr="006047A2">
        <w:rPr>
          <w:bCs/>
          <w:sz w:val="28"/>
          <w:szCs w:val="28"/>
        </w:rPr>
        <w:tab/>
      </w:r>
      <w:r w:rsidRPr="006047A2">
        <w:rPr>
          <w:bCs/>
          <w:sz w:val="28"/>
          <w:szCs w:val="28"/>
        </w:rPr>
        <w:tab/>
        <w:t xml:space="preserve">Таблица </w:t>
      </w:r>
      <w:r>
        <w:rPr>
          <w:sz w:val="28"/>
          <w:szCs w:val="28"/>
        </w:rPr>
        <w:t>Г</w:t>
      </w:r>
      <w:r w:rsidRPr="006047A2">
        <w:rPr>
          <w:bCs/>
          <w:sz w:val="28"/>
          <w:szCs w:val="28"/>
        </w:rPr>
        <w:t>-3</w:t>
      </w:r>
    </w:p>
    <w:p w:rsidR="007A42D6" w:rsidRPr="006047A2" w:rsidRDefault="007A42D6" w:rsidP="007A42D6">
      <w:pPr>
        <w:widowControl w:val="0"/>
        <w:spacing w:line="240" w:lineRule="exact"/>
        <w:jc w:val="center"/>
        <w:rPr>
          <w:bCs/>
          <w:sz w:val="28"/>
          <w:szCs w:val="28"/>
        </w:rPr>
      </w:pPr>
      <w:r w:rsidRPr="006047A2">
        <w:rPr>
          <w:bCs/>
          <w:sz w:val="28"/>
          <w:szCs w:val="28"/>
        </w:rPr>
        <w:t xml:space="preserve">Размеры земельных участков складов строительных </w:t>
      </w:r>
    </w:p>
    <w:p w:rsidR="007A42D6" w:rsidRPr="006047A2" w:rsidRDefault="007A42D6" w:rsidP="007A42D6">
      <w:pPr>
        <w:widowControl w:val="0"/>
        <w:spacing w:after="120" w:line="240" w:lineRule="exact"/>
        <w:jc w:val="center"/>
        <w:rPr>
          <w:bCs/>
          <w:sz w:val="28"/>
          <w:szCs w:val="28"/>
        </w:rPr>
      </w:pPr>
      <w:r w:rsidRPr="006047A2">
        <w:rPr>
          <w:bCs/>
          <w:sz w:val="28"/>
          <w:szCs w:val="28"/>
        </w:rPr>
        <w:t>материалов и твердого топлива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5819"/>
        <w:gridCol w:w="3536"/>
      </w:tblGrid>
      <w:tr w:rsidR="007A42D6" w:rsidRPr="006047A2" w:rsidTr="00DA4C03">
        <w:trPr>
          <w:trHeight w:val="354"/>
        </w:trPr>
        <w:tc>
          <w:tcPr>
            <w:tcW w:w="3110" w:type="pct"/>
          </w:tcPr>
          <w:p w:rsidR="007A42D6" w:rsidRPr="006047A2" w:rsidRDefault="007A42D6" w:rsidP="00DA4C03">
            <w:pPr>
              <w:widowControl w:val="0"/>
              <w:jc w:val="center"/>
              <w:rPr>
                <w:bCs/>
              </w:rPr>
            </w:pPr>
            <w:r w:rsidRPr="006047A2">
              <w:rPr>
                <w:bCs/>
              </w:rPr>
              <w:t>Склады</w:t>
            </w:r>
          </w:p>
        </w:tc>
        <w:tc>
          <w:tcPr>
            <w:tcW w:w="1890" w:type="pct"/>
          </w:tcPr>
          <w:p w:rsidR="007A42D6" w:rsidRPr="006047A2" w:rsidRDefault="007A42D6" w:rsidP="00DA4C03">
            <w:pPr>
              <w:widowControl w:val="0"/>
              <w:jc w:val="center"/>
              <w:rPr>
                <w:bCs/>
              </w:rPr>
            </w:pPr>
            <w:r w:rsidRPr="006047A2">
              <w:rPr>
                <w:bCs/>
              </w:rPr>
              <w:t xml:space="preserve">Размеры земельных участков, </w:t>
            </w:r>
            <w:proofErr w:type="spellStart"/>
            <w:r w:rsidRPr="006047A2">
              <w:rPr>
                <w:bCs/>
              </w:rPr>
              <w:t>кв.м</w:t>
            </w:r>
            <w:proofErr w:type="spellEnd"/>
          </w:p>
        </w:tc>
      </w:tr>
      <w:tr w:rsidR="007A42D6" w:rsidRPr="006047A2" w:rsidTr="00DA4C03">
        <w:tc>
          <w:tcPr>
            <w:tcW w:w="3110" w:type="pct"/>
          </w:tcPr>
          <w:p w:rsidR="007A42D6" w:rsidRPr="006047A2" w:rsidRDefault="007A42D6" w:rsidP="00DA4C03">
            <w:pPr>
              <w:widowControl w:val="0"/>
              <w:ind w:left="97"/>
              <w:rPr>
                <w:bCs/>
              </w:rPr>
            </w:pPr>
            <w:r w:rsidRPr="006047A2">
              <w:rPr>
                <w:bCs/>
              </w:rPr>
              <w:t xml:space="preserve">Склады строительных материалов (потребительские)     </w:t>
            </w:r>
          </w:p>
        </w:tc>
        <w:tc>
          <w:tcPr>
            <w:tcW w:w="1890" w:type="pct"/>
          </w:tcPr>
          <w:p w:rsidR="007A42D6" w:rsidRPr="006047A2" w:rsidRDefault="007A42D6" w:rsidP="00DA4C03">
            <w:pPr>
              <w:widowControl w:val="0"/>
              <w:jc w:val="center"/>
              <w:rPr>
                <w:bCs/>
                <w:lang w:val="en-US"/>
              </w:rPr>
            </w:pPr>
            <w:r w:rsidRPr="006047A2">
              <w:rPr>
                <w:bCs/>
              </w:rPr>
              <w:t>300</w:t>
            </w:r>
          </w:p>
        </w:tc>
      </w:tr>
      <w:tr w:rsidR="007A42D6" w:rsidRPr="006047A2" w:rsidTr="00DA4C03">
        <w:tc>
          <w:tcPr>
            <w:tcW w:w="3110" w:type="pct"/>
          </w:tcPr>
          <w:p w:rsidR="007A42D6" w:rsidRPr="006047A2" w:rsidRDefault="007A42D6" w:rsidP="00DA4C03">
            <w:pPr>
              <w:ind w:left="97"/>
              <w:rPr>
                <w:bCs/>
              </w:rPr>
            </w:pPr>
            <w:r w:rsidRPr="006047A2">
              <w:rPr>
                <w:bCs/>
              </w:rPr>
              <w:t>Склады твердого топлива с преимущественным использованием</w:t>
            </w:r>
          </w:p>
        </w:tc>
        <w:tc>
          <w:tcPr>
            <w:tcW w:w="1890" w:type="pct"/>
          </w:tcPr>
          <w:p w:rsidR="007A42D6" w:rsidRPr="006047A2" w:rsidRDefault="007A42D6" w:rsidP="00DA4C03">
            <w:pPr>
              <w:jc w:val="center"/>
              <w:rPr>
                <w:bCs/>
              </w:rPr>
            </w:pPr>
          </w:p>
        </w:tc>
      </w:tr>
      <w:tr w:rsidR="007A42D6" w:rsidRPr="006047A2" w:rsidTr="00DA4C03">
        <w:tc>
          <w:tcPr>
            <w:tcW w:w="3110" w:type="pct"/>
          </w:tcPr>
          <w:p w:rsidR="007A42D6" w:rsidRPr="006047A2" w:rsidRDefault="007A42D6" w:rsidP="00DA4C03">
            <w:pPr>
              <w:ind w:left="97"/>
              <w:rPr>
                <w:bCs/>
                <w:lang w:val="en-US"/>
              </w:rPr>
            </w:pPr>
            <w:r w:rsidRPr="006047A2">
              <w:rPr>
                <w:bCs/>
              </w:rPr>
              <w:t>угля</w:t>
            </w:r>
          </w:p>
        </w:tc>
        <w:tc>
          <w:tcPr>
            <w:tcW w:w="1890" w:type="pct"/>
          </w:tcPr>
          <w:p w:rsidR="007A42D6" w:rsidRPr="006047A2" w:rsidRDefault="007A42D6" w:rsidP="00DA4C03">
            <w:pPr>
              <w:jc w:val="center"/>
              <w:rPr>
                <w:bCs/>
                <w:lang w:val="en-US"/>
              </w:rPr>
            </w:pPr>
            <w:r w:rsidRPr="006047A2">
              <w:rPr>
                <w:bCs/>
              </w:rPr>
              <w:t>300</w:t>
            </w:r>
          </w:p>
        </w:tc>
      </w:tr>
      <w:tr w:rsidR="007A42D6" w:rsidRPr="006047A2" w:rsidTr="00DA4C03">
        <w:tc>
          <w:tcPr>
            <w:tcW w:w="3110" w:type="pct"/>
          </w:tcPr>
          <w:p w:rsidR="007A42D6" w:rsidRPr="006047A2" w:rsidRDefault="007A42D6" w:rsidP="00DA4C03">
            <w:pPr>
              <w:ind w:left="97"/>
              <w:rPr>
                <w:bCs/>
              </w:rPr>
            </w:pPr>
            <w:r w:rsidRPr="006047A2">
              <w:rPr>
                <w:bCs/>
              </w:rPr>
              <w:t xml:space="preserve">дров </w:t>
            </w:r>
          </w:p>
        </w:tc>
        <w:tc>
          <w:tcPr>
            <w:tcW w:w="1890" w:type="pct"/>
          </w:tcPr>
          <w:p w:rsidR="007A42D6" w:rsidRPr="006047A2" w:rsidRDefault="007A42D6" w:rsidP="00DA4C03">
            <w:pPr>
              <w:jc w:val="center"/>
              <w:rPr>
                <w:bCs/>
                <w:lang w:val="en-US"/>
              </w:rPr>
            </w:pPr>
            <w:r w:rsidRPr="006047A2">
              <w:rPr>
                <w:bCs/>
              </w:rPr>
              <w:t>300</w:t>
            </w:r>
          </w:p>
        </w:tc>
      </w:tr>
    </w:tbl>
    <w:p w:rsidR="007A42D6" w:rsidRPr="006047A2" w:rsidRDefault="007A42D6" w:rsidP="007A42D6">
      <w:bookmarkStart w:id="16" w:name="_Toc327614587"/>
      <w:bookmarkStart w:id="17" w:name="_Toc327615812"/>
      <w:bookmarkStart w:id="18" w:name="_Toc327614590"/>
      <w:bookmarkStart w:id="19" w:name="_Toc327615813"/>
    </w:p>
    <w:tbl>
      <w:tblPr>
        <w:tblW w:w="9356" w:type="dxa"/>
        <w:tblInd w:w="108" w:type="dxa"/>
        <w:tblLook w:val="01E0" w:firstRow="1" w:lastRow="1" w:firstColumn="1" w:lastColumn="1" w:noHBand="0" w:noVBand="0"/>
      </w:tblPr>
      <w:tblGrid>
        <w:gridCol w:w="5012"/>
        <w:gridCol w:w="4344"/>
      </w:tblGrid>
      <w:tr w:rsidR="007A42D6" w:rsidTr="00DA4C03">
        <w:tc>
          <w:tcPr>
            <w:tcW w:w="5012" w:type="dxa"/>
          </w:tcPr>
          <w:p w:rsidR="007A42D6" w:rsidRPr="00415D00" w:rsidRDefault="007A42D6" w:rsidP="00DA4C03">
            <w:pPr>
              <w:pStyle w:val="1"/>
              <w:spacing w:before="0" w:after="0" w:line="240" w:lineRule="exact"/>
              <w:rPr>
                <w:rFonts w:ascii="Times New Roman" w:hAnsi="Times New Roman" w:cs="Arial"/>
                <w:b w:val="0"/>
                <w:sz w:val="28"/>
                <w:szCs w:val="28"/>
              </w:rPr>
            </w:pPr>
          </w:p>
        </w:tc>
        <w:tc>
          <w:tcPr>
            <w:tcW w:w="4344" w:type="dxa"/>
          </w:tcPr>
          <w:p w:rsidR="007A42D6" w:rsidRDefault="007A42D6" w:rsidP="00DA4C03">
            <w:pPr>
              <w:spacing w:line="240" w:lineRule="exact"/>
              <w:ind w:left="-94" w:right="-117"/>
            </w:pPr>
            <w:r>
              <w:rPr>
                <w:sz w:val="28"/>
                <w:szCs w:val="28"/>
              </w:rPr>
              <w:t>ПРИЛОЖЕНИЕ Д</w:t>
            </w:r>
            <w:r w:rsidRPr="00BA33E2">
              <w:rPr>
                <w:sz w:val="28"/>
                <w:szCs w:val="28"/>
              </w:rPr>
              <w:b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Мамонтовский район </w:t>
            </w:r>
            <w:r w:rsidRPr="006047A2">
              <w:rPr>
                <w:sz w:val="28"/>
                <w:szCs w:val="28"/>
              </w:rPr>
              <w:t>Алтайского края</w:t>
            </w:r>
          </w:p>
        </w:tc>
      </w:tr>
    </w:tbl>
    <w:p w:rsidR="007A42D6" w:rsidRDefault="007A42D6" w:rsidP="007A42D6">
      <w:pPr>
        <w:pStyle w:val="1"/>
        <w:widowControl w:val="0"/>
        <w:spacing w:before="0" w:after="0"/>
        <w:jc w:val="right"/>
        <w:rPr>
          <w:rFonts w:ascii="Times New Roman" w:hAnsi="Times New Roman"/>
          <w:b w:val="0"/>
          <w:sz w:val="28"/>
          <w:szCs w:val="28"/>
        </w:rPr>
      </w:pPr>
    </w:p>
    <w:p w:rsidR="007A42D6" w:rsidRDefault="007A42D6" w:rsidP="007A42D6"/>
    <w:p w:rsidR="007A42D6" w:rsidRPr="00897A18" w:rsidRDefault="007A42D6" w:rsidP="007A42D6"/>
    <w:p w:rsidR="007A42D6" w:rsidRPr="006047A2" w:rsidRDefault="007A42D6" w:rsidP="007A42D6">
      <w:pPr>
        <w:widowControl w:val="0"/>
        <w:spacing w:after="120"/>
        <w:jc w:val="right"/>
      </w:pPr>
      <w:r>
        <w:rPr>
          <w:sz w:val="28"/>
          <w:szCs w:val="28"/>
        </w:rPr>
        <w:t>Таблица Д</w:t>
      </w:r>
      <w:r w:rsidRPr="006047A2">
        <w:rPr>
          <w:sz w:val="28"/>
          <w:szCs w:val="28"/>
        </w:rPr>
        <w:t>-1</w:t>
      </w:r>
    </w:p>
    <w:p w:rsidR="007A42D6" w:rsidRDefault="007A42D6" w:rsidP="007A42D6">
      <w:pPr>
        <w:pStyle w:val="1"/>
        <w:spacing w:before="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20" w:name="_Toc327614588"/>
      <w:bookmarkEnd w:id="16"/>
      <w:r>
        <w:rPr>
          <w:rFonts w:ascii="Times New Roman" w:hAnsi="Times New Roman"/>
          <w:b w:val="0"/>
          <w:sz w:val="28"/>
          <w:szCs w:val="28"/>
        </w:rPr>
        <w:t>РАСЧЕТА</w:t>
      </w:r>
    </w:p>
    <w:p w:rsidR="007A42D6" w:rsidRPr="006047A2" w:rsidRDefault="007A42D6" w:rsidP="007A42D6">
      <w:pPr>
        <w:pStyle w:val="1"/>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учрежд</w:t>
      </w:r>
      <w:r>
        <w:rPr>
          <w:rFonts w:ascii="Times New Roman" w:hAnsi="Times New Roman"/>
          <w:b w:val="0"/>
          <w:sz w:val="28"/>
          <w:szCs w:val="28"/>
        </w:rPr>
        <w:t xml:space="preserve">ений и предприятий обслуживания </w:t>
      </w:r>
      <w:r w:rsidRPr="006047A2">
        <w:rPr>
          <w:rFonts w:ascii="Times New Roman" w:hAnsi="Times New Roman"/>
          <w:b w:val="0"/>
          <w:sz w:val="28"/>
          <w:szCs w:val="28"/>
        </w:rPr>
        <w:t>и размеры</w:t>
      </w:r>
      <w:bookmarkStart w:id="21" w:name="_Toc327614589"/>
      <w:bookmarkEnd w:id="20"/>
      <w:r>
        <w:rPr>
          <w:rFonts w:ascii="Times New Roman" w:hAnsi="Times New Roman"/>
          <w:b w:val="0"/>
          <w:sz w:val="28"/>
          <w:szCs w:val="28"/>
        </w:rPr>
        <w:t xml:space="preserve"> </w:t>
      </w:r>
      <w:r w:rsidRPr="006047A2">
        <w:rPr>
          <w:rFonts w:ascii="Times New Roman" w:hAnsi="Times New Roman"/>
          <w:b w:val="0"/>
          <w:sz w:val="28"/>
          <w:szCs w:val="28"/>
        </w:rPr>
        <w:t>земельных участков</w:t>
      </w:r>
      <w:bookmarkEnd w:id="17"/>
      <w:bookmarkEnd w:id="21"/>
    </w:p>
    <w:p w:rsidR="007A42D6" w:rsidRPr="006047A2" w:rsidRDefault="007A42D6" w:rsidP="007A42D6">
      <w:pPr>
        <w:pStyle w:val="Heading"/>
        <w:spacing w:line="20" w:lineRule="exact"/>
        <w:ind w:left="57" w:right="57"/>
        <w:jc w:val="center"/>
        <w:rPr>
          <w:rFonts w:ascii="Times New Roman" w:hAnsi="Times New Roman" w:cs="Times New Roman"/>
          <w:b w:val="0"/>
          <w:sz w:val="24"/>
          <w:szCs w:val="24"/>
        </w:rPr>
      </w:pPr>
    </w:p>
    <w:tbl>
      <w:tblPr>
        <w:tblW w:w="4854" w:type="pct"/>
        <w:tblInd w:w="150"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firstRow="0" w:lastRow="0" w:firstColumn="0" w:lastColumn="0" w:noHBand="0" w:noVBand="0"/>
      </w:tblPr>
      <w:tblGrid>
        <w:gridCol w:w="2347"/>
        <w:gridCol w:w="2345"/>
        <w:gridCol w:w="2343"/>
        <w:gridCol w:w="2337"/>
      </w:tblGrid>
      <w:tr w:rsidR="007A42D6" w:rsidRPr="006047A2" w:rsidTr="00DA4C03">
        <w:trPr>
          <w:trHeight w:val="701"/>
        </w:trPr>
        <w:tc>
          <w:tcPr>
            <w:tcW w:w="1252" w:type="pct"/>
          </w:tcPr>
          <w:p w:rsidR="007A42D6" w:rsidRPr="006047A2" w:rsidRDefault="007A42D6" w:rsidP="00DA4C03">
            <w:pPr>
              <w:pStyle w:val="Heading"/>
              <w:spacing w:line="240" w:lineRule="exact"/>
              <w:ind w:left="57" w:right="57"/>
              <w:jc w:val="center"/>
              <w:rPr>
                <w:rFonts w:ascii="Times New Roman" w:hAnsi="Times New Roman" w:cs="Times New Roman"/>
                <w:b w:val="0"/>
                <w:color w:val="000000"/>
                <w:sz w:val="24"/>
                <w:szCs w:val="24"/>
              </w:rPr>
            </w:pPr>
            <w:r w:rsidRPr="006047A2">
              <w:rPr>
                <w:rFonts w:ascii="Times New Roman" w:hAnsi="Times New Roman" w:cs="Times New Roman"/>
                <w:b w:val="0"/>
                <w:color w:val="000000"/>
                <w:sz w:val="24"/>
                <w:szCs w:val="24"/>
              </w:rPr>
              <w:t>Объекты,</w:t>
            </w:r>
          </w:p>
          <w:p w:rsidR="007A42D6" w:rsidRPr="006047A2" w:rsidRDefault="007A42D6" w:rsidP="00DA4C03">
            <w:pPr>
              <w:spacing w:line="240" w:lineRule="exact"/>
              <w:ind w:left="57" w:right="57"/>
              <w:jc w:val="center"/>
              <w:rPr>
                <w:bCs/>
                <w:color w:val="000000"/>
              </w:rPr>
            </w:pPr>
            <w:r w:rsidRPr="006047A2">
              <w:rPr>
                <w:bCs/>
                <w:color w:val="000000"/>
              </w:rPr>
              <w:t>единица измерения</w:t>
            </w:r>
          </w:p>
        </w:tc>
        <w:tc>
          <w:tcPr>
            <w:tcW w:w="1251" w:type="pct"/>
            <w:vAlign w:val="center"/>
          </w:tcPr>
          <w:p w:rsidR="007A42D6" w:rsidRDefault="007A42D6" w:rsidP="00DA4C03">
            <w:pPr>
              <w:spacing w:line="240" w:lineRule="exact"/>
              <w:ind w:left="57" w:right="57"/>
              <w:jc w:val="center"/>
              <w:rPr>
                <w:color w:val="000000"/>
              </w:rPr>
            </w:pPr>
            <w:r w:rsidRPr="006047A2">
              <w:rPr>
                <w:color w:val="000000"/>
              </w:rPr>
              <w:t>Расчетн</w:t>
            </w:r>
            <w:r>
              <w:rPr>
                <w:color w:val="000000"/>
              </w:rPr>
              <w:t>ый</w:t>
            </w:r>
          </w:p>
          <w:p w:rsidR="007A42D6" w:rsidRPr="00897A18" w:rsidRDefault="007A42D6" w:rsidP="00DA4C03">
            <w:pPr>
              <w:spacing w:line="240" w:lineRule="exact"/>
              <w:ind w:left="57" w:right="57"/>
              <w:jc w:val="center"/>
              <w:rPr>
                <w:color w:val="000000"/>
              </w:rPr>
            </w:pPr>
            <w:r>
              <w:rPr>
                <w:color w:val="000000"/>
              </w:rPr>
              <w:t>п</w:t>
            </w:r>
            <w:r w:rsidRPr="006047A2">
              <w:rPr>
                <w:color w:val="000000"/>
              </w:rPr>
              <w:t>оказатель</w:t>
            </w:r>
            <w:r w:rsidRPr="00897A18">
              <w:rPr>
                <w:color w:val="000000"/>
                <w:vertAlign w:val="superscript"/>
              </w:rPr>
              <w:t>1</w:t>
            </w:r>
          </w:p>
        </w:tc>
        <w:tc>
          <w:tcPr>
            <w:tcW w:w="1250" w:type="pct"/>
            <w:vAlign w:val="center"/>
          </w:tcPr>
          <w:p w:rsidR="007A42D6" w:rsidRPr="006047A2" w:rsidRDefault="007A42D6" w:rsidP="00DA4C03">
            <w:pPr>
              <w:spacing w:line="240" w:lineRule="exact"/>
              <w:ind w:left="57" w:right="57"/>
              <w:jc w:val="center"/>
              <w:rPr>
                <w:color w:val="000000"/>
              </w:rPr>
            </w:pPr>
            <w:r w:rsidRPr="006047A2">
              <w:rPr>
                <w:color w:val="000000"/>
              </w:rPr>
              <w:t>Размеры земельных участков</w:t>
            </w:r>
          </w:p>
        </w:tc>
        <w:tc>
          <w:tcPr>
            <w:tcW w:w="1247" w:type="pct"/>
            <w:vAlign w:val="center"/>
          </w:tcPr>
          <w:p w:rsidR="007A42D6" w:rsidRPr="006047A2" w:rsidRDefault="007A42D6" w:rsidP="00DA4C03">
            <w:pPr>
              <w:spacing w:line="240" w:lineRule="exact"/>
              <w:ind w:left="57" w:right="57"/>
              <w:jc w:val="center"/>
              <w:rPr>
                <w:color w:val="000000"/>
              </w:rPr>
            </w:pPr>
            <w:r w:rsidRPr="006047A2">
              <w:rPr>
                <w:color w:val="000000"/>
              </w:rPr>
              <w:t>Примечания</w:t>
            </w:r>
          </w:p>
        </w:tc>
      </w:tr>
    </w:tbl>
    <w:p w:rsidR="007A42D6" w:rsidRPr="006047A2" w:rsidRDefault="007A42D6" w:rsidP="007A42D6">
      <w:pPr>
        <w:spacing w:line="24" w:lineRule="auto"/>
        <w:rPr>
          <w:sz w:val="2"/>
          <w:szCs w:val="2"/>
        </w:rPr>
      </w:pPr>
    </w:p>
    <w:tbl>
      <w:tblPr>
        <w:tblW w:w="4854"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firstRow="0" w:lastRow="0" w:firstColumn="0" w:lastColumn="0" w:noHBand="0" w:noVBand="0"/>
      </w:tblPr>
      <w:tblGrid>
        <w:gridCol w:w="2345"/>
        <w:gridCol w:w="1125"/>
        <w:gridCol w:w="47"/>
        <w:gridCol w:w="1173"/>
        <w:gridCol w:w="2345"/>
        <w:gridCol w:w="2337"/>
      </w:tblGrid>
      <w:tr w:rsidR="007A42D6" w:rsidRPr="006047A2" w:rsidTr="00DA4C03">
        <w:trPr>
          <w:tblHeader/>
        </w:trPr>
        <w:tc>
          <w:tcPr>
            <w:tcW w:w="1251" w:type="pct"/>
            <w:vAlign w:val="center"/>
          </w:tcPr>
          <w:p w:rsidR="007A42D6" w:rsidRPr="006047A2" w:rsidRDefault="007A42D6" w:rsidP="00DA4C03">
            <w:pPr>
              <w:widowControl w:val="0"/>
              <w:spacing w:line="240" w:lineRule="exact"/>
              <w:ind w:left="57" w:right="57"/>
              <w:jc w:val="center"/>
              <w:rPr>
                <w:color w:val="000000"/>
              </w:rPr>
            </w:pPr>
            <w:r w:rsidRPr="006047A2">
              <w:rPr>
                <w:color w:val="000000"/>
              </w:rPr>
              <w:t>1</w:t>
            </w:r>
          </w:p>
        </w:tc>
        <w:tc>
          <w:tcPr>
            <w:tcW w:w="1251" w:type="pct"/>
            <w:gridSpan w:val="3"/>
            <w:vAlign w:val="center"/>
          </w:tcPr>
          <w:p w:rsidR="007A42D6" w:rsidRPr="006047A2" w:rsidRDefault="007A42D6" w:rsidP="00DA4C03">
            <w:pPr>
              <w:widowControl w:val="0"/>
              <w:spacing w:line="240" w:lineRule="exact"/>
              <w:ind w:left="57" w:right="57"/>
              <w:jc w:val="center"/>
              <w:rPr>
                <w:color w:val="000000"/>
              </w:rPr>
            </w:pPr>
            <w:r w:rsidRPr="006047A2">
              <w:rPr>
                <w:color w:val="000000"/>
              </w:rPr>
              <w:t>2</w:t>
            </w:r>
          </w:p>
        </w:tc>
        <w:tc>
          <w:tcPr>
            <w:tcW w:w="1251" w:type="pct"/>
            <w:vAlign w:val="center"/>
          </w:tcPr>
          <w:p w:rsidR="007A42D6" w:rsidRPr="006047A2" w:rsidRDefault="007A42D6" w:rsidP="00DA4C03">
            <w:pPr>
              <w:widowControl w:val="0"/>
              <w:spacing w:line="240" w:lineRule="exact"/>
              <w:ind w:left="57" w:right="57"/>
              <w:jc w:val="center"/>
              <w:rPr>
                <w:color w:val="000000"/>
              </w:rPr>
            </w:pPr>
            <w:r w:rsidRPr="006047A2">
              <w:rPr>
                <w:color w:val="000000"/>
              </w:rPr>
              <w:t>3</w:t>
            </w:r>
          </w:p>
        </w:tc>
        <w:tc>
          <w:tcPr>
            <w:tcW w:w="1247" w:type="pct"/>
            <w:vAlign w:val="center"/>
          </w:tcPr>
          <w:p w:rsidR="007A42D6" w:rsidRPr="006047A2" w:rsidRDefault="007A42D6" w:rsidP="00DA4C03">
            <w:pPr>
              <w:widowControl w:val="0"/>
              <w:spacing w:line="240" w:lineRule="exact"/>
              <w:ind w:left="57" w:right="57"/>
              <w:jc w:val="center"/>
              <w:rPr>
                <w:color w:val="000000"/>
              </w:rPr>
            </w:pPr>
            <w:r w:rsidRPr="006047A2">
              <w:rPr>
                <w:color w:val="000000"/>
              </w:rPr>
              <w:t>4</w:t>
            </w:r>
          </w:p>
        </w:tc>
      </w:tr>
      <w:tr w:rsidR="007A42D6" w:rsidRPr="006047A2" w:rsidTr="00DA4C03">
        <w:tblPrEx>
          <w:tblCellMar>
            <w:left w:w="30" w:type="dxa"/>
            <w:right w:w="30" w:type="dxa"/>
          </w:tblCellMar>
        </w:tblPrEx>
        <w:tc>
          <w:tcPr>
            <w:tcW w:w="5000" w:type="pct"/>
            <w:gridSpan w:val="6"/>
          </w:tcPr>
          <w:p w:rsidR="007A42D6" w:rsidRPr="006047A2" w:rsidRDefault="007A42D6" w:rsidP="00DA4C03">
            <w:pPr>
              <w:widowControl w:val="0"/>
              <w:spacing w:line="240" w:lineRule="exact"/>
              <w:ind w:left="57" w:right="57"/>
              <w:jc w:val="center"/>
              <w:rPr>
                <w:color w:val="000000"/>
              </w:rPr>
            </w:pPr>
            <w:r w:rsidRPr="006047A2">
              <w:rPr>
                <w:color w:val="000000"/>
              </w:rPr>
              <w:t xml:space="preserve">Организации народного образования </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Детские дошкольные учреждения, место </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устанавливается в зависимости от демографической структуры поселения, минимальный расчетный показатель обеспеченности детей дошкольными учреждениями общего типа принимается в соответствии с таблицей Е-2 настоящего приложения</w:t>
            </w:r>
          </w:p>
          <w:p w:rsidR="007A42D6" w:rsidRPr="006047A2" w:rsidRDefault="007A42D6" w:rsidP="00DA4C03">
            <w:pPr>
              <w:widowControl w:val="0"/>
              <w:spacing w:line="240" w:lineRule="exact"/>
              <w:ind w:left="57" w:right="57"/>
              <w:jc w:val="both"/>
              <w:rPr>
                <w:color w:val="000000"/>
                <w:sz w:val="20"/>
                <w:szCs w:val="20"/>
              </w:rPr>
            </w:pPr>
          </w:p>
        </w:tc>
        <w:tc>
          <w:tcPr>
            <w:tcW w:w="1251" w:type="pct"/>
          </w:tcPr>
          <w:p w:rsidR="007A42D6" w:rsidRPr="00F5588B" w:rsidRDefault="007A42D6" w:rsidP="00DA4C03">
            <w:pPr>
              <w:ind w:left="66" w:right="63"/>
              <w:jc w:val="both"/>
              <w:rPr>
                <w:spacing w:val="-4"/>
                <w:sz w:val="20"/>
                <w:szCs w:val="20"/>
              </w:rPr>
            </w:pPr>
            <w:r w:rsidRPr="00F5588B">
              <w:rPr>
                <w:spacing w:val="-6"/>
                <w:sz w:val="20"/>
                <w:szCs w:val="20"/>
              </w:rPr>
              <w:t xml:space="preserve">при вместимости яслей-садов, </w:t>
            </w:r>
            <w:proofErr w:type="spellStart"/>
            <w:r w:rsidRPr="00F5588B">
              <w:rPr>
                <w:spacing w:val="-6"/>
                <w:sz w:val="20"/>
                <w:szCs w:val="20"/>
              </w:rPr>
              <w:t>кв.м</w:t>
            </w:r>
            <w:proofErr w:type="spellEnd"/>
            <w:r w:rsidRPr="00F5588B">
              <w:rPr>
                <w:spacing w:val="-6"/>
                <w:sz w:val="20"/>
                <w:szCs w:val="20"/>
              </w:rPr>
              <w:t xml:space="preserve"> на 1 место: до 100 мест – 40, свыше 100 – 35; в комплексе яслей-садов свыше 500мест – 30. </w:t>
            </w:r>
            <w:r w:rsidRPr="00F5588B">
              <w:rPr>
                <w:spacing w:val="-4"/>
                <w:sz w:val="20"/>
                <w:szCs w:val="20"/>
              </w:rPr>
              <w:t>Размеры земельных участков могут быть уменьшены: на 25% – в условиях реконструкции; на 15% – при размещении на рельефе с уклоном более 20%; на 10% – в поселениях-новостройках</w:t>
            </w:r>
            <w:r w:rsidRPr="00F5588B">
              <w:rPr>
                <w:spacing w:val="-4"/>
                <w:sz w:val="20"/>
                <w:szCs w:val="20"/>
                <w:vertAlign w:val="superscript"/>
              </w:rPr>
              <w:t>2</w:t>
            </w:r>
            <w:r w:rsidRPr="00F5588B">
              <w:rPr>
                <w:spacing w:val="-4"/>
                <w:sz w:val="20"/>
                <w:szCs w:val="20"/>
              </w:rPr>
              <w:t xml:space="preserve"> (за счет сокращения площади озеленения)</w:t>
            </w:r>
          </w:p>
        </w:tc>
        <w:tc>
          <w:tcPr>
            <w:tcW w:w="1247"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площадь групповой площадки для детей ясельного возраста следует принимать 7,5 </w:t>
            </w:r>
            <w:proofErr w:type="spellStart"/>
            <w:r w:rsidRPr="006047A2">
              <w:rPr>
                <w:color w:val="000000"/>
                <w:sz w:val="20"/>
                <w:szCs w:val="20"/>
              </w:rPr>
              <w:t>кв.м</w:t>
            </w:r>
            <w:proofErr w:type="spellEnd"/>
            <w:r w:rsidRPr="006047A2">
              <w:rPr>
                <w:color w:val="000000"/>
                <w:sz w:val="20"/>
                <w:szCs w:val="20"/>
              </w:rPr>
              <w:t xml:space="preserve"> на 1 место</w:t>
            </w:r>
          </w:p>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Крытые бассейны для дошкольников, объект</w:t>
            </w:r>
          </w:p>
        </w:tc>
        <w:tc>
          <w:tcPr>
            <w:tcW w:w="2502" w:type="pct"/>
            <w:gridSpan w:val="4"/>
            <w:vAlign w:val="center"/>
          </w:tcPr>
          <w:p w:rsidR="007A42D6" w:rsidRPr="006047A2" w:rsidRDefault="007A42D6" w:rsidP="00DA4C03">
            <w:pPr>
              <w:widowControl w:val="0"/>
              <w:spacing w:line="240" w:lineRule="exact"/>
              <w:ind w:left="57" w:right="57"/>
              <w:jc w:val="center"/>
              <w:rPr>
                <w:color w:val="000000"/>
                <w:spacing w:val="-6"/>
                <w:sz w:val="20"/>
                <w:szCs w:val="20"/>
              </w:rPr>
            </w:pPr>
            <w:r w:rsidRPr="006047A2">
              <w:rPr>
                <w:color w:val="000000"/>
                <w:sz w:val="20"/>
                <w:szCs w:val="20"/>
              </w:rPr>
              <w:t>по заданию на проектирование</w:t>
            </w:r>
          </w:p>
        </w:tc>
        <w:tc>
          <w:tcPr>
            <w:tcW w:w="1247" w:type="pct"/>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rPr>
          <w:trHeight w:val="4103"/>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lastRenderedPageBreak/>
              <w:t>Общеобразовательные школы, учащиеся</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следует принимать с учетом 100 процентного охвата детей неполным средним </w:t>
            </w:r>
            <w:r w:rsidRPr="006047A2">
              <w:rPr>
                <w:color w:val="000000"/>
                <w:spacing w:val="-4"/>
                <w:sz w:val="20"/>
                <w:szCs w:val="20"/>
              </w:rPr>
              <w:t>образованием (I-IХ классы) и до 75% детей – средним образованием</w:t>
            </w:r>
            <w:r w:rsidRPr="006047A2">
              <w:rPr>
                <w:color w:val="000000"/>
                <w:spacing w:val="-8"/>
                <w:sz w:val="20"/>
                <w:szCs w:val="20"/>
              </w:rPr>
              <w:t xml:space="preserve"> (X-XI классы)</w:t>
            </w:r>
            <w:r w:rsidRPr="006047A2">
              <w:rPr>
                <w:color w:val="000000"/>
                <w:sz w:val="20"/>
                <w:szCs w:val="20"/>
              </w:rPr>
              <w:t xml:space="preserve"> при обучении в одну смену. Минимальный расчетный показатель обеспеченности общеобразовательными школами принимается в соответствии с таблицей Е-2 приложения</w:t>
            </w:r>
          </w:p>
        </w:tc>
        <w:tc>
          <w:tcPr>
            <w:tcW w:w="1251" w:type="pct"/>
          </w:tcPr>
          <w:p w:rsidR="007A42D6" w:rsidRPr="006047A2" w:rsidRDefault="007A42D6" w:rsidP="00DA4C03">
            <w:pPr>
              <w:widowControl w:val="0"/>
              <w:spacing w:line="240" w:lineRule="exact"/>
              <w:ind w:left="82" w:right="124"/>
              <w:jc w:val="both"/>
              <w:rPr>
                <w:color w:val="000000"/>
                <w:sz w:val="20"/>
                <w:szCs w:val="20"/>
              </w:rPr>
            </w:pPr>
            <w:r w:rsidRPr="006047A2">
              <w:rPr>
                <w:color w:val="000000"/>
                <w:sz w:val="20"/>
                <w:szCs w:val="20"/>
              </w:rPr>
              <w:t>при вместимости общеобразовательной школы</w:t>
            </w:r>
            <w:r>
              <w:rPr>
                <w:color w:val="000000"/>
                <w:vertAlign w:val="superscript"/>
              </w:rPr>
              <w:t>3</w:t>
            </w:r>
            <w:r w:rsidRPr="006047A2">
              <w:rPr>
                <w:color w:val="000000"/>
                <w:sz w:val="20"/>
                <w:szCs w:val="20"/>
              </w:rPr>
              <w:t xml:space="preserve">, </w:t>
            </w:r>
            <w:proofErr w:type="spellStart"/>
            <w:r w:rsidRPr="006047A2">
              <w:rPr>
                <w:color w:val="000000"/>
                <w:sz w:val="20"/>
                <w:szCs w:val="20"/>
              </w:rPr>
              <w:t>кв.м</w:t>
            </w:r>
            <w:proofErr w:type="spellEnd"/>
            <w:r w:rsidRPr="006047A2">
              <w:rPr>
                <w:color w:val="000000"/>
                <w:sz w:val="20"/>
                <w:szCs w:val="20"/>
              </w:rPr>
              <w:t xml:space="preserve"> на 1 учащегося: </w:t>
            </w:r>
            <w:r>
              <w:rPr>
                <w:color w:val="000000"/>
                <w:sz w:val="20"/>
                <w:szCs w:val="20"/>
              </w:rPr>
              <w:t>от</w:t>
            </w:r>
            <w:r w:rsidRPr="006047A2">
              <w:rPr>
                <w:color w:val="000000"/>
                <w:sz w:val="20"/>
                <w:szCs w:val="20"/>
              </w:rPr>
              <w:t xml:space="preserve"> 40 до 400 мест – 50; от </w:t>
            </w:r>
            <w:r w:rsidRPr="006047A2">
              <w:rPr>
                <w:color w:val="000000"/>
                <w:spacing w:val="-6"/>
                <w:sz w:val="20"/>
                <w:szCs w:val="20"/>
              </w:rPr>
              <w:t>400 до 500 мест – 60;от 500 до600 мест –</w:t>
            </w:r>
            <w:r w:rsidRPr="006047A2">
              <w:rPr>
                <w:color w:val="000000"/>
                <w:sz w:val="20"/>
                <w:szCs w:val="20"/>
              </w:rPr>
              <w:t xml:space="preserve"> 50; от 600 до 800 мест – 40; </w:t>
            </w:r>
            <w:r w:rsidRPr="00D97340">
              <w:rPr>
                <w:color w:val="000000"/>
                <w:spacing w:val="-4"/>
                <w:sz w:val="20"/>
                <w:szCs w:val="20"/>
              </w:rPr>
              <w:t>от 800 до 1100 мест –</w:t>
            </w:r>
            <w:r w:rsidRPr="00D97340">
              <w:rPr>
                <w:color w:val="000000"/>
                <w:spacing w:val="-8"/>
                <w:sz w:val="20"/>
                <w:szCs w:val="20"/>
              </w:rPr>
              <w:t>33; от 1100 до 1500 мест –21; от 1500 до 2000 мест –</w:t>
            </w:r>
            <w:r w:rsidRPr="006047A2">
              <w:rPr>
                <w:color w:val="000000"/>
                <w:spacing w:val="-8"/>
                <w:sz w:val="20"/>
                <w:szCs w:val="20"/>
              </w:rPr>
              <w:t xml:space="preserve"> 17; свы</w:t>
            </w:r>
            <w:r w:rsidRPr="006047A2">
              <w:rPr>
                <w:color w:val="000000"/>
                <w:sz w:val="20"/>
                <w:szCs w:val="20"/>
              </w:rPr>
              <w:t>ше 2000 мест – 16</w:t>
            </w:r>
          </w:p>
        </w:tc>
        <w:tc>
          <w:tcPr>
            <w:tcW w:w="1247"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размеры земельных участков школ могут быть: уменьшены на 20% – в условиях реконструкции; увеличены на 30% – в сельских поселениях, если для организации учебно-опытной работы не предусмотрены специальные участки на землях сельхозпредприятий, спортивная зона школы может быть объединена с физкультурно-оздоровительным комплексом микрорайона</w:t>
            </w:r>
          </w:p>
        </w:tc>
      </w:tr>
      <w:tr w:rsidR="007A42D6" w:rsidRPr="006047A2" w:rsidTr="00DA4C03">
        <w:tblPrEx>
          <w:tblCellMar>
            <w:left w:w="30" w:type="dxa"/>
            <w:right w:w="30" w:type="dxa"/>
          </w:tblCellMar>
        </w:tblPrEx>
        <w:trPr>
          <w:trHeight w:val="1489"/>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Школы-интернаты, учащиеся </w:t>
            </w:r>
          </w:p>
          <w:p w:rsidR="007A42D6" w:rsidRPr="006047A2" w:rsidRDefault="007A42D6" w:rsidP="00DA4C03">
            <w:pPr>
              <w:widowControl w:val="0"/>
              <w:spacing w:line="240" w:lineRule="exact"/>
              <w:ind w:left="57" w:right="57"/>
              <w:rPr>
                <w:color w:val="000000"/>
                <w:sz w:val="20"/>
                <w:szCs w:val="20"/>
              </w:rPr>
            </w:pP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p w:rsidR="007A42D6" w:rsidRPr="006047A2" w:rsidRDefault="007A42D6" w:rsidP="00DA4C03">
            <w:pPr>
              <w:widowControl w:val="0"/>
              <w:spacing w:line="240" w:lineRule="exact"/>
              <w:ind w:left="57" w:right="57"/>
              <w:rPr>
                <w:color w:val="000000"/>
                <w:sz w:val="20"/>
                <w:szCs w:val="20"/>
              </w:rPr>
            </w:pPr>
          </w:p>
        </w:tc>
        <w:tc>
          <w:tcPr>
            <w:tcW w:w="1251" w:type="pct"/>
          </w:tcPr>
          <w:p w:rsidR="007A42D6" w:rsidRPr="006047A2" w:rsidRDefault="007A42D6" w:rsidP="00DA4C03">
            <w:pPr>
              <w:widowControl w:val="0"/>
              <w:spacing w:line="240" w:lineRule="exact"/>
              <w:ind w:left="57" w:right="57"/>
              <w:jc w:val="both"/>
              <w:rPr>
                <w:color w:val="000000"/>
                <w:sz w:val="20"/>
                <w:szCs w:val="20"/>
              </w:rPr>
            </w:pPr>
            <w:r w:rsidRPr="00A8124B">
              <w:rPr>
                <w:color w:val="000000"/>
                <w:sz w:val="20"/>
                <w:szCs w:val="20"/>
              </w:rPr>
              <w:t>при вместимости общеобразовательной школы</w:t>
            </w:r>
            <w:r w:rsidRPr="00A8124B">
              <w:rPr>
                <w:color w:val="000000"/>
                <w:spacing w:val="-8"/>
                <w:sz w:val="20"/>
                <w:szCs w:val="20"/>
              </w:rPr>
              <w:t>-</w:t>
            </w:r>
            <w:r w:rsidRPr="00A8124B">
              <w:rPr>
                <w:color w:val="000000"/>
                <w:spacing w:val="-2"/>
                <w:sz w:val="20"/>
                <w:szCs w:val="20"/>
              </w:rPr>
              <w:t xml:space="preserve">интерната, </w:t>
            </w:r>
            <w:proofErr w:type="spellStart"/>
            <w:r w:rsidRPr="00A8124B">
              <w:rPr>
                <w:color w:val="000000"/>
                <w:spacing w:val="-2"/>
                <w:sz w:val="20"/>
                <w:szCs w:val="20"/>
              </w:rPr>
              <w:t>кв.м</w:t>
            </w:r>
            <w:proofErr w:type="spellEnd"/>
            <w:r w:rsidRPr="00A8124B">
              <w:rPr>
                <w:color w:val="000000"/>
                <w:spacing w:val="-2"/>
                <w:sz w:val="20"/>
                <w:szCs w:val="20"/>
              </w:rPr>
              <w:t xml:space="preserve"> на 1 уча</w:t>
            </w:r>
            <w:r>
              <w:rPr>
                <w:color w:val="000000"/>
                <w:spacing w:val="-8"/>
                <w:sz w:val="20"/>
                <w:szCs w:val="20"/>
              </w:rPr>
              <w:t>-</w:t>
            </w:r>
            <w:proofErr w:type="spellStart"/>
            <w:r w:rsidRPr="00A8124B">
              <w:rPr>
                <w:color w:val="000000"/>
                <w:spacing w:val="-6"/>
                <w:sz w:val="20"/>
                <w:szCs w:val="20"/>
              </w:rPr>
              <w:t>щегося</w:t>
            </w:r>
            <w:proofErr w:type="spellEnd"/>
            <w:r w:rsidRPr="00A8124B">
              <w:rPr>
                <w:color w:val="000000"/>
                <w:spacing w:val="-6"/>
                <w:sz w:val="20"/>
                <w:szCs w:val="20"/>
              </w:rPr>
              <w:t xml:space="preserve"> </w:t>
            </w:r>
            <w:r>
              <w:rPr>
                <w:color w:val="000000"/>
                <w:spacing w:val="-6"/>
                <w:sz w:val="20"/>
                <w:szCs w:val="20"/>
              </w:rPr>
              <w:t>от</w:t>
            </w:r>
            <w:r w:rsidRPr="00A8124B">
              <w:rPr>
                <w:color w:val="000000"/>
                <w:spacing w:val="-6"/>
                <w:sz w:val="20"/>
                <w:szCs w:val="20"/>
              </w:rPr>
              <w:t xml:space="preserve"> 200 до 300 –</w:t>
            </w:r>
            <w:r w:rsidRPr="006047A2">
              <w:rPr>
                <w:color w:val="000000"/>
                <w:sz w:val="20"/>
                <w:szCs w:val="20"/>
              </w:rPr>
              <w:t xml:space="preserve"> 70; от 300 до 500 – 65; от 500 и более – 45</w:t>
            </w:r>
          </w:p>
        </w:tc>
        <w:tc>
          <w:tcPr>
            <w:tcW w:w="1247"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при размещении на земельном участке школы здания интерната (</w:t>
            </w:r>
            <w:proofErr w:type="spellStart"/>
            <w:r w:rsidRPr="006047A2">
              <w:rPr>
                <w:color w:val="000000"/>
                <w:sz w:val="20"/>
                <w:szCs w:val="20"/>
              </w:rPr>
              <w:t>спаль</w:t>
            </w:r>
            <w:r>
              <w:rPr>
                <w:color w:val="000000"/>
                <w:sz w:val="20"/>
                <w:szCs w:val="20"/>
              </w:rPr>
              <w:t>-</w:t>
            </w:r>
            <w:r w:rsidRPr="006047A2">
              <w:rPr>
                <w:color w:val="000000"/>
                <w:sz w:val="20"/>
                <w:szCs w:val="20"/>
              </w:rPr>
              <w:t>ного</w:t>
            </w:r>
            <w:proofErr w:type="spellEnd"/>
            <w:r w:rsidRPr="006047A2">
              <w:rPr>
                <w:color w:val="000000"/>
                <w:sz w:val="20"/>
                <w:szCs w:val="20"/>
              </w:rPr>
              <w:t xml:space="preserve"> корпуса) площадь земельного участка сле</w:t>
            </w:r>
            <w:r w:rsidRPr="00A8124B">
              <w:rPr>
                <w:color w:val="000000"/>
                <w:spacing w:val="-4"/>
                <w:sz w:val="20"/>
                <w:szCs w:val="20"/>
              </w:rPr>
              <w:t xml:space="preserve">дует увеличивать на </w:t>
            </w:r>
            <w:smartTag w:uri="urn:schemas-microsoft-com:office:smarttags" w:element="metricconverter">
              <w:smartTagPr>
                <w:attr w:name="ProductID" w:val="0,2 га"/>
              </w:smartTagPr>
              <w:r w:rsidRPr="00A8124B">
                <w:rPr>
                  <w:color w:val="000000"/>
                  <w:spacing w:val="-4"/>
                  <w:sz w:val="20"/>
                  <w:szCs w:val="20"/>
                </w:rPr>
                <w:t>0,2 га</w:t>
              </w:r>
            </w:smartTag>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Межшкольный учебно-производственный комбинат, место</w:t>
            </w:r>
            <w:r>
              <w:rPr>
                <w:color w:val="000000"/>
                <w:vertAlign w:val="superscript"/>
              </w:rPr>
              <w:t>4</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8% общего числа школьников </w:t>
            </w:r>
          </w:p>
        </w:tc>
        <w:tc>
          <w:tcPr>
            <w:tcW w:w="1251" w:type="pct"/>
          </w:tcPr>
          <w:p w:rsidR="007A42D6" w:rsidRPr="006047A2" w:rsidRDefault="007A42D6" w:rsidP="00DA4C03">
            <w:pPr>
              <w:widowControl w:val="0"/>
              <w:spacing w:line="240" w:lineRule="exact"/>
              <w:ind w:left="57" w:right="124"/>
              <w:jc w:val="both"/>
              <w:rPr>
                <w:color w:val="000000"/>
                <w:sz w:val="20"/>
                <w:szCs w:val="20"/>
              </w:rPr>
            </w:pPr>
            <w:r w:rsidRPr="006047A2">
              <w:rPr>
                <w:color w:val="000000"/>
                <w:sz w:val="20"/>
                <w:szCs w:val="20"/>
              </w:rPr>
              <w:t xml:space="preserve">размеры земельных участков межшкольных </w:t>
            </w:r>
            <w:r w:rsidRPr="00A8124B">
              <w:rPr>
                <w:color w:val="000000"/>
                <w:spacing w:val="-8"/>
                <w:sz w:val="20"/>
                <w:szCs w:val="20"/>
              </w:rPr>
              <w:t>учебно-производственных</w:t>
            </w:r>
            <w:r w:rsidRPr="006047A2">
              <w:rPr>
                <w:color w:val="000000"/>
                <w:sz w:val="20"/>
                <w:szCs w:val="20"/>
              </w:rPr>
              <w:t xml:space="preserve"> комбинатов рекомендуется принимать не менее </w:t>
            </w:r>
            <w:smartTag w:uri="urn:schemas-microsoft-com:office:smarttags" w:element="metricconverter">
              <w:smartTagPr>
                <w:attr w:name="ProductID" w:val="2 га"/>
              </w:smartTagPr>
              <w:r w:rsidRPr="006047A2">
                <w:rPr>
                  <w:color w:val="000000"/>
                  <w:sz w:val="20"/>
                  <w:szCs w:val="20"/>
                </w:rPr>
                <w:t>2 га</w:t>
              </w:r>
            </w:smartTag>
            <w:r w:rsidRPr="006047A2">
              <w:rPr>
                <w:color w:val="000000"/>
                <w:sz w:val="20"/>
                <w:szCs w:val="20"/>
              </w:rPr>
              <w:t xml:space="preserve">, при устройстве автополигона или </w:t>
            </w:r>
            <w:proofErr w:type="spellStart"/>
            <w:r w:rsidRPr="006047A2">
              <w:rPr>
                <w:color w:val="000000"/>
                <w:sz w:val="20"/>
                <w:szCs w:val="20"/>
              </w:rPr>
              <w:t>трактородрома</w:t>
            </w:r>
            <w:proofErr w:type="spellEnd"/>
            <w:r w:rsidRPr="006047A2">
              <w:rPr>
                <w:color w:val="000000"/>
                <w:sz w:val="20"/>
                <w:szCs w:val="20"/>
              </w:rPr>
              <w:t xml:space="preserve"> – </w:t>
            </w:r>
            <w:smartTag w:uri="urn:schemas-microsoft-com:office:smarttags" w:element="metricconverter">
              <w:smartTagPr>
                <w:attr w:name="ProductID" w:val="3 га"/>
              </w:smartTagPr>
              <w:r w:rsidRPr="006047A2">
                <w:rPr>
                  <w:color w:val="000000"/>
                  <w:sz w:val="20"/>
                  <w:szCs w:val="20"/>
                </w:rPr>
                <w:t>3 га</w:t>
              </w:r>
            </w:smartTag>
            <w:r w:rsidRPr="006047A2">
              <w:rPr>
                <w:color w:val="000000"/>
                <w:sz w:val="20"/>
                <w:szCs w:val="20"/>
              </w:rPr>
              <w:t xml:space="preserve"> </w:t>
            </w:r>
          </w:p>
        </w:tc>
        <w:tc>
          <w:tcPr>
            <w:tcW w:w="1247"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авто-</w:t>
            </w:r>
            <w:proofErr w:type="spellStart"/>
            <w:r w:rsidRPr="006047A2">
              <w:rPr>
                <w:color w:val="000000"/>
                <w:sz w:val="20"/>
                <w:szCs w:val="20"/>
              </w:rPr>
              <w:t>трактородром</w:t>
            </w:r>
            <w:proofErr w:type="spellEnd"/>
            <w:r w:rsidRPr="006047A2">
              <w:rPr>
                <w:color w:val="000000"/>
                <w:sz w:val="20"/>
                <w:szCs w:val="20"/>
              </w:rPr>
              <w:t xml:space="preserve"> следует размещать вне селитебной территории </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Внешкольные учреждения, место</w:t>
            </w:r>
            <w:r>
              <w:rPr>
                <w:color w:val="000000"/>
                <w:vertAlign w:val="superscript"/>
              </w:rPr>
              <w:t>4</w:t>
            </w:r>
          </w:p>
        </w:tc>
        <w:tc>
          <w:tcPr>
            <w:tcW w:w="1251" w:type="pct"/>
            <w:gridSpan w:val="3"/>
          </w:tcPr>
          <w:p w:rsidR="007A42D6" w:rsidRPr="006047A2" w:rsidRDefault="007A42D6" w:rsidP="00DA4C03">
            <w:pPr>
              <w:widowControl w:val="0"/>
              <w:spacing w:line="240" w:lineRule="exact"/>
              <w:ind w:left="57" w:right="57" w:hanging="15"/>
              <w:jc w:val="both"/>
              <w:rPr>
                <w:color w:val="000000"/>
                <w:sz w:val="20"/>
                <w:szCs w:val="20"/>
              </w:rPr>
            </w:pPr>
            <w:r w:rsidRPr="00741FB4">
              <w:rPr>
                <w:color w:val="000000"/>
                <w:spacing w:val="-2"/>
                <w:sz w:val="20"/>
                <w:szCs w:val="20"/>
              </w:rPr>
              <w:t>10% общего числа школьников, в том числе по видам зданий: Дворец (Дом) пионеров и школьников – 3,3%;станция</w:t>
            </w:r>
            <w:r w:rsidRPr="006047A2">
              <w:rPr>
                <w:color w:val="000000"/>
                <w:sz w:val="20"/>
                <w:szCs w:val="20"/>
              </w:rPr>
              <w:t xml:space="preserve">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tcPr>
          <w:p w:rsidR="007A42D6" w:rsidRPr="00741FB4" w:rsidRDefault="007A42D6" w:rsidP="00DA4C03">
            <w:pPr>
              <w:widowControl w:val="0"/>
              <w:spacing w:line="240" w:lineRule="exact"/>
              <w:ind w:left="57" w:right="57"/>
              <w:jc w:val="both"/>
              <w:rPr>
                <w:bCs/>
                <w:sz w:val="20"/>
                <w:szCs w:val="20"/>
              </w:rPr>
            </w:pPr>
            <w:r w:rsidRPr="006047A2">
              <w:rPr>
                <w:bCs/>
                <w:sz w:val="20"/>
                <w:szCs w:val="20"/>
              </w:rPr>
              <w:t xml:space="preserve">в городах межшкольные </w:t>
            </w:r>
            <w:r w:rsidRPr="00741FB4">
              <w:rPr>
                <w:bCs/>
                <w:spacing w:val="-4"/>
                <w:sz w:val="20"/>
                <w:szCs w:val="20"/>
              </w:rPr>
              <w:t>учебно-производственные</w:t>
            </w:r>
            <w:r w:rsidRPr="006047A2">
              <w:rPr>
                <w:bCs/>
                <w:sz w:val="20"/>
                <w:szCs w:val="20"/>
              </w:rPr>
              <w:t xml:space="preserve">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7A42D6" w:rsidRPr="006047A2" w:rsidTr="00DA4C03">
        <w:tblPrEx>
          <w:tblCellMar>
            <w:left w:w="30" w:type="dxa"/>
            <w:right w:w="30" w:type="dxa"/>
          </w:tblCellMar>
        </w:tblPrEx>
        <w:trPr>
          <w:trHeight w:val="1886"/>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lastRenderedPageBreak/>
              <w:t xml:space="preserve">Средние специальные и профессионально-технические учебные </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заведения, учащиеся</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по заданию на проектирование с учетом населения города-центра и других поселений в зоне его влияния</w:t>
            </w:r>
          </w:p>
        </w:tc>
        <w:tc>
          <w:tcPr>
            <w:tcW w:w="1251" w:type="pct"/>
          </w:tcPr>
          <w:p w:rsidR="007A42D6" w:rsidRPr="006047A2" w:rsidRDefault="007A42D6" w:rsidP="00DA4C03">
            <w:pPr>
              <w:widowControl w:val="0"/>
              <w:spacing w:line="240" w:lineRule="exact"/>
              <w:ind w:left="57" w:right="60"/>
              <w:jc w:val="both"/>
              <w:rPr>
                <w:color w:val="000000"/>
                <w:sz w:val="20"/>
                <w:szCs w:val="20"/>
              </w:rPr>
            </w:pPr>
            <w:r w:rsidRPr="00741FB4">
              <w:rPr>
                <w:color w:val="000000"/>
                <w:spacing w:val="-4"/>
                <w:sz w:val="20"/>
                <w:szCs w:val="20"/>
              </w:rPr>
              <w:t>при вместимости професс</w:t>
            </w:r>
            <w:r w:rsidRPr="00741FB4">
              <w:rPr>
                <w:color w:val="000000"/>
                <w:sz w:val="20"/>
                <w:szCs w:val="20"/>
              </w:rPr>
              <w:t xml:space="preserve">ионально-технических </w:t>
            </w:r>
            <w:r w:rsidRPr="006047A2">
              <w:rPr>
                <w:color w:val="000000"/>
                <w:sz w:val="20"/>
                <w:szCs w:val="20"/>
              </w:rPr>
              <w:t xml:space="preserve">училищ и средних специальных учебных заведений, </w:t>
            </w:r>
            <w:proofErr w:type="spellStart"/>
            <w:r w:rsidRPr="006047A2">
              <w:rPr>
                <w:color w:val="000000"/>
                <w:sz w:val="20"/>
                <w:szCs w:val="20"/>
              </w:rPr>
              <w:t>кв.м</w:t>
            </w:r>
            <w:proofErr w:type="spellEnd"/>
            <w:r w:rsidRPr="006047A2">
              <w:rPr>
                <w:color w:val="000000"/>
                <w:sz w:val="20"/>
                <w:szCs w:val="20"/>
              </w:rPr>
              <w:t xml:space="preserve"> на 1 учащегося: до300 мест – 75; </w:t>
            </w:r>
            <w:r>
              <w:rPr>
                <w:color w:val="000000"/>
                <w:sz w:val="20"/>
                <w:szCs w:val="20"/>
              </w:rPr>
              <w:t>от</w:t>
            </w:r>
            <w:r w:rsidRPr="006047A2">
              <w:rPr>
                <w:color w:val="000000"/>
                <w:sz w:val="20"/>
                <w:szCs w:val="20"/>
              </w:rPr>
              <w:t xml:space="preserve"> 300 до 900 –50-65; от 900 до 1600 – 30-40</w:t>
            </w:r>
          </w:p>
        </w:tc>
        <w:tc>
          <w:tcPr>
            <w:tcW w:w="1247"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размеры земельных участков могут быть </w:t>
            </w:r>
            <w:r w:rsidRPr="006047A2">
              <w:rPr>
                <w:color w:val="000000"/>
                <w:spacing w:val="-4"/>
                <w:sz w:val="20"/>
                <w:szCs w:val="20"/>
              </w:rPr>
              <w:t>уменьшены: на 30% –</w:t>
            </w:r>
            <w:r w:rsidRPr="006047A2">
              <w:rPr>
                <w:color w:val="000000"/>
                <w:sz w:val="20"/>
                <w:szCs w:val="20"/>
              </w:rPr>
              <w:t xml:space="preserve"> для учебных заведений гуманитарного профиля; увеличены на 50% – для учебных заведений сельскохозяйственного профиля, размещаемых в сельских поселениях. При кооперировании учебных заведений и создании учебных центров размеры земельных участков </w:t>
            </w:r>
            <w:r w:rsidRPr="006047A2">
              <w:rPr>
                <w:color w:val="000000"/>
                <w:spacing w:val="-4"/>
                <w:sz w:val="20"/>
                <w:szCs w:val="20"/>
              </w:rPr>
              <w:t>рекомендуется умень</w:t>
            </w:r>
            <w:r w:rsidRPr="006047A2">
              <w:rPr>
                <w:color w:val="000000"/>
                <w:sz w:val="20"/>
                <w:szCs w:val="20"/>
              </w:rPr>
              <w:t xml:space="preserve">шать в зависимости </w:t>
            </w:r>
            <w:r w:rsidRPr="006047A2">
              <w:rPr>
                <w:color w:val="000000"/>
                <w:spacing w:val="-4"/>
                <w:sz w:val="20"/>
                <w:szCs w:val="20"/>
              </w:rPr>
              <w:t>от вместимости учеб</w:t>
            </w:r>
            <w:r w:rsidRPr="006047A2">
              <w:rPr>
                <w:color w:val="000000"/>
                <w:sz w:val="20"/>
                <w:szCs w:val="20"/>
              </w:rPr>
              <w:t xml:space="preserve">ных центров, учащихся: от 1500 до 2000 – на 10%, </w:t>
            </w:r>
            <w:r>
              <w:rPr>
                <w:color w:val="000000"/>
                <w:sz w:val="20"/>
                <w:szCs w:val="20"/>
              </w:rPr>
              <w:t>от</w:t>
            </w:r>
            <w:r w:rsidRPr="006047A2">
              <w:rPr>
                <w:color w:val="000000"/>
                <w:sz w:val="20"/>
                <w:szCs w:val="20"/>
              </w:rPr>
              <w:t xml:space="preserve"> 2000 до 3000 – на 20%, свыше 3000 – на 30%. Размеры жилой зоны, учебных и вспомогательных хозяйств, полигонов и </w:t>
            </w:r>
            <w:proofErr w:type="spellStart"/>
            <w:r w:rsidRPr="006047A2">
              <w:rPr>
                <w:color w:val="000000"/>
                <w:sz w:val="20"/>
                <w:szCs w:val="20"/>
              </w:rPr>
              <w:t>ав</w:t>
            </w:r>
            <w:r>
              <w:rPr>
                <w:color w:val="000000"/>
                <w:sz w:val="20"/>
                <w:szCs w:val="20"/>
              </w:rPr>
              <w:t>то</w:t>
            </w:r>
            <w:r w:rsidRPr="006047A2">
              <w:rPr>
                <w:color w:val="000000"/>
                <w:sz w:val="20"/>
                <w:szCs w:val="20"/>
              </w:rPr>
              <w:t>трактородромов</w:t>
            </w:r>
            <w:proofErr w:type="spellEnd"/>
            <w:r w:rsidRPr="006047A2">
              <w:rPr>
                <w:color w:val="000000"/>
                <w:sz w:val="20"/>
                <w:szCs w:val="20"/>
              </w:rPr>
              <w:t xml:space="preserve"> в указанные размеры не входят </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Высшие учебные заведения, студенты </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зоны высших учебных заведений (учебная зона), га на 1 тыс. студентов: университеты, вузы технические – 4-7; сельскохозяйственные – 5-7; медицинские, фармацевтические – 3-5; экономические, педагогические, культуры, искусства, архитектуры – 2-4; институты повышения квалификации и заочные </w:t>
            </w:r>
            <w:proofErr w:type="spellStart"/>
            <w:r w:rsidRPr="006047A2">
              <w:rPr>
                <w:color w:val="000000"/>
                <w:sz w:val="20"/>
                <w:szCs w:val="20"/>
              </w:rPr>
              <w:t>ву</w:t>
            </w:r>
            <w:proofErr w:type="spellEnd"/>
            <w:r>
              <w:rPr>
                <w:color w:val="000000"/>
                <w:sz w:val="20"/>
                <w:szCs w:val="20"/>
              </w:rPr>
              <w:t>-</w:t>
            </w:r>
            <w:r>
              <w:rPr>
                <w:color w:val="000000"/>
                <w:sz w:val="20"/>
                <w:szCs w:val="20"/>
              </w:rPr>
              <w:br/>
            </w:r>
            <w:proofErr w:type="spellStart"/>
            <w:r w:rsidRPr="006047A2">
              <w:rPr>
                <w:color w:val="000000"/>
                <w:sz w:val="20"/>
                <w:szCs w:val="20"/>
              </w:rPr>
              <w:t>зы</w:t>
            </w:r>
            <w:proofErr w:type="spellEnd"/>
            <w:r w:rsidRPr="006047A2">
              <w:rPr>
                <w:color w:val="000000"/>
                <w:sz w:val="20"/>
                <w:szCs w:val="20"/>
              </w:rPr>
              <w:t xml:space="preserve"> – соответственно их профилю с коэффициентом 0,5; специализированная зона – по заданию на проектирование; спортивная зона – 1-2; зона студенческих общежитий –  1,5-3. Вузы физической культуры проектируются по заданию на проектирование </w:t>
            </w:r>
          </w:p>
        </w:tc>
        <w:tc>
          <w:tcPr>
            <w:tcW w:w="1247"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размер земельного участка вуза может быть уменьшен на 40% в климатических подрайонах IА, IБ, IГ, IД и IIА и в условиях реконструкции. При кооперированном размещении нескольких вузов на одном участке суммарную территорию земельных участков учебных заведений рекомендуется сокращать на 20%</w:t>
            </w:r>
          </w:p>
        </w:tc>
      </w:tr>
      <w:tr w:rsidR="007A42D6" w:rsidRPr="006047A2" w:rsidTr="00DA4C03">
        <w:tblPrEx>
          <w:tblCellMar>
            <w:left w:w="30" w:type="dxa"/>
            <w:right w:w="30" w:type="dxa"/>
          </w:tblCellMar>
        </w:tblPrEx>
        <w:tc>
          <w:tcPr>
            <w:tcW w:w="5000" w:type="pct"/>
            <w:gridSpan w:val="6"/>
          </w:tcPr>
          <w:p w:rsidR="007A42D6" w:rsidRPr="006047A2" w:rsidRDefault="007A42D6" w:rsidP="00DA4C03">
            <w:pPr>
              <w:widowControl w:val="0"/>
              <w:spacing w:line="240" w:lineRule="exact"/>
              <w:ind w:left="57" w:right="57"/>
              <w:jc w:val="center"/>
              <w:rPr>
                <w:color w:val="000000"/>
              </w:rPr>
            </w:pPr>
            <w:r w:rsidRPr="006047A2">
              <w:rPr>
                <w:color w:val="000000"/>
              </w:rPr>
              <w:lastRenderedPageBreak/>
              <w:t xml:space="preserve">Организации здравоохранения, социального обеспечения, спортивные </w:t>
            </w:r>
          </w:p>
          <w:p w:rsidR="007A42D6" w:rsidRPr="006047A2" w:rsidRDefault="007A42D6" w:rsidP="00DA4C03">
            <w:pPr>
              <w:widowControl w:val="0"/>
              <w:spacing w:line="240" w:lineRule="exact"/>
              <w:ind w:left="57" w:right="57"/>
              <w:jc w:val="center"/>
              <w:rPr>
                <w:color w:val="000000"/>
              </w:rPr>
            </w:pPr>
            <w:r w:rsidRPr="006047A2">
              <w:rPr>
                <w:color w:val="000000"/>
              </w:rPr>
              <w:t xml:space="preserve">и физкультурно-оздоровительные сооружения </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Дома-интернаты</w:t>
            </w:r>
          </w:p>
        </w:tc>
        <w:tc>
          <w:tcPr>
            <w:tcW w:w="1251" w:type="pct"/>
            <w:gridSpan w:val="3"/>
          </w:tcPr>
          <w:p w:rsidR="007A42D6" w:rsidRPr="006047A2" w:rsidRDefault="007A42D6" w:rsidP="00DA4C03">
            <w:pPr>
              <w:widowControl w:val="0"/>
              <w:spacing w:line="240" w:lineRule="exact"/>
              <w:ind w:left="57" w:right="57" w:firstLine="225"/>
              <w:rPr>
                <w:color w:val="000000"/>
                <w:sz w:val="20"/>
                <w:szCs w:val="20"/>
              </w:rPr>
            </w:pPr>
          </w:p>
        </w:tc>
        <w:tc>
          <w:tcPr>
            <w:tcW w:w="1251" w:type="pct"/>
          </w:tcPr>
          <w:p w:rsidR="007A42D6" w:rsidRPr="006047A2" w:rsidRDefault="007A42D6" w:rsidP="00DA4C03">
            <w:pPr>
              <w:widowControl w:val="0"/>
              <w:spacing w:line="240" w:lineRule="exact"/>
              <w:ind w:right="57"/>
              <w:rPr>
                <w:color w:val="000000"/>
                <w:sz w:val="20"/>
                <w:szCs w:val="20"/>
              </w:rPr>
            </w:pP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rPr>
          <w:trHeight w:val="1978"/>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Дома-интернаты для престарелых, ветеранов труда и войны, организуемые производственными объединениями (предприятиями), платные пансионаты, место на1 тыс. чел. (с 60 лет)</w:t>
            </w:r>
          </w:p>
        </w:tc>
        <w:tc>
          <w:tcPr>
            <w:tcW w:w="1251" w:type="pct"/>
            <w:gridSpan w:val="3"/>
          </w:tcPr>
          <w:p w:rsidR="007A42D6" w:rsidRPr="00741FB4" w:rsidRDefault="007A42D6" w:rsidP="00DA4C03">
            <w:pPr>
              <w:widowControl w:val="0"/>
              <w:spacing w:line="240" w:lineRule="exact"/>
              <w:ind w:left="57" w:right="57"/>
              <w:jc w:val="center"/>
              <w:rPr>
                <w:color w:val="000000"/>
                <w:sz w:val="20"/>
                <w:szCs w:val="20"/>
              </w:rPr>
            </w:pPr>
            <w:r w:rsidRPr="006047A2">
              <w:rPr>
                <w:color w:val="000000"/>
                <w:sz w:val="20"/>
                <w:szCs w:val="20"/>
              </w:rPr>
              <w:t>28</w:t>
            </w:r>
          </w:p>
        </w:tc>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нормы расчета учреждений социального обеспечения следует уточнять в зависимости от </w:t>
            </w:r>
            <w:r w:rsidRPr="00741FB4">
              <w:rPr>
                <w:color w:val="000000"/>
                <w:spacing w:val="-4"/>
                <w:sz w:val="20"/>
                <w:szCs w:val="20"/>
              </w:rPr>
              <w:t>социально-</w:t>
            </w:r>
            <w:proofErr w:type="spellStart"/>
            <w:r w:rsidRPr="00741FB4">
              <w:rPr>
                <w:color w:val="000000"/>
                <w:spacing w:val="-4"/>
                <w:sz w:val="20"/>
                <w:szCs w:val="20"/>
              </w:rPr>
              <w:t>демографичес</w:t>
            </w:r>
            <w:proofErr w:type="spellEnd"/>
            <w:r w:rsidRPr="00741FB4">
              <w:rPr>
                <w:color w:val="000000"/>
                <w:spacing w:val="-4"/>
                <w:sz w:val="20"/>
                <w:szCs w:val="20"/>
              </w:rPr>
              <w:t>-</w:t>
            </w:r>
            <w:r w:rsidRPr="006047A2">
              <w:rPr>
                <w:color w:val="000000"/>
                <w:sz w:val="20"/>
                <w:szCs w:val="20"/>
              </w:rPr>
              <w:t xml:space="preserve">ких особенностей </w:t>
            </w:r>
            <w:proofErr w:type="spellStart"/>
            <w:r w:rsidRPr="006047A2">
              <w:rPr>
                <w:color w:val="000000"/>
                <w:sz w:val="20"/>
                <w:szCs w:val="20"/>
              </w:rPr>
              <w:t>регио</w:t>
            </w:r>
            <w:proofErr w:type="spellEnd"/>
            <w:r>
              <w:rPr>
                <w:color w:val="000000"/>
                <w:sz w:val="20"/>
                <w:szCs w:val="20"/>
              </w:rPr>
              <w:t>-</w:t>
            </w:r>
            <w:r w:rsidRPr="006047A2">
              <w:rPr>
                <w:color w:val="000000"/>
                <w:sz w:val="20"/>
                <w:szCs w:val="20"/>
              </w:rPr>
              <w:t>на</w:t>
            </w:r>
          </w:p>
        </w:tc>
      </w:tr>
      <w:tr w:rsidR="007A42D6" w:rsidRPr="006047A2" w:rsidTr="00DA4C03">
        <w:tblPrEx>
          <w:tblCellMar>
            <w:left w:w="30" w:type="dxa"/>
            <w:right w:w="30" w:type="dxa"/>
          </w:tblCellMar>
        </w:tblPrEx>
        <w:trPr>
          <w:trHeight w:val="413"/>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Дома-интернаты для взрослых инвалидов с физическими нарушениями, место на 1 тыс. чел. (с 18 лет)</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то же</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то же</w:t>
            </w:r>
          </w:p>
        </w:tc>
        <w:tc>
          <w:tcPr>
            <w:tcW w:w="1247" w:type="pct"/>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741FB4">
              <w:rPr>
                <w:color w:val="000000"/>
                <w:spacing w:val="-2"/>
                <w:sz w:val="20"/>
                <w:szCs w:val="20"/>
              </w:rPr>
              <w:t>Детские дома-интернаты</w:t>
            </w:r>
            <w:r w:rsidRPr="006047A2">
              <w:rPr>
                <w:color w:val="000000"/>
                <w:spacing w:val="-4"/>
                <w:sz w:val="20"/>
                <w:szCs w:val="20"/>
              </w:rPr>
              <w:t>, место на 1 тыс. чел.</w:t>
            </w:r>
            <w:r w:rsidRPr="006047A2">
              <w:rPr>
                <w:color w:val="000000"/>
                <w:sz w:val="20"/>
                <w:szCs w:val="20"/>
              </w:rPr>
              <w:t xml:space="preserve"> (от 4 до 17 лет)</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3 </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то же</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rPr>
          <w:trHeight w:val="1446"/>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Психоневрологические интернаты, место на </w:t>
            </w:r>
            <w:r w:rsidRPr="006047A2">
              <w:rPr>
                <w:color w:val="000000"/>
                <w:sz w:val="20"/>
                <w:szCs w:val="20"/>
              </w:rPr>
              <w:br/>
              <w:t>1 тыс. чел. (с 18 лет)</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3</w:t>
            </w:r>
          </w:p>
        </w:tc>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при вместимости интер</w:t>
            </w:r>
            <w:r>
              <w:rPr>
                <w:color w:val="000000"/>
                <w:sz w:val="20"/>
                <w:szCs w:val="20"/>
              </w:rPr>
              <w:t>натов, мест: до 200 –</w:t>
            </w:r>
            <w:r>
              <w:rPr>
                <w:color w:val="000000"/>
                <w:sz w:val="20"/>
                <w:szCs w:val="20"/>
              </w:rPr>
              <w:br/>
            </w:r>
            <w:r w:rsidRPr="006047A2">
              <w:rPr>
                <w:color w:val="000000"/>
                <w:sz w:val="20"/>
                <w:szCs w:val="20"/>
              </w:rPr>
              <w:t xml:space="preserve">125 </w:t>
            </w:r>
            <w:proofErr w:type="spellStart"/>
            <w:r w:rsidRPr="006047A2">
              <w:rPr>
                <w:color w:val="000000"/>
                <w:sz w:val="20"/>
                <w:szCs w:val="20"/>
              </w:rPr>
              <w:t>кв.м</w:t>
            </w:r>
            <w:proofErr w:type="spellEnd"/>
            <w:r w:rsidRPr="006047A2">
              <w:rPr>
                <w:color w:val="000000"/>
                <w:sz w:val="20"/>
                <w:szCs w:val="20"/>
              </w:rPr>
              <w:t xml:space="preserve"> на 1 место; </w:t>
            </w:r>
            <w:r>
              <w:rPr>
                <w:color w:val="000000"/>
                <w:sz w:val="20"/>
                <w:szCs w:val="20"/>
              </w:rPr>
              <w:t xml:space="preserve">от 200 до 400 – 100 </w:t>
            </w:r>
            <w:proofErr w:type="spellStart"/>
            <w:r>
              <w:rPr>
                <w:color w:val="000000"/>
                <w:sz w:val="20"/>
                <w:szCs w:val="20"/>
              </w:rPr>
              <w:t>кв.м</w:t>
            </w:r>
            <w:proofErr w:type="spellEnd"/>
            <w:r>
              <w:rPr>
                <w:color w:val="000000"/>
                <w:sz w:val="20"/>
                <w:szCs w:val="20"/>
              </w:rPr>
              <w:t xml:space="preserve"> на</w:t>
            </w:r>
            <w:r>
              <w:rPr>
                <w:color w:val="000000"/>
                <w:sz w:val="20"/>
                <w:szCs w:val="20"/>
              </w:rPr>
              <w:br/>
            </w:r>
            <w:r w:rsidRPr="006047A2">
              <w:rPr>
                <w:color w:val="000000"/>
                <w:sz w:val="20"/>
                <w:szCs w:val="20"/>
              </w:rPr>
              <w:t xml:space="preserve">1 место; </w:t>
            </w:r>
            <w:r>
              <w:rPr>
                <w:color w:val="000000"/>
                <w:sz w:val="20"/>
                <w:szCs w:val="20"/>
              </w:rPr>
              <w:t>от</w:t>
            </w:r>
            <w:r w:rsidRPr="006047A2">
              <w:rPr>
                <w:color w:val="000000"/>
                <w:sz w:val="20"/>
                <w:szCs w:val="20"/>
              </w:rPr>
              <w:t xml:space="preserve"> 400 до 600 – 80 </w:t>
            </w:r>
            <w:proofErr w:type="spellStart"/>
            <w:r w:rsidRPr="006047A2">
              <w:rPr>
                <w:color w:val="000000"/>
                <w:sz w:val="20"/>
                <w:szCs w:val="20"/>
              </w:rPr>
              <w:t>кв.м</w:t>
            </w:r>
            <w:proofErr w:type="spellEnd"/>
            <w:r w:rsidRPr="006047A2">
              <w:rPr>
                <w:color w:val="000000"/>
                <w:sz w:val="20"/>
                <w:szCs w:val="20"/>
              </w:rPr>
              <w:t xml:space="preserve"> на 1 место</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Специальные жилые дома и группы квартир для ветеранов войны и труда и одиноких </w:t>
            </w:r>
            <w:r w:rsidRPr="006047A2">
              <w:rPr>
                <w:color w:val="000000"/>
                <w:spacing w:val="-4"/>
                <w:sz w:val="20"/>
                <w:szCs w:val="20"/>
              </w:rPr>
              <w:t>пре</w:t>
            </w:r>
            <w:r w:rsidRPr="006047A2">
              <w:rPr>
                <w:color w:val="000000"/>
                <w:spacing w:val="-10"/>
                <w:sz w:val="20"/>
                <w:szCs w:val="20"/>
              </w:rPr>
              <w:t xml:space="preserve">старелых, место на 1 тыс. </w:t>
            </w:r>
            <w:r w:rsidRPr="006047A2">
              <w:rPr>
                <w:color w:val="000000"/>
                <w:sz w:val="20"/>
                <w:szCs w:val="20"/>
              </w:rPr>
              <w:t>чел. (с 60 лет)</w:t>
            </w:r>
          </w:p>
        </w:tc>
        <w:tc>
          <w:tcPr>
            <w:tcW w:w="1251" w:type="pct"/>
            <w:gridSpan w:val="3"/>
          </w:tcPr>
          <w:p w:rsidR="007A42D6" w:rsidRPr="006047A2" w:rsidRDefault="007A42D6" w:rsidP="00DA4C03">
            <w:pPr>
              <w:widowControl w:val="0"/>
              <w:spacing w:line="240" w:lineRule="exact"/>
              <w:ind w:left="57" w:right="57" w:firstLine="225"/>
              <w:jc w:val="center"/>
              <w:rPr>
                <w:color w:val="000000"/>
                <w:sz w:val="20"/>
                <w:szCs w:val="20"/>
              </w:rPr>
            </w:pPr>
            <w:r w:rsidRPr="006047A2">
              <w:rPr>
                <w:color w:val="000000"/>
                <w:sz w:val="20"/>
                <w:szCs w:val="20"/>
              </w:rPr>
              <w:t>60</w:t>
            </w:r>
          </w:p>
        </w:tc>
        <w:tc>
          <w:tcPr>
            <w:tcW w:w="1251" w:type="pct"/>
          </w:tcPr>
          <w:p w:rsidR="007A42D6" w:rsidRPr="006047A2" w:rsidRDefault="007A42D6" w:rsidP="00DA4C03">
            <w:pPr>
              <w:widowControl w:val="0"/>
              <w:spacing w:line="240" w:lineRule="exact"/>
              <w:ind w:left="57" w:right="57"/>
              <w:jc w:val="center"/>
              <w:rPr>
                <w:color w:val="000000"/>
                <w:sz w:val="20"/>
                <w:szCs w:val="20"/>
                <w:lang w:val="en-US"/>
              </w:rPr>
            </w:pPr>
            <w:r w:rsidRPr="006047A2">
              <w:rPr>
                <w:color w:val="000000"/>
                <w:sz w:val="20"/>
                <w:szCs w:val="20"/>
                <w:lang w:val="en-US"/>
              </w:rPr>
              <w:t>-</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Специальные жилые дома и группы квартир для инвалидов на креслах-колясках и их се</w:t>
            </w:r>
            <w:r w:rsidRPr="006047A2">
              <w:rPr>
                <w:color w:val="000000"/>
                <w:spacing w:val="-6"/>
                <w:sz w:val="20"/>
                <w:szCs w:val="20"/>
              </w:rPr>
              <w:t>мей, место на 1 тыс. чел</w:t>
            </w:r>
            <w:r w:rsidRPr="006047A2">
              <w:rPr>
                <w:color w:val="000000"/>
                <w:sz w:val="20"/>
                <w:szCs w:val="20"/>
              </w:rPr>
              <w:t xml:space="preserve">. всего населения </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0,5</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Организации здравоохранения </w:t>
            </w:r>
          </w:p>
        </w:tc>
        <w:tc>
          <w:tcPr>
            <w:tcW w:w="1251" w:type="pct"/>
            <w:gridSpan w:val="3"/>
          </w:tcPr>
          <w:p w:rsidR="007A42D6" w:rsidRPr="006047A2" w:rsidRDefault="007A42D6" w:rsidP="00DA4C03">
            <w:pPr>
              <w:widowControl w:val="0"/>
              <w:spacing w:line="240" w:lineRule="exact"/>
              <w:ind w:left="57" w:right="57"/>
              <w:rPr>
                <w:color w:val="000000"/>
                <w:sz w:val="20"/>
                <w:szCs w:val="20"/>
              </w:rPr>
            </w:pPr>
          </w:p>
        </w:tc>
        <w:tc>
          <w:tcPr>
            <w:tcW w:w="1251" w:type="pct"/>
          </w:tcPr>
          <w:p w:rsidR="007A42D6" w:rsidRPr="006047A2" w:rsidRDefault="007A42D6" w:rsidP="00DA4C03">
            <w:pPr>
              <w:widowControl w:val="0"/>
              <w:spacing w:line="240" w:lineRule="exact"/>
              <w:ind w:left="57" w:right="57"/>
              <w:rPr>
                <w:color w:val="000000"/>
                <w:sz w:val="20"/>
                <w:szCs w:val="20"/>
              </w:rPr>
            </w:pP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rPr>
          <w:trHeight w:val="1427"/>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Стационары всех типов для взрослых с вспомогательными зданиями и сооружениями, койка</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при мощности стационаров, коек: до 50 – 300 </w:t>
            </w:r>
            <w:proofErr w:type="spellStart"/>
            <w:r w:rsidRPr="006047A2">
              <w:rPr>
                <w:color w:val="000000"/>
                <w:sz w:val="20"/>
                <w:szCs w:val="20"/>
              </w:rPr>
              <w:t>кв.м</w:t>
            </w:r>
            <w:proofErr w:type="spellEnd"/>
            <w:r w:rsidRPr="006047A2">
              <w:rPr>
                <w:color w:val="000000"/>
                <w:sz w:val="20"/>
                <w:szCs w:val="20"/>
              </w:rPr>
              <w:t xml:space="preserve"> на1 койку; </w:t>
            </w:r>
            <w:r>
              <w:rPr>
                <w:color w:val="000000"/>
                <w:sz w:val="20"/>
                <w:szCs w:val="20"/>
              </w:rPr>
              <w:t>от</w:t>
            </w:r>
            <w:r w:rsidRPr="006047A2">
              <w:rPr>
                <w:color w:val="000000"/>
                <w:sz w:val="20"/>
                <w:szCs w:val="20"/>
              </w:rPr>
              <w:t xml:space="preserve"> 50 </w:t>
            </w:r>
            <w:r w:rsidRPr="006047A2">
              <w:rPr>
                <w:color w:val="000000"/>
                <w:spacing w:val="-8"/>
                <w:sz w:val="20"/>
                <w:szCs w:val="20"/>
              </w:rPr>
              <w:t xml:space="preserve">до 100 – 300-200 </w:t>
            </w:r>
            <w:proofErr w:type="spellStart"/>
            <w:r w:rsidRPr="006047A2">
              <w:rPr>
                <w:color w:val="000000"/>
                <w:spacing w:val="-8"/>
                <w:sz w:val="20"/>
                <w:szCs w:val="20"/>
              </w:rPr>
              <w:t>кв.м</w:t>
            </w:r>
            <w:proofErr w:type="spellEnd"/>
            <w:r>
              <w:rPr>
                <w:color w:val="000000"/>
                <w:sz w:val="20"/>
                <w:szCs w:val="20"/>
              </w:rPr>
              <w:t xml:space="preserve"> на</w:t>
            </w:r>
            <w:r>
              <w:rPr>
                <w:color w:val="000000"/>
                <w:sz w:val="20"/>
                <w:szCs w:val="20"/>
              </w:rPr>
              <w:br/>
            </w:r>
            <w:r w:rsidRPr="006047A2">
              <w:rPr>
                <w:color w:val="000000"/>
                <w:sz w:val="20"/>
                <w:szCs w:val="20"/>
              </w:rPr>
              <w:t xml:space="preserve">1 койку; </w:t>
            </w:r>
            <w:r>
              <w:rPr>
                <w:color w:val="000000"/>
                <w:sz w:val="20"/>
                <w:szCs w:val="20"/>
              </w:rPr>
              <w:t>от</w:t>
            </w:r>
            <w:r w:rsidRPr="006047A2">
              <w:rPr>
                <w:color w:val="000000"/>
                <w:sz w:val="20"/>
                <w:szCs w:val="20"/>
              </w:rPr>
              <w:t xml:space="preserve"> 100 до 200 – 200-140 </w:t>
            </w:r>
            <w:proofErr w:type="spellStart"/>
            <w:r w:rsidRPr="006047A2">
              <w:rPr>
                <w:color w:val="000000"/>
                <w:sz w:val="20"/>
                <w:szCs w:val="20"/>
              </w:rPr>
              <w:t>кв.м</w:t>
            </w:r>
            <w:proofErr w:type="spellEnd"/>
            <w:r w:rsidRPr="006047A2">
              <w:rPr>
                <w:color w:val="000000"/>
                <w:sz w:val="20"/>
                <w:szCs w:val="20"/>
              </w:rPr>
              <w:t xml:space="preserve"> на 1 койку; </w:t>
            </w:r>
            <w:r>
              <w:rPr>
                <w:color w:val="000000"/>
                <w:sz w:val="20"/>
                <w:szCs w:val="20"/>
              </w:rPr>
              <w:t>от</w:t>
            </w:r>
            <w:r w:rsidRPr="006047A2">
              <w:rPr>
                <w:color w:val="000000"/>
                <w:sz w:val="20"/>
                <w:szCs w:val="20"/>
              </w:rPr>
              <w:t xml:space="preserve"> 200 </w:t>
            </w:r>
            <w:r w:rsidRPr="006047A2">
              <w:rPr>
                <w:color w:val="000000"/>
                <w:spacing w:val="-8"/>
                <w:sz w:val="20"/>
                <w:szCs w:val="20"/>
              </w:rPr>
              <w:t xml:space="preserve">до 400 – 140-100 </w:t>
            </w:r>
            <w:proofErr w:type="spellStart"/>
            <w:r w:rsidRPr="006047A2">
              <w:rPr>
                <w:color w:val="000000"/>
                <w:spacing w:val="-8"/>
                <w:sz w:val="20"/>
                <w:szCs w:val="20"/>
              </w:rPr>
              <w:t>кв.м</w:t>
            </w:r>
            <w:proofErr w:type="spellEnd"/>
            <w:r w:rsidRPr="006047A2">
              <w:rPr>
                <w:color w:val="000000"/>
                <w:sz w:val="20"/>
                <w:szCs w:val="20"/>
              </w:rPr>
              <w:t xml:space="preserve"> на1 койку; </w:t>
            </w:r>
            <w:r>
              <w:rPr>
                <w:color w:val="000000"/>
                <w:sz w:val="20"/>
                <w:szCs w:val="20"/>
              </w:rPr>
              <w:t xml:space="preserve">от </w:t>
            </w:r>
            <w:r w:rsidRPr="006047A2">
              <w:rPr>
                <w:color w:val="000000"/>
                <w:sz w:val="20"/>
                <w:szCs w:val="20"/>
              </w:rPr>
              <w:t xml:space="preserve">400 </w:t>
            </w:r>
            <w:r w:rsidRPr="006047A2">
              <w:rPr>
                <w:color w:val="000000"/>
                <w:spacing w:val="-6"/>
                <w:sz w:val="20"/>
                <w:szCs w:val="20"/>
              </w:rPr>
              <w:t xml:space="preserve">до 800 – 100-80 </w:t>
            </w:r>
            <w:proofErr w:type="spellStart"/>
            <w:r w:rsidRPr="006047A2">
              <w:rPr>
                <w:color w:val="000000"/>
                <w:spacing w:val="-6"/>
                <w:sz w:val="20"/>
                <w:szCs w:val="20"/>
              </w:rPr>
              <w:t>кв.м</w:t>
            </w:r>
            <w:proofErr w:type="spellEnd"/>
            <w:r>
              <w:rPr>
                <w:color w:val="000000"/>
                <w:sz w:val="20"/>
                <w:szCs w:val="20"/>
              </w:rPr>
              <w:t xml:space="preserve"> на</w:t>
            </w:r>
            <w:r>
              <w:rPr>
                <w:color w:val="000000"/>
                <w:sz w:val="20"/>
                <w:szCs w:val="20"/>
              </w:rPr>
              <w:br/>
            </w:r>
            <w:r w:rsidRPr="006047A2">
              <w:rPr>
                <w:color w:val="000000"/>
                <w:sz w:val="20"/>
                <w:szCs w:val="20"/>
              </w:rPr>
              <w:t xml:space="preserve">1 койку; </w:t>
            </w:r>
            <w:r>
              <w:rPr>
                <w:color w:val="000000"/>
                <w:sz w:val="20"/>
                <w:szCs w:val="20"/>
              </w:rPr>
              <w:t>от</w:t>
            </w:r>
            <w:r w:rsidRPr="006047A2">
              <w:rPr>
                <w:color w:val="000000"/>
                <w:sz w:val="20"/>
                <w:szCs w:val="20"/>
              </w:rPr>
              <w:t xml:space="preserve"> 800 до 1000 –</w:t>
            </w:r>
            <w:r w:rsidRPr="006047A2">
              <w:rPr>
                <w:color w:val="000000"/>
                <w:spacing w:val="-8"/>
                <w:sz w:val="20"/>
                <w:szCs w:val="20"/>
              </w:rPr>
              <w:t xml:space="preserve">80-60 </w:t>
            </w:r>
            <w:proofErr w:type="spellStart"/>
            <w:r w:rsidRPr="006047A2">
              <w:rPr>
                <w:color w:val="000000"/>
                <w:spacing w:val="-8"/>
                <w:sz w:val="20"/>
                <w:szCs w:val="20"/>
              </w:rPr>
              <w:t>кв.м</w:t>
            </w:r>
            <w:proofErr w:type="spellEnd"/>
            <w:r w:rsidRPr="006047A2">
              <w:rPr>
                <w:color w:val="000000"/>
                <w:spacing w:val="-8"/>
                <w:sz w:val="20"/>
                <w:szCs w:val="20"/>
              </w:rPr>
              <w:t xml:space="preserve"> на 1 койку</w:t>
            </w:r>
            <w:r w:rsidRPr="006047A2">
              <w:rPr>
                <w:color w:val="000000"/>
                <w:sz w:val="20"/>
                <w:szCs w:val="20"/>
              </w:rPr>
              <w:t xml:space="preserve">; </w:t>
            </w:r>
            <w:r>
              <w:rPr>
                <w:color w:val="000000"/>
                <w:sz w:val="20"/>
                <w:szCs w:val="20"/>
              </w:rPr>
              <w:t>от</w:t>
            </w:r>
            <w:r w:rsidRPr="006047A2">
              <w:rPr>
                <w:color w:val="000000"/>
                <w:sz w:val="20"/>
                <w:szCs w:val="20"/>
              </w:rPr>
              <w:t xml:space="preserve"> 1000 –60 </w:t>
            </w:r>
            <w:proofErr w:type="spellStart"/>
            <w:r w:rsidRPr="006047A2">
              <w:rPr>
                <w:color w:val="000000"/>
                <w:sz w:val="20"/>
                <w:szCs w:val="20"/>
              </w:rPr>
              <w:t>кв.м</w:t>
            </w:r>
            <w:proofErr w:type="spellEnd"/>
            <w:r w:rsidRPr="006047A2">
              <w:rPr>
                <w:color w:val="000000"/>
                <w:sz w:val="20"/>
                <w:szCs w:val="20"/>
              </w:rPr>
              <w:t xml:space="preserve"> на 1 койку</w:t>
            </w:r>
          </w:p>
        </w:tc>
        <w:tc>
          <w:tcPr>
            <w:tcW w:w="1247"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на одну койку для детей следует принимать норму всего стационара с коэффициентом 1,5.</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При размещении двух и более стационаров на одном земельном участке общую его площадь следует принимать по норме суммарной вместимости стационаров. </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В условиях реконструкции и в крупных и крупнейших городах земельные участки больниц </w:t>
            </w:r>
            <w:r w:rsidRPr="006047A2">
              <w:rPr>
                <w:color w:val="000000"/>
                <w:sz w:val="20"/>
                <w:szCs w:val="20"/>
              </w:rPr>
              <w:lastRenderedPageBreak/>
              <w:t xml:space="preserve">допускается уменьшать на 25%. </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Размеры земельных участков больниц, размещаемых в пригородной зоне, следует увеличивать: инфекционных и онкологических – на 15%, туберкулезных и психиатрических – на 25%, </w:t>
            </w:r>
            <w:r w:rsidRPr="00843783">
              <w:rPr>
                <w:color w:val="000000"/>
                <w:spacing w:val="-2"/>
                <w:sz w:val="20"/>
                <w:szCs w:val="20"/>
              </w:rPr>
              <w:t>восстановительного лечения для взрослых –</w:t>
            </w:r>
            <w:r w:rsidRPr="006047A2">
              <w:rPr>
                <w:color w:val="000000"/>
                <w:sz w:val="20"/>
                <w:szCs w:val="20"/>
              </w:rPr>
              <w:t xml:space="preserve"> на 20%, для детей – на 40%.</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Площадь земельного участка родильных домов следует принимать по нормативам  стационаров с коэффициентом 0,7</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lastRenderedPageBreak/>
              <w:t xml:space="preserve">Поликлиники, амбулатории, диспансеры без стационара, посещение в смену </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51" w:type="pct"/>
          </w:tcPr>
          <w:p w:rsidR="007A42D6" w:rsidRPr="006047A2" w:rsidRDefault="007A42D6" w:rsidP="00DA4C03">
            <w:pPr>
              <w:widowControl w:val="0"/>
              <w:spacing w:line="240" w:lineRule="exact"/>
              <w:ind w:left="57" w:right="57"/>
              <w:jc w:val="both"/>
              <w:rPr>
                <w:color w:val="000000"/>
                <w:sz w:val="20"/>
                <w:szCs w:val="20"/>
              </w:rPr>
            </w:pPr>
            <w:smartTag w:uri="urn:schemas-microsoft-com:office:smarttags" w:element="metricconverter">
              <w:smartTagPr>
                <w:attr w:name="ProductID" w:val="0,1 га"/>
              </w:smartTagPr>
              <w:r w:rsidRPr="006047A2">
                <w:rPr>
                  <w:color w:val="000000"/>
                  <w:sz w:val="20"/>
                  <w:szCs w:val="20"/>
                </w:rPr>
                <w:t>0,1 га</w:t>
              </w:r>
            </w:smartTag>
            <w:r w:rsidRPr="006047A2">
              <w:rPr>
                <w:color w:val="000000"/>
                <w:sz w:val="20"/>
                <w:szCs w:val="20"/>
              </w:rPr>
              <w:t xml:space="preserve"> на 100 посещений в смену, но не менее </w:t>
            </w: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w:t>
            </w:r>
          </w:p>
        </w:tc>
        <w:tc>
          <w:tcPr>
            <w:tcW w:w="1247"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размеры земельных участков стационара и поликлиники (диспансера), объединенных в одно лечебно-</w:t>
            </w:r>
            <w:proofErr w:type="spellStart"/>
            <w:r w:rsidRPr="006047A2">
              <w:rPr>
                <w:color w:val="000000"/>
                <w:sz w:val="20"/>
                <w:szCs w:val="20"/>
              </w:rPr>
              <w:t>профилактичес</w:t>
            </w:r>
            <w:proofErr w:type="spellEnd"/>
            <w:r>
              <w:rPr>
                <w:color w:val="000000"/>
                <w:sz w:val="20"/>
                <w:szCs w:val="20"/>
              </w:rPr>
              <w:t>-</w:t>
            </w:r>
            <w:r w:rsidRPr="006047A2">
              <w:rPr>
                <w:color w:val="000000"/>
                <w:sz w:val="20"/>
                <w:szCs w:val="20"/>
              </w:rPr>
              <w:t xml:space="preserve">кое учреждение, определяются раздельно по соответствующим нормам и затем суммируются </w:t>
            </w:r>
          </w:p>
        </w:tc>
      </w:tr>
      <w:tr w:rsidR="007A42D6" w:rsidRPr="006047A2" w:rsidTr="00DA4C03">
        <w:tblPrEx>
          <w:tblCellMar>
            <w:left w:w="30" w:type="dxa"/>
            <w:right w:w="30" w:type="dxa"/>
          </w:tblCellMar>
        </w:tblPrEx>
        <w:trPr>
          <w:trHeight w:val="1022"/>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Станции (подстанции) скорой медицинской помощи, автомобиль </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1 на 10 тыс. чел. в пределах зоны 15-ми-нутной доступности на специальном автомобиле </w:t>
            </w:r>
          </w:p>
        </w:tc>
        <w:tc>
          <w:tcPr>
            <w:tcW w:w="1251" w:type="pct"/>
          </w:tcPr>
          <w:p w:rsidR="007A42D6" w:rsidRPr="006047A2" w:rsidRDefault="007A42D6" w:rsidP="00DA4C03">
            <w:pPr>
              <w:widowControl w:val="0"/>
              <w:spacing w:line="240" w:lineRule="exact"/>
              <w:ind w:left="57" w:right="57"/>
              <w:jc w:val="both"/>
              <w:rPr>
                <w:color w:val="000000"/>
                <w:sz w:val="20"/>
                <w:szCs w:val="20"/>
              </w:rPr>
            </w:pPr>
            <w:smartTag w:uri="urn:schemas-microsoft-com:office:smarttags" w:element="metricconverter">
              <w:smartTagPr>
                <w:attr w:name="ProductID" w:val="0,05 га"/>
              </w:smartTagPr>
              <w:r w:rsidRPr="006047A2">
                <w:rPr>
                  <w:color w:val="000000"/>
                  <w:sz w:val="20"/>
                  <w:szCs w:val="20"/>
                </w:rPr>
                <w:t>0,05 га</w:t>
              </w:r>
            </w:smartTag>
            <w:r w:rsidRPr="006047A2">
              <w:rPr>
                <w:color w:val="000000"/>
                <w:sz w:val="20"/>
                <w:szCs w:val="20"/>
              </w:rPr>
              <w:t xml:space="preserve"> на 1 автомобиль, но не менее </w:t>
            </w:r>
            <w:smartTag w:uri="urn:schemas-microsoft-com:office:smarttags" w:element="metricconverter">
              <w:smartTagPr>
                <w:attr w:name="ProductID" w:val="0,1 га"/>
              </w:smartTagPr>
              <w:r w:rsidRPr="006047A2">
                <w:rPr>
                  <w:color w:val="000000"/>
                  <w:sz w:val="20"/>
                  <w:szCs w:val="20"/>
                </w:rPr>
                <w:t>0,1 га</w:t>
              </w:r>
            </w:smartTag>
            <w:r w:rsidRPr="006047A2">
              <w:rPr>
                <w:color w:val="000000"/>
                <w:sz w:val="20"/>
                <w:szCs w:val="20"/>
              </w:rPr>
              <w:t xml:space="preserve"> </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Выдвижные пункты скорой медицинской помощи, автомобиль</w:t>
            </w:r>
          </w:p>
          <w:p w:rsidR="007A42D6" w:rsidRPr="006047A2" w:rsidRDefault="007A42D6" w:rsidP="00DA4C03">
            <w:pPr>
              <w:widowControl w:val="0"/>
              <w:spacing w:line="240" w:lineRule="exact"/>
              <w:ind w:left="57" w:right="57"/>
              <w:jc w:val="both"/>
              <w:rPr>
                <w:color w:val="000000"/>
                <w:sz w:val="20"/>
                <w:szCs w:val="20"/>
              </w:rPr>
            </w:pP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1 на 5 тыс. чел. сельского </w:t>
            </w:r>
            <w:r>
              <w:rPr>
                <w:color w:val="000000"/>
                <w:sz w:val="20"/>
                <w:szCs w:val="20"/>
              </w:rPr>
              <w:t>населения в пределах зоны 30-ми</w:t>
            </w:r>
            <w:r w:rsidRPr="006047A2">
              <w:rPr>
                <w:color w:val="000000"/>
                <w:sz w:val="20"/>
                <w:szCs w:val="20"/>
              </w:rPr>
              <w:t xml:space="preserve">нутной доступности на специальном автомобиле </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то же </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48"/>
              <w:jc w:val="both"/>
              <w:rPr>
                <w:color w:val="000000"/>
                <w:sz w:val="20"/>
                <w:szCs w:val="20"/>
              </w:rPr>
            </w:pPr>
            <w:r w:rsidRPr="006047A2">
              <w:rPr>
                <w:color w:val="000000"/>
                <w:sz w:val="20"/>
                <w:szCs w:val="20"/>
              </w:rPr>
              <w:t xml:space="preserve">Фельдшерские или </w:t>
            </w:r>
            <w:r w:rsidRPr="008658DE">
              <w:rPr>
                <w:color w:val="000000"/>
                <w:spacing w:val="-2"/>
                <w:sz w:val="20"/>
                <w:szCs w:val="20"/>
              </w:rPr>
              <w:t>фельдшерско-акушерские</w:t>
            </w:r>
            <w:r w:rsidRPr="006047A2">
              <w:rPr>
                <w:color w:val="000000"/>
                <w:sz w:val="20"/>
                <w:szCs w:val="20"/>
              </w:rPr>
              <w:t xml:space="preserve"> пункты, объект </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7A42D6" w:rsidRPr="006047A2" w:rsidRDefault="007A42D6" w:rsidP="00DA4C03">
            <w:pPr>
              <w:widowControl w:val="0"/>
              <w:spacing w:line="240" w:lineRule="exact"/>
              <w:ind w:left="57" w:right="57"/>
              <w:jc w:val="center"/>
              <w:rPr>
                <w:color w:val="000000"/>
                <w:sz w:val="20"/>
                <w:szCs w:val="20"/>
              </w:rPr>
            </w:pP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 xml:space="preserve"> </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Аптеки групп</w:t>
            </w:r>
          </w:p>
        </w:tc>
        <w:tc>
          <w:tcPr>
            <w:tcW w:w="1251" w:type="pct"/>
            <w:gridSpan w:val="3"/>
            <w:vMerge w:val="restar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7A42D6" w:rsidRPr="006047A2" w:rsidRDefault="007A42D6" w:rsidP="00DA4C03">
            <w:pPr>
              <w:widowControl w:val="0"/>
              <w:spacing w:line="240" w:lineRule="exact"/>
              <w:ind w:left="57" w:right="57"/>
              <w:rPr>
                <w:color w:val="000000"/>
                <w:sz w:val="20"/>
                <w:szCs w:val="20"/>
              </w:rPr>
            </w:pPr>
          </w:p>
        </w:tc>
        <w:tc>
          <w:tcPr>
            <w:tcW w:w="1247" w:type="pct"/>
            <w:vMerge w:val="restar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I-II </w:t>
            </w:r>
          </w:p>
        </w:tc>
        <w:tc>
          <w:tcPr>
            <w:tcW w:w="1251" w:type="pct"/>
            <w:gridSpan w:val="3"/>
            <w:vMerge/>
          </w:tcPr>
          <w:p w:rsidR="007A42D6" w:rsidRPr="006047A2" w:rsidRDefault="007A42D6" w:rsidP="00DA4C03">
            <w:pPr>
              <w:widowControl w:val="0"/>
              <w:spacing w:line="240" w:lineRule="exact"/>
              <w:ind w:left="57" w:right="57"/>
              <w:rPr>
                <w:color w:val="000000"/>
                <w:sz w:val="20"/>
                <w:szCs w:val="20"/>
              </w:rPr>
            </w:pPr>
          </w:p>
        </w:tc>
        <w:tc>
          <w:tcPr>
            <w:tcW w:w="1251" w:type="pct"/>
          </w:tcPr>
          <w:p w:rsidR="007A42D6" w:rsidRPr="006047A2" w:rsidRDefault="007A42D6" w:rsidP="00DA4C03">
            <w:pPr>
              <w:widowControl w:val="0"/>
              <w:spacing w:line="240" w:lineRule="exact"/>
              <w:ind w:left="57" w:right="57"/>
              <w:jc w:val="both"/>
              <w:rPr>
                <w:color w:val="000000"/>
                <w:sz w:val="20"/>
                <w:szCs w:val="20"/>
              </w:rPr>
            </w:pP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или встроенные</w:t>
            </w:r>
          </w:p>
        </w:tc>
        <w:tc>
          <w:tcPr>
            <w:tcW w:w="1247" w:type="pct"/>
            <w:vMerge/>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III-V </w:t>
            </w:r>
          </w:p>
        </w:tc>
        <w:tc>
          <w:tcPr>
            <w:tcW w:w="1251" w:type="pct"/>
            <w:gridSpan w:val="3"/>
            <w:vMerge/>
          </w:tcPr>
          <w:p w:rsidR="007A42D6" w:rsidRPr="006047A2" w:rsidRDefault="007A42D6" w:rsidP="00DA4C03">
            <w:pPr>
              <w:widowControl w:val="0"/>
              <w:spacing w:line="240" w:lineRule="exact"/>
              <w:ind w:left="57" w:right="57"/>
              <w:rPr>
                <w:color w:val="000000"/>
                <w:sz w:val="20"/>
                <w:szCs w:val="20"/>
              </w:rPr>
            </w:pP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0,25</w:t>
            </w:r>
          </w:p>
        </w:tc>
        <w:tc>
          <w:tcPr>
            <w:tcW w:w="1247" w:type="pct"/>
            <w:vMerge/>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VI-VIII </w:t>
            </w:r>
          </w:p>
        </w:tc>
        <w:tc>
          <w:tcPr>
            <w:tcW w:w="1251" w:type="pct"/>
            <w:gridSpan w:val="3"/>
            <w:vMerge/>
          </w:tcPr>
          <w:p w:rsidR="007A42D6" w:rsidRPr="006047A2" w:rsidRDefault="007A42D6" w:rsidP="00DA4C03">
            <w:pPr>
              <w:widowControl w:val="0"/>
              <w:spacing w:line="240" w:lineRule="exact"/>
              <w:ind w:left="57" w:right="57"/>
              <w:rPr>
                <w:color w:val="000000"/>
                <w:sz w:val="20"/>
                <w:szCs w:val="20"/>
              </w:rPr>
            </w:pP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0,2</w:t>
            </w:r>
          </w:p>
        </w:tc>
        <w:tc>
          <w:tcPr>
            <w:tcW w:w="1247" w:type="pct"/>
            <w:vMerge/>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tabs>
                <w:tab w:val="left" w:pos="-1873"/>
              </w:tabs>
              <w:spacing w:line="240" w:lineRule="exact"/>
              <w:ind w:left="57" w:right="57"/>
              <w:jc w:val="both"/>
              <w:rPr>
                <w:color w:val="000000"/>
                <w:sz w:val="20"/>
                <w:szCs w:val="20"/>
              </w:rPr>
            </w:pPr>
            <w:r w:rsidRPr="006047A2">
              <w:rPr>
                <w:color w:val="000000"/>
                <w:sz w:val="20"/>
                <w:szCs w:val="20"/>
              </w:rPr>
              <w:t>Молочные кухни, порция в сутки на 1 ребенка (до 1 года)</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4 </w:t>
            </w:r>
          </w:p>
        </w:tc>
        <w:tc>
          <w:tcPr>
            <w:tcW w:w="1251" w:type="pct"/>
          </w:tcPr>
          <w:p w:rsidR="007A42D6" w:rsidRPr="006047A2" w:rsidRDefault="007A42D6" w:rsidP="00DA4C03">
            <w:pPr>
              <w:widowControl w:val="0"/>
              <w:spacing w:line="240" w:lineRule="exact"/>
              <w:ind w:left="57" w:right="57"/>
              <w:jc w:val="both"/>
              <w:rPr>
                <w:color w:val="000000"/>
                <w:sz w:val="20"/>
                <w:szCs w:val="20"/>
              </w:rPr>
            </w:pPr>
            <w:smartTag w:uri="urn:schemas-microsoft-com:office:smarttags" w:element="metricconverter">
              <w:smartTagPr>
                <w:attr w:name="ProductID" w:val="0,015 га"/>
              </w:smartTagPr>
              <w:r w:rsidRPr="006047A2">
                <w:rPr>
                  <w:color w:val="000000"/>
                  <w:sz w:val="20"/>
                  <w:szCs w:val="20"/>
                </w:rPr>
                <w:t>0,015 га</w:t>
              </w:r>
            </w:smartTag>
            <w:r w:rsidRPr="006047A2">
              <w:rPr>
                <w:color w:val="000000"/>
                <w:sz w:val="20"/>
                <w:szCs w:val="20"/>
              </w:rPr>
              <w:t xml:space="preserve"> на 1 тыс. порций в сутки, но не менее </w:t>
            </w:r>
            <w:smartTag w:uri="urn:schemas-microsoft-com:office:smarttags" w:element="metricconverter">
              <w:smartTagPr>
                <w:attr w:name="ProductID" w:val="0,15 га"/>
              </w:smartTagPr>
              <w:r w:rsidRPr="006047A2">
                <w:rPr>
                  <w:color w:val="000000"/>
                  <w:sz w:val="20"/>
                  <w:szCs w:val="20"/>
                </w:rPr>
                <w:t>0,15 га</w:t>
              </w:r>
            </w:smartTag>
            <w:r w:rsidRPr="006047A2">
              <w:rPr>
                <w:color w:val="000000"/>
                <w:sz w:val="20"/>
                <w:szCs w:val="20"/>
              </w:rPr>
              <w:t xml:space="preserve"> </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tabs>
                <w:tab w:val="left" w:pos="-1873"/>
              </w:tabs>
              <w:spacing w:line="240" w:lineRule="exact"/>
              <w:ind w:left="57" w:right="57"/>
              <w:jc w:val="both"/>
              <w:rPr>
                <w:color w:val="000000"/>
                <w:sz w:val="20"/>
                <w:szCs w:val="20"/>
              </w:rPr>
            </w:pPr>
            <w:r w:rsidRPr="006047A2">
              <w:rPr>
                <w:color w:val="000000"/>
                <w:sz w:val="20"/>
                <w:szCs w:val="20"/>
              </w:rPr>
              <w:t xml:space="preserve">Раздаточные пункты молочных кухонь, </w:t>
            </w:r>
            <w:proofErr w:type="spellStart"/>
            <w:r w:rsidRPr="006047A2">
              <w:rPr>
                <w:color w:val="000000"/>
                <w:sz w:val="20"/>
                <w:szCs w:val="20"/>
              </w:rPr>
              <w:t>кв.м</w:t>
            </w:r>
            <w:proofErr w:type="spellEnd"/>
            <w:r w:rsidRPr="006047A2">
              <w:rPr>
                <w:color w:val="000000"/>
                <w:sz w:val="20"/>
                <w:szCs w:val="20"/>
              </w:rPr>
              <w:t xml:space="preserve"> общей площади на</w:t>
            </w:r>
            <w:r w:rsidRPr="006047A2">
              <w:rPr>
                <w:color w:val="000000"/>
                <w:sz w:val="20"/>
                <w:szCs w:val="20"/>
              </w:rPr>
              <w:br/>
              <w:t>1 ребенка (до 1 года)</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0,3 </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встроенные </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tabs>
                <w:tab w:val="left" w:pos="-1873"/>
              </w:tabs>
              <w:spacing w:line="240" w:lineRule="exact"/>
              <w:ind w:left="57" w:right="57"/>
              <w:jc w:val="both"/>
              <w:rPr>
                <w:color w:val="000000"/>
                <w:sz w:val="20"/>
                <w:szCs w:val="20"/>
              </w:rPr>
            </w:pPr>
            <w:r w:rsidRPr="006047A2">
              <w:rPr>
                <w:color w:val="000000"/>
                <w:sz w:val="20"/>
                <w:szCs w:val="20"/>
              </w:rPr>
              <w:t>Учреждения санаторно-</w:t>
            </w:r>
            <w:r w:rsidRPr="006047A2">
              <w:rPr>
                <w:color w:val="000000"/>
                <w:sz w:val="20"/>
                <w:szCs w:val="20"/>
              </w:rPr>
              <w:lastRenderedPageBreak/>
              <w:t xml:space="preserve">курортные и оздоровительные, отдыха и туризма </w:t>
            </w:r>
          </w:p>
        </w:tc>
        <w:tc>
          <w:tcPr>
            <w:tcW w:w="1251" w:type="pct"/>
            <w:gridSpan w:val="3"/>
          </w:tcPr>
          <w:p w:rsidR="007A42D6" w:rsidRPr="006047A2" w:rsidRDefault="007A42D6" w:rsidP="00DA4C03">
            <w:pPr>
              <w:widowControl w:val="0"/>
              <w:spacing w:line="240" w:lineRule="exact"/>
              <w:ind w:left="57" w:right="57"/>
              <w:rPr>
                <w:color w:val="000000"/>
                <w:sz w:val="20"/>
                <w:szCs w:val="20"/>
              </w:rPr>
            </w:pPr>
          </w:p>
        </w:tc>
        <w:tc>
          <w:tcPr>
            <w:tcW w:w="1251" w:type="pct"/>
          </w:tcPr>
          <w:p w:rsidR="007A42D6" w:rsidRPr="006047A2" w:rsidRDefault="007A42D6" w:rsidP="00DA4C03">
            <w:pPr>
              <w:widowControl w:val="0"/>
              <w:spacing w:line="240" w:lineRule="exact"/>
              <w:ind w:left="57" w:right="57"/>
              <w:rPr>
                <w:color w:val="000000"/>
                <w:sz w:val="20"/>
                <w:szCs w:val="20"/>
              </w:rPr>
            </w:pPr>
          </w:p>
        </w:tc>
        <w:tc>
          <w:tcPr>
            <w:tcW w:w="1247"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конкретные значения </w:t>
            </w:r>
            <w:r w:rsidRPr="006047A2">
              <w:rPr>
                <w:color w:val="000000"/>
                <w:sz w:val="20"/>
                <w:szCs w:val="20"/>
              </w:rPr>
              <w:lastRenderedPageBreak/>
              <w:t>нормативов земельных участков в указанных пределах принимаются по местным условиям. Размеры земельных участков даны без учета площади хозяйственных зон</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tabs>
                <w:tab w:val="left" w:pos="-1873"/>
              </w:tabs>
              <w:spacing w:line="240" w:lineRule="exact"/>
              <w:ind w:left="57" w:right="57"/>
              <w:jc w:val="both"/>
              <w:rPr>
                <w:color w:val="000000"/>
                <w:sz w:val="20"/>
                <w:szCs w:val="20"/>
              </w:rPr>
            </w:pPr>
            <w:r w:rsidRPr="006047A2">
              <w:rPr>
                <w:color w:val="000000"/>
                <w:sz w:val="20"/>
                <w:szCs w:val="20"/>
              </w:rPr>
              <w:lastRenderedPageBreak/>
              <w:t xml:space="preserve">Санатории (без туберкулезных), место </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125-150 </w:t>
            </w:r>
            <w:proofErr w:type="spellStart"/>
            <w:r w:rsidRPr="006047A2">
              <w:rPr>
                <w:color w:val="000000"/>
                <w:sz w:val="20"/>
                <w:szCs w:val="20"/>
              </w:rPr>
              <w:t>кв.м</w:t>
            </w:r>
            <w:proofErr w:type="spellEnd"/>
            <w:r w:rsidRPr="006047A2">
              <w:rPr>
                <w:color w:val="000000"/>
                <w:sz w:val="20"/>
                <w:szCs w:val="20"/>
              </w:rPr>
              <w:t xml:space="preserve"> на </w:t>
            </w:r>
            <w:r w:rsidRPr="006047A2">
              <w:rPr>
                <w:color w:val="000000"/>
                <w:sz w:val="20"/>
                <w:szCs w:val="20"/>
              </w:rPr>
              <w:br/>
              <w:t xml:space="preserve">1 место </w:t>
            </w:r>
          </w:p>
        </w:tc>
        <w:tc>
          <w:tcPr>
            <w:tcW w:w="1247"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в сложившихся горных курортах и в условиях их реконструкции, а также для баз отдыха в пригородных зонах крупнейших и крупных городов размеры земельных участков допускается уменьшать, но не более чем на 25%</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tabs>
                <w:tab w:val="left" w:pos="-1873"/>
              </w:tabs>
              <w:spacing w:line="240" w:lineRule="exact"/>
              <w:ind w:left="57" w:right="57"/>
              <w:jc w:val="both"/>
              <w:rPr>
                <w:color w:val="000000"/>
                <w:sz w:val="20"/>
                <w:szCs w:val="20"/>
              </w:rPr>
            </w:pPr>
            <w:r w:rsidRPr="006047A2">
              <w:rPr>
                <w:color w:val="000000"/>
                <w:sz w:val="20"/>
                <w:szCs w:val="20"/>
              </w:rPr>
              <w:t xml:space="preserve">Санатории для родителей с детьми и детские санатории (без туберкулезных), место </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то же </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145-170 </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Санатории-профилактории, место </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то же</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70-100</w:t>
            </w:r>
          </w:p>
        </w:tc>
        <w:tc>
          <w:tcPr>
            <w:tcW w:w="1247"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в санаториях-</w:t>
            </w:r>
            <w:proofErr w:type="spellStart"/>
            <w:r w:rsidRPr="006047A2">
              <w:rPr>
                <w:color w:val="000000"/>
                <w:sz w:val="20"/>
                <w:szCs w:val="20"/>
              </w:rPr>
              <w:t>профилак</w:t>
            </w:r>
            <w:proofErr w:type="spellEnd"/>
            <w:r>
              <w:rPr>
                <w:color w:val="000000"/>
                <w:sz w:val="20"/>
                <w:szCs w:val="20"/>
              </w:rPr>
              <w:t>-</w:t>
            </w:r>
            <w:r w:rsidRPr="006047A2">
              <w:rPr>
                <w:color w:val="000000"/>
                <w:sz w:val="20"/>
                <w:szCs w:val="20"/>
              </w:rPr>
              <w:t>ториях, размещаемых в пределах городской черты, допускается уменьшать размеры земельных участков, но не более чем на 10%</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Санаторные пионерские лагеря, место </w:t>
            </w:r>
          </w:p>
        </w:tc>
        <w:tc>
          <w:tcPr>
            <w:tcW w:w="1251" w:type="pct"/>
            <w:gridSpan w:val="3"/>
          </w:tcPr>
          <w:p w:rsidR="007A42D6" w:rsidRPr="006047A2" w:rsidRDefault="007A42D6" w:rsidP="00DA4C03">
            <w:pPr>
              <w:jc w:val="center"/>
              <w:rPr>
                <w:sz w:val="20"/>
                <w:szCs w:val="20"/>
              </w:rPr>
            </w:pPr>
            <w:r w:rsidRPr="006047A2">
              <w:rPr>
                <w:color w:val="000000"/>
                <w:sz w:val="20"/>
                <w:szCs w:val="20"/>
              </w:rPr>
              <w:t>то же</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200</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Дома отдыха (пансионаты), место</w:t>
            </w:r>
          </w:p>
        </w:tc>
        <w:tc>
          <w:tcPr>
            <w:tcW w:w="1251" w:type="pct"/>
            <w:gridSpan w:val="3"/>
          </w:tcPr>
          <w:p w:rsidR="007A42D6" w:rsidRPr="006047A2" w:rsidRDefault="007A42D6" w:rsidP="00DA4C03">
            <w:pPr>
              <w:jc w:val="center"/>
              <w:rPr>
                <w:sz w:val="20"/>
                <w:szCs w:val="20"/>
              </w:rPr>
            </w:pPr>
            <w:r w:rsidRPr="006047A2">
              <w:rPr>
                <w:color w:val="000000"/>
                <w:sz w:val="20"/>
                <w:szCs w:val="20"/>
              </w:rPr>
              <w:t>то же</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120-130</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Дома отдыха (пансионаты) для семей с детьми, место </w:t>
            </w:r>
          </w:p>
        </w:tc>
        <w:tc>
          <w:tcPr>
            <w:tcW w:w="1251" w:type="pct"/>
            <w:gridSpan w:val="3"/>
          </w:tcPr>
          <w:p w:rsidR="007A42D6" w:rsidRPr="006047A2" w:rsidRDefault="007A42D6" w:rsidP="00DA4C03">
            <w:pPr>
              <w:jc w:val="center"/>
              <w:rPr>
                <w:sz w:val="20"/>
                <w:szCs w:val="20"/>
              </w:rPr>
            </w:pPr>
            <w:r w:rsidRPr="006047A2">
              <w:rPr>
                <w:color w:val="000000"/>
                <w:sz w:val="20"/>
                <w:szCs w:val="20"/>
              </w:rPr>
              <w:t>то же</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140-150</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Базы отдыха предприятий и организаций, молодежные лагеря, место </w:t>
            </w:r>
          </w:p>
        </w:tc>
        <w:tc>
          <w:tcPr>
            <w:tcW w:w="1251" w:type="pct"/>
            <w:gridSpan w:val="3"/>
          </w:tcPr>
          <w:p w:rsidR="007A42D6" w:rsidRPr="006047A2" w:rsidRDefault="007A42D6" w:rsidP="00DA4C03">
            <w:pPr>
              <w:jc w:val="center"/>
              <w:rPr>
                <w:sz w:val="20"/>
                <w:szCs w:val="20"/>
              </w:rPr>
            </w:pPr>
            <w:r w:rsidRPr="006047A2">
              <w:rPr>
                <w:color w:val="000000"/>
                <w:sz w:val="20"/>
                <w:szCs w:val="20"/>
              </w:rPr>
              <w:t>то же</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140-160</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Курортные гостиницы, место </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то же</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65-75</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Пионерские лагеря, место </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то же </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150-200</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Оздоровительные лагеря старшеклассников, место </w:t>
            </w:r>
          </w:p>
        </w:tc>
        <w:tc>
          <w:tcPr>
            <w:tcW w:w="1251" w:type="pct"/>
            <w:gridSpan w:val="3"/>
          </w:tcPr>
          <w:p w:rsidR="007A42D6" w:rsidRPr="006047A2" w:rsidRDefault="007A42D6" w:rsidP="00DA4C03">
            <w:pPr>
              <w:jc w:val="center"/>
              <w:rPr>
                <w:sz w:val="20"/>
                <w:szCs w:val="20"/>
              </w:rPr>
            </w:pPr>
            <w:r w:rsidRPr="006047A2">
              <w:rPr>
                <w:color w:val="000000"/>
                <w:sz w:val="20"/>
                <w:szCs w:val="20"/>
              </w:rPr>
              <w:t>то же</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175-200</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Дачи дошкольных учреждений, место</w:t>
            </w:r>
          </w:p>
        </w:tc>
        <w:tc>
          <w:tcPr>
            <w:tcW w:w="1251" w:type="pct"/>
            <w:gridSpan w:val="3"/>
          </w:tcPr>
          <w:p w:rsidR="007A42D6" w:rsidRPr="006047A2" w:rsidRDefault="007A42D6" w:rsidP="00DA4C03">
            <w:pPr>
              <w:jc w:val="center"/>
              <w:rPr>
                <w:sz w:val="20"/>
                <w:szCs w:val="20"/>
              </w:rPr>
            </w:pPr>
            <w:r w:rsidRPr="006047A2">
              <w:rPr>
                <w:color w:val="000000"/>
                <w:sz w:val="20"/>
                <w:szCs w:val="20"/>
              </w:rPr>
              <w:t>то же</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120-140</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Туристские гостиницы, место </w:t>
            </w:r>
          </w:p>
        </w:tc>
        <w:tc>
          <w:tcPr>
            <w:tcW w:w="1251" w:type="pct"/>
            <w:gridSpan w:val="3"/>
          </w:tcPr>
          <w:p w:rsidR="007A42D6" w:rsidRPr="006047A2" w:rsidRDefault="007A42D6" w:rsidP="00DA4C03">
            <w:pPr>
              <w:jc w:val="center"/>
              <w:rPr>
                <w:sz w:val="20"/>
                <w:szCs w:val="20"/>
              </w:rPr>
            </w:pPr>
            <w:r w:rsidRPr="006047A2">
              <w:rPr>
                <w:color w:val="000000"/>
                <w:sz w:val="20"/>
                <w:szCs w:val="20"/>
              </w:rPr>
              <w:t>то же</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50-75</w:t>
            </w:r>
          </w:p>
        </w:tc>
        <w:tc>
          <w:tcPr>
            <w:tcW w:w="1247"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для туристских гостиниц, размещаемых в крупных городах, общественных центрах, размеры земельных участков допускается принимать по нормам, установленным для коммунальных гостиниц </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Туристские базы, место </w:t>
            </w:r>
          </w:p>
        </w:tc>
        <w:tc>
          <w:tcPr>
            <w:tcW w:w="1251" w:type="pct"/>
            <w:gridSpan w:val="3"/>
          </w:tcPr>
          <w:p w:rsidR="007A42D6" w:rsidRPr="006047A2" w:rsidRDefault="007A42D6" w:rsidP="00DA4C03">
            <w:pPr>
              <w:jc w:val="center"/>
              <w:rPr>
                <w:sz w:val="20"/>
                <w:szCs w:val="20"/>
              </w:rPr>
            </w:pPr>
            <w:r w:rsidRPr="006047A2">
              <w:rPr>
                <w:color w:val="000000"/>
                <w:sz w:val="20"/>
                <w:szCs w:val="20"/>
              </w:rPr>
              <w:t>то же</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65-80</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lastRenderedPageBreak/>
              <w:t xml:space="preserve">Туристские базы для семей с детьми, место </w:t>
            </w:r>
          </w:p>
        </w:tc>
        <w:tc>
          <w:tcPr>
            <w:tcW w:w="1251" w:type="pct"/>
            <w:gridSpan w:val="3"/>
          </w:tcPr>
          <w:p w:rsidR="007A42D6" w:rsidRPr="006047A2" w:rsidRDefault="007A42D6" w:rsidP="00DA4C03">
            <w:pPr>
              <w:jc w:val="center"/>
              <w:rPr>
                <w:sz w:val="20"/>
                <w:szCs w:val="20"/>
              </w:rPr>
            </w:pPr>
            <w:r w:rsidRPr="006047A2">
              <w:rPr>
                <w:color w:val="000000"/>
                <w:sz w:val="20"/>
                <w:szCs w:val="20"/>
              </w:rPr>
              <w:t>то же</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95-120</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Мотели, место </w:t>
            </w:r>
          </w:p>
        </w:tc>
        <w:tc>
          <w:tcPr>
            <w:tcW w:w="1251" w:type="pct"/>
            <w:gridSpan w:val="3"/>
          </w:tcPr>
          <w:p w:rsidR="007A42D6" w:rsidRPr="006047A2" w:rsidRDefault="007A42D6" w:rsidP="00DA4C03">
            <w:pPr>
              <w:jc w:val="center"/>
              <w:rPr>
                <w:sz w:val="20"/>
                <w:szCs w:val="20"/>
              </w:rPr>
            </w:pPr>
            <w:r w:rsidRPr="006047A2">
              <w:rPr>
                <w:color w:val="000000"/>
                <w:sz w:val="20"/>
                <w:szCs w:val="20"/>
              </w:rPr>
              <w:t>то же</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75-100 </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Кемпинги, место </w:t>
            </w:r>
          </w:p>
        </w:tc>
        <w:tc>
          <w:tcPr>
            <w:tcW w:w="1251" w:type="pct"/>
            <w:gridSpan w:val="3"/>
          </w:tcPr>
          <w:p w:rsidR="007A42D6" w:rsidRPr="006047A2" w:rsidRDefault="007A42D6" w:rsidP="00DA4C03">
            <w:pPr>
              <w:jc w:val="center"/>
              <w:rPr>
                <w:sz w:val="20"/>
                <w:szCs w:val="20"/>
              </w:rPr>
            </w:pPr>
            <w:r w:rsidRPr="006047A2">
              <w:rPr>
                <w:color w:val="000000"/>
                <w:sz w:val="20"/>
                <w:szCs w:val="20"/>
              </w:rPr>
              <w:t>то же</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135-150</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Приюты, место </w:t>
            </w:r>
          </w:p>
        </w:tc>
        <w:tc>
          <w:tcPr>
            <w:tcW w:w="1251" w:type="pct"/>
            <w:gridSpan w:val="3"/>
          </w:tcPr>
          <w:p w:rsidR="007A42D6" w:rsidRPr="006047A2" w:rsidRDefault="007A42D6" w:rsidP="00DA4C03">
            <w:pPr>
              <w:jc w:val="center"/>
              <w:rPr>
                <w:sz w:val="20"/>
                <w:szCs w:val="20"/>
              </w:rPr>
            </w:pPr>
            <w:r w:rsidRPr="006047A2">
              <w:rPr>
                <w:color w:val="000000"/>
                <w:sz w:val="20"/>
                <w:szCs w:val="20"/>
              </w:rPr>
              <w:t>то же</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35-50 </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rPr>
          <w:trHeight w:val="547"/>
        </w:trPr>
        <w:tc>
          <w:tcPr>
            <w:tcW w:w="1251" w:type="pct"/>
          </w:tcPr>
          <w:p w:rsidR="007A42D6" w:rsidRPr="0057023A" w:rsidRDefault="007A42D6" w:rsidP="00DA4C03">
            <w:pPr>
              <w:widowControl w:val="0"/>
              <w:spacing w:line="240" w:lineRule="exact"/>
              <w:ind w:left="57" w:right="57"/>
              <w:jc w:val="both"/>
              <w:rPr>
                <w:color w:val="000000"/>
                <w:spacing w:val="2"/>
                <w:sz w:val="20"/>
                <w:szCs w:val="20"/>
              </w:rPr>
            </w:pPr>
            <w:r w:rsidRPr="0057023A">
              <w:rPr>
                <w:color w:val="000000"/>
                <w:spacing w:val="2"/>
                <w:sz w:val="20"/>
                <w:szCs w:val="20"/>
              </w:rPr>
              <w:t>Физкультурно-спор-</w:t>
            </w:r>
            <w:proofErr w:type="spellStart"/>
            <w:r w:rsidRPr="0057023A">
              <w:rPr>
                <w:color w:val="000000"/>
                <w:spacing w:val="2"/>
                <w:sz w:val="20"/>
                <w:szCs w:val="20"/>
              </w:rPr>
              <w:t>тивные</w:t>
            </w:r>
            <w:proofErr w:type="spellEnd"/>
            <w:r w:rsidRPr="0057023A">
              <w:rPr>
                <w:color w:val="000000"/>
                <w:spacing w:val="2"/>
                <w:sz w:val="20"/>
                <w:szCs w:val="20"/>
              </w:rPr>
              <w:t xml:space="preserve"> сооружения </w:t>
            </w:r>
          </w:p>
        </w:tc>
        <w:tc>
          <w:tcPr>
            <w:tcW w:w="1251" w:type="pct"/>
            <w:gridSpan w:val="3"/>
          </w:tcPr>
          <w:p w:rsidR="007A42D6" w:rsidRPr="006047A2" w:rsidRDefault="007A42D6" w:rsidP="00DA4C03">
            <w:pPr>
              <w:widowControl w:val="0"/>
              <w:spacing w:line="240" w:lineRule="exact"/>
              <w:ind w:left="57" w:right="57"/>
              <w:rPr>
                <w:color w:val="000000"/>
                <w:sz w:val="20"/>
                <w:szCs w:val="20"/>
              </w:rPr>
            </w:pPr>
          </w:p>
        </w:tc>
        <w:tc>
          <w:tcPr>
            <w:tcW w:w="1251" w:type="pct"/>
          </w:tcPr>
          <w:p w:rsidR="007A42D6" w:rsidRPr="006047A2" w:rsidRDefault="007A42D6" w:rsidP="00DA4C03">
            <w:pPr>
              <w:widowControl w:val="0"/>
              <w:spacing w:line="240" w:lineRule="exact"/>
              <w:ind w:left="57" w:right="57"/>
              <w:rPr>
                <w:color w:val="000000"/>
                <w:sz w:val="20"/>
                <w:szCs w:val="20"/>
              </w:rPr>
            </w:pP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Территория </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0,7-</w:t>
            </w:r>
            <w:smartTag w:uri="urn:schemas-microsoft-com:office:smarttags" w:element="metricconverter">
              <w:smartTagPr>
                <w:attr w:name="ProductID" w:val="0,9 га"/>
              </w:smartTagPr>
              <w:r w:rsidRPr="006047A2">
                <w:rPr>
                  <w:color w:val="000000"/>
                  <w:sz w:val="20"/>
                  <w:szCs w:val="20"/>
                </w:rPr>
                <w:t>0,9 га</w:t>
              </w:r>
            </w:smartTag>
            <w:r w:rsidRPr="006047A2">
              <w:rPr>
                <w:color w:val="000000"/>
                <w:sz w:val="20"/>
                <w:szCs w:val="20"/>
              </w:rPr>
              <w:t xml:space="preserve"> на</w:t>
            </w:r>
          </w:p>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1 тыс. чел.</w:t>
            </w:r>
          </w:p>
        </w:tc>
        <w:tc>
          <w:tcPr>
            <w:tcW w:w="1247" w:type="pct"/>
            <w:vMerge w:val="restar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Комплексы физкультурно-оздоровительных площадок предусматриваются в каждом поселении.</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Доступность физкультурно-спортивных сооружений городского значения не должна превышать 30 мин</w:t>
            </w:r>
            <w:r>
              <w:rPr>
                <w:color w:val="000000"/>
                <w:sz w:val="20"/>
                <w:szCs w:val="20"/>
              </w:rPr>
              <w:t>ут</w:t>
            </w:r>
            <w:r w:rsidRPr="006047A2">
              <w:rPr>
                <w:color w:val="000000"/>
                <w:sz w:val="20"/>
                <w:szCs w:val="20"/>
              </w:rPr>
              <w:t xml:space="preserve">. Долю физкультурно-спортивных сооружений, размещаемых в жилом районе, следует принимать от общей нормы, %: территории – 35, спортивные </w:t>
            </w:r>
            <w:r w:rsidRPr="006047A2">
              <w:rPr>
                <w:color w:val="000000"/>
                <w:spacing w:val="-2"/>
                <w:sz w:val="20"/>
                <w:szCs w:val="20"/>
              </w:rPr>
              <w:t xml:space="preserve">залы – 50, бассейны – </w:t>
            </w:r>
            <w:r w:rsidRPr="006047A2">
              <w:rPr>
                <w:color w:val="000000"/>
                <w:sz w:val="20"/>
                <w:szCs w:val="20"/>
              </w:rPr>
              <w:t>45</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Помещения для физкультурно-оздорови-тельных занятий в микрорайоне, </w:t>
            </w:r>
            <w:proofErr w:type="spellStart"/>
            <w:r w:rsidRPr="006047A2">
              <w:rPr>
                <w:color w:val="000000"/>
                <w:sz w:val="20"/>
                <w:szCs w:val="20"/>
              </w:rPr>
              <w:t>кв.м</w:t>
            </w:r>
            <w:proofErr w:type="spellEnd"/>
            <w:r w:rsidRPr="006047A2">
              <w:rPr>
                <w:color w:val="000000"/>
                <w:sz w:val="20"/>
                <w:szCs w:val="20"/>
              </w:rPr>
              <w:t xml:space="preserve"> общей площади на1 тыс. чел.</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70-80</w:t>
            </w:r>
          </w:p>
        </w:tc>
        <w:tc>
          <w:tcPr>
            <w:tcW w:w="1251" w:type="pc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Спортивные залы общего пользования, </w:t>
            </w:r>
            <w:proofErr w:type="spellStart"/>
            <w:r w:rsidRPr="006047A2">
              <w:rPr>
                <w:color w:val="000000"/>
                <w:sz w:val="20"/>
                <w:szCs w:val="20"/>
              </w:rPr>
              <w:t>кв.м</w:t>
            </w:r>
            <w:proofErr w:type="spellEnd"/>
            <w:r w:rsidRPr="006047A2">
              <w:rPr>
                <w:color w:val="000000"/>
                <w:sz w:val="20"/>
                <w:szCs w:val="20"/>
              </w:rPr>
              <w:t xml:space="preserve"> площади пола на 1 тыс. чел.</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60-80</w:t>
            </w:r>
          </w:p>
        </w:tc>
        <w:tc>
          <w:tcPr>
            <w:tcW w:w="1251" w:type="pc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rPr>
          <w:trHeight w:val="6305"/>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Бассейны крытые и </w:t>
            </w:r>
            <w:r w:rsidRPr="006047A2">
              <w:rPr>
                <w:color w:val="000000"/>
                <w:spacing w:val="-4"/>
                <w:sz w:val="20"/>
                <w:szCs w:val="20"/>
              </w:rPr>
              <w:t>открытые общего поль</w:t>
            </w:r>
            <w:r w:rsidRPr="006047A2">
              <w:rPr>
                <w:color w:val="000000"/>
                <w:sz w:val="20"/>
                <w:szCs w:val="20"/>
              </w:rPr>
              <w:t xml:space="preserve">зования, </w:t>
            </w:r>
            <w:proofErr w:type="spellStart"/>
            <w:r w:rsidRPr="006047A2">
              <w:rPr>
                <w:color w:val="000000"/>
                <w:sz w:val="20"/>
                <w:szCs w:val="20"/>
              </w:rPr>
              <w:t>кв.м</w:t>
            </w:r>
            <w:proofErr w:type="spellEnd"/>
            <w:r w:rsidRPr="006047A2">
              <w:rPr>
                <w:color w:val="000000"/>
                <w:sz w:val="20"/>
                <w:szCs w:val="20"/>
              </w:rPr>
              <w:t xml:space="preserve"> зеркала воды на 1 тыс. чел.</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20-25</w:t>
            </w:r>
          </w:p>
        </w:tc>
        <w:tc>
          <w:tcPr>
            <w:tcW w:w="1251" w:type="pc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rPr>
          <w:trHeight w:val="1539"/>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Спортивные залы и крытые бассейны для климатических подрайонов IА, IБ, IГ, IД и IIА, </w:t>
            </w:r>
            <w:proofErr w:type="spellStart"/>
            <w:r w:rsidRPr="006047A2">
              <w:rPr>
                <w:color w:val="000000"/>
                <w:sz w:val="20"/>
                <w:szCs w:val="20"/>
              </w:rPr>
              <w:t>кв.м</w:t>
            </w:r>
            <w:proofErr w:type="spellEnd"/>
            <w:r w:rsidRPr="006047A2">
              <w:rPr>
                <w:color w:val="000000"/>
                <w:sz w:val="20"/>
                <w:szCs w:val="20"/>
              </w:rPr>
              <w:t xml:space="preserve"> площади пола, зеркала воды на1 тыс. чел.</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pacing w:val="-4"/>
                <w:sz w:val="20"/>
                <w:szCs w:val="20"/>
              </w:rPr>
              <w:t>по заданию на проек</w:t>
            </w:r>
            <w:r w:rsidRPr="006047A2">
              <w:rPr>
                <w:color w:val="000000"/>
                <w:sz w:val="20"/>
                <w:szCs w:val="20"/>
              </w:rPr>
              <w:t xml:space="preserve">тирование </w:t>
            </w:r>
          </w:p>
        </w:tc>
        <w:tc>
          <w:tcPr>
            <w:tcW w:w="1247"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в поселениях с числом жителей от 2 до 5 тыс. следует предусматривать один спортивный зал площадью 540 </w:t>
            </w:r>
            <w:proofErr w:type="spellStart"/>
            <w:r w:rsidRPr="006047A2">
              <w:rPr>
                <w:color w:val="000000"/>
                <w:sz w:val="20"/>
                <w:szCs w:val="20"/>
              </w:rPr>
              <w:t>кв.м</w:t>
            </w:r>
            <w:proofErr w:type="spellEnd"/>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Для поселений,</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тыс. чел.</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спортивный зал</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бассейн</w:t>
            </w:r>
          </w:p>
        </w:tc>
        <w:tc>
          <w:tcPr>
            <w:tcW w:w="1251" w:type="pct"/>
            <w:vMerge w:val="restart"/>
          </w:tcPr>
          <w:p w:rsidR="007A42D6" w:rsidRPr="006047A2" w:rsidRDefault="007A42D6" w:rsidP="00DA4C03">
            <w:pPr>
              <w:widowControl w:val="0"/>
              <w:spacing w:line="240" w:lineRule="exact"/>
              <w:ind w:left="57" w:right="57"/>
              <w:jc w:val="center"/>
              <w:rPr>
                <w:color w:val="000000"/>
                <w:spacing w:val="-4"/>
                <w:sz w:val="20"/>
                <w:szCs w:val="20"/>
              </w:rPr>
            </w:pPr>
            <w:r>
              <w:rPr>
                <w:color w:val="000000"/>
                <w:spacing w:val="-4"/>
                <w:sz w:val="20"/>
                <w:szCs w:val="20"/>
              </w:rPr>
              <w:t>-</w:t>
            </w:r>
          </w:p>
        </w:tc>
        <w:tc>
          <w:tcPr>
            <w:tcW w:w="1247" w:type="pct"/>
            <w:vMerge w:val="restart"/>
          </w:tcPr>
          <w:p w:rsidR="007A42D6" w:rsidRPr="006047A2" w:rsidRDefault="007A42D6" w:rsidP="00DA4C03">
            <w:pPr>
              <w:widowControl w:val="0"/>
              <w:spacing w:line="240" w:lineRule="exact"/>
              <w:ind w:left="57" w:right="57"/>
              <w:jc w:val="center"/>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свыше 100 </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120 </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50 </w:t>
            </w:r>
          </w:p>
        </w:tc>
        <w:tc>
          <w:tcPr>
            <w:tcW w:w="1251" w:type="pct"/>
            <w:vMerge/>
          </w:tcPr>
          <w:p w:rsidR="007A42D6" w:rsidRPr="006047A2" w:rsidRDefault="007A42D6" w:rsidP="00DA4C03">
            <w:pPr>
              <w:widowControl w:val="0"/>
              <w:spacing w:line="240" w:lineRule="exact"/>
              <w:ind w:left="57" w:right="57"/>
              <w:jc w:val="both"/>
              <w:rPr>
                <w:color w:val="000000"/>
                <w:spacing w:val="-4"/>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lastRenderedPageBreak/>
              <w:t xml:space="preserve">от 50 до 100 </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130 </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55 </w:t>
            </w:r>
          </w:p>
        </w:tc>
        <w:tc>
          <w:tcPr>
            <w:tcW w:w="1251" w:type="pct"/>
            <w:vMerge/>
          </w:tcPr>
          <w:p w:rsidR="007A42D6" w:rsidRPr="006047A2" w:rsidRDefault="007A42D6" w:rsidP="00DA4C03">
            <w:pPr>
              <w:widowControl w:val="0"/>
              <w:spacing w:line="240" w:lineRule="exact"/>
              <w:ind w:left="57" w:right="57"/>
              <w:jc w:val="both"/>
              <w:rPr>
                <w:color w:val="000000"/>
                <w:spacing w:val="-4"/>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от 25 до 50 </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150 </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65 </w:t>
            </w:r>
          </w:p>
        </w:tc>
        <w:tc>
          <w:tcPr>
            <w:tcW w:w="1251" w:type="pct"/>
            <w:vMerge/>
          </w:tcPr>
          <w:p w:rsidR="007A42D6" w:rsidRPr="006047A2" w:rsidRDefault="007A42D6" w:rsidP="00DA4C03">
            <w:pPr>
              <w:widowControl w:val="0"/>
              <w:spacing w:line="240" w:lineRule="exact"/>
              <w:ind w:left="57" w:right="57"/>
              <w:jc w:val="both"/>
              <w:rPr>
                <w:color w:val="000000"/>
                <w:spacing w:val="-4"/>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от 12 до 25 </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175 </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80 </w:t>
            </w:r>
          </w:p>
        </w:tc>
        <w:tc>
          <w:tcPr>
            <w:tcW w:w="1251" w:type="pct"/>
            <w:vMerge/>
          </w:tcPr>
          <w:p w:rsidR="007A42D6" w:rsidRPr="006047A2" w:rsidRDefault="007A42D6" w:rsidP="00DA4C03">
            <w:pPr>
              <w:widowControl w:val="0"/>
              <w:spacing w:line="240" w:lineRule="exact"/>
              <w:ind w:left="57" w:right="57"/>
              <w:jc w:val="both"/>
              <w:rPr>
                <w:color w:val="000000"/>
                <w:spacing w:val="-4"/>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от 5 до 12 </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200 </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100 </w:t>
            </w:r>
          </w:p>
        </w:tc>
        <w:tc>
          <w:tcPr>
            <w:tcW w:w="1251" w:type="pct"/>
            <w:vMerge/>
          </w:tcPr>
          <w:p w:rsidR="007A42D6" w:rsidRPr="006047A2" w:rsidRDefault="007A42D6" w:rsidP="00DA4C03">
            <w:pPr>
              <w:widowControl w:val="0"/>
              <w:spacing w:line="240" w:lineRule="exact"/>
              <w:ind w:left="57" w:right="57"/>
              <w:jc w:val="both"/>
              <w:rPr>
                <w:color w:val="000000"/>
                <w:spacing w:val="-4"/>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5000" w:type="pct"/>
            <w:gridSpan w:val="6"/>
          </w:tcPr>
          <w:p w:rsidR="007A42D6" w:rsidRPr="006047A2" w:rsidRDefault="007A42D6" w:rsidP="00DA4C03">
            <w:pPr>
              <w:widowControl w:val="0"/>
              <w:spacing w:line="240" w:lineRule="exact"/>
              <w:ind w:left="57" w:right="57"/>
              <w:jc w:val="center"/>
              <w:rPr>
                <w:color w:val="000000"/>
              </w:rPr>
            </w:pPr>
            <w:r w:rsidRPr="006047A2">
              <w:rPr>
                <w:color w:val="000000"/>
              </w:rPr>
              <w:t>Учреждения культуры и искусства</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Помещения для культурно-массовой работы с населением, досуга и любительской деятельности, </w:t>
            </w:r>
            <w:proofErr w:type="spellStart"/>
            <w:r w:rsidRPr="006047A2">
              <w:rPr>
                <w:color w:val="000000"/>
                <w:sz w:val="20"/>
                <w:szCs w:val="20"/>
              </w:rPr>
              <w:t>кв.м</w:t>
            </w:r>
            <w:r w:rsidRPr="006047A2">
              <w:rPr>
                <w:color w:val="000000"/>
                <w:spacing w:val="-4"/>
                <w:sz w:val="20"/>
                <w:szCs w:val="20"/>
              </w:rPr>
              <w:t>площади</w:t>
            </w:r>
            <w:proofErr w:type="spellEnd"/>
            <w:r w:rsidRPr="006047A2">
              <w:rPr>
                <w:color w:val="000000"/>
                <w:spacing w:val="-4"/>
                <w:sz w:val="20"/>
                <w:szCs w:val="20"/>
              </w:rPr>
              <w:t xml:space="preserve"> пола на 1 тыс.</w:t>
            </w:r>
            <w:r w:rsidRPr="006047A2">
              <w:rPr>
                <w:color w:val="000000"/>
                <w:sz w:val="20"/>
                <w:szCs w:val="20"/>
              </w:rPr>
              <w:t xml:space="preserve"> чел.</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50-60 </w:t>
            </w:r>
          </w:p>
        </w:tc>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vMerge w:val="restar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рекомендуется формировать единые комплексы для организации культурно-массовой и физкультурно-оздорови</w:t>
            </w:r>
            <w:r>
              <w:rPr>
                <w:color w:val="000000"/>
                <w:sz w:val="20"/>
                <w:szCs w:val="20"/>
              </w:rPr>
              <w:t>-</w:t>
            </w:r>
            <w:r w:rsidRPr="006047A2">
              <w:rPr>
                <w:color w:val="000000"/>
                <w:sz w:val="20"/>
                <w:szCs w:val="20"/>
              </w:rPr>
              <w:t xml:space="preserve">тельной работы для использования учащимися и населением (с соответствующим суммированием нормативов) в пределах пешеходной доступности не более </w:t>
            </w:r>
            <w:smartTag w:uri="urn:schemas-microsoft-com:office:smarttags" w:element="metricconverter">
              <w:smartTagPr>
                <w:attr w:name="ProductID" w:val="500 м"/>
              </w:smartTagPr>
              <w:r w:rsidRPr="006047A2">
                <w:rPr>
                  <w:color w:val="000000"/>
                  <w:sz w:val="20"/>
                  <w:szCs w:val="20"/>
                </w:rPr>
                <w:t>500 м</w:t>
              </w:r>
            </w:smartTag>
            <w:r w:rsidRPr="006047A2">
              <w:rPr>
                <w:color w:val="000000"/>
                <w:sz w:val="20"/>
                <w:szCs w:val="20"/>
              </w:rPr>
              <w:t>. Удельный вес танцевальных залов, кинотеатров и клубов районного значения рекомендуется в размере 40-50%.</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Минимальное число мест учреждений культуры и искусства принимать для крупных городов. Размещение, вместимость и размеры земельных участков планетариев, выставочных залов и музеев определяются заданием на проектирование.</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Цирки, концертные залы, театры и планетарии предусматривать, как правило, в городах с населением 250 тыс. чел. и </w:t>
            </w:r>
            <w:r w:rsidRPr="006047A2">
              <w:rPr>
                <w:color w:val="000000"/>
                <w:spacing w:val="-4"/>
                <w:sz w:val="20"/>
                <w:szCs w:val="20"/>
              </w:rPr>
              <w:t>более, а кинотеатры –</w:t>
            </w:r>
            <w:r w:rsidRPr="006047A2">
              <w:rPr>
                <w:color w:val="000000"/>
                <w:sz w:val="20"/>
                <w:szCs w:val="20"/>
              </w:rPr>
              <w:t xml:space="preserve"> в посел</w:t>
            </w:r>
            <w:r>
              <w:rPr>
                <w:color w:val="000000"/>
                <w:sz w:val="20"/>
                <w:szCs w:val="20"/>
              </w:rPr>
              <w:t>ениях с числом жителей не менее</w:t>
            </w:r>
            <w:r>
              <w:rPr>
                <w:color w:val="000000"/>
                <w:sz w:val="20"/>
                <w:szCs w:val="20"/>
              </w:rPr>
              <w:br/>
            </w:r>
            <w:r w:rsidRPr="006047A2">
              <w:rPr>
                <w:color w:val="000000"/>
                <w:sz w:val="20"/>
                <w:szCs w:val="20"/>
              </w:rPr>
              <w:t>10 тыс. чел. Универсальные спортивно-зрелищные залы с искусственным льдом предусматривать, как правило, в городах-центрах систем расселения с числом жителей свыше 100 тыс. чел.</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Танцевальные залы, место на 1 тыс. чел.</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6 </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то же </w:t>
            </w: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Клубы, посетительское место на 1 тыс. чел.</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80 </w:t>
            </w:r>
          </w:p>
        </w:tc>
        <w:tc>
          <w:tcPr>
            <w:tcW w:w="1251" w:type="pct"/>
          </w:tcPr>
          <w:p w:rsidR="007A42D6" w:rsidRPr="006047A2" w:rsidRDefault="007A42D6" w:rsidP="00DA4C03">
            <w:pPr>
              <w:jc w:val="center"/>
              <w:rPr>
                <w:sz w:val="20"/>
                <w:szCs w:val="20"/>
              </w:rPr>
            </w:pPr>
            <w:r w:rsidRPr="006047A2">
              <w:rPr>
                <w:color w:val="000000"/>
                <w:sz w:val="20"/>
                <w:szCs w:val="20"/>
              </w:rPr>
              <w:t>то же</w:t>
            </w: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Кинотеатры, место на 1 тыс. чел.</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25-35 </w:t>
            </w:r>
          </w:p>
        </w:tc>
        <w:tc>
          <w:tcPr>
            <w:tcW w:w="1251" w:type="pct"/>
          </w:tcPr>
          <w:p w:rsidR="007A42D6" w:rsidRPr="006047A2" w:rsidRDefault="007A42D6" w:rsidP="00DA4C03">
            <w:pPr>
              <w:jc w:val="center"/>
              <w:rPr>
                <w:sz w:val="20"/>
                <w:szCs w:val="20"/>
              </w:rPr>
            </w:pPr>
            <w:r w:rsidRPr="006047A2">
              <w:rPr>
                <w:color w:val="000000"/>
                <w:sz w:val="20"/>
                <w:szCs w:val="20"/>
              </w:rPr>
              <w:t>то же</w:t>
            </w: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rPr>
                <w:color w:val="000000"/>
                <w:sz w:val="20"/>
                <w:szCs w:val="20"/>
              </w:rPr>
            </w:pPr>
            <w:r w:rsidRPr="006047A2">
              <w:rPr>
                <w:color w:val="000000"/>
                <w:spacing w:val="-6"/>
                <w:sz w:val="20"/>
                <w:szCs w:val="20"/>
              </w:rPr>
              <w:t>Театры, место на</w:t>
            </w:r>
            <w:r w:rsidRPr="006047A2">
              <w:rPr>
                <w:color w:val="000000"/>
                <w:spacing w:val="-6"/>
                <w:sz w:val="20"/>
                <w:szCs w:val="20"/>
              </w:rPr>
              <w:br/>
              <w:t>1 тыс.</w:t>
            </w:r>
            <w:r w:rsidRPr="006047A2">
              <w:rPr>
                <w:color w:val="000000"/>
                <w:sz w:val="20"/>
                <w:szCs w:val="20"/>
              </w:rPr>
              <w:t xml:space="preserve"> чел.</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5-8 </w:t>
            </w:r>
          </w:p>
        </w:tc>
        <w:tc>
          <w:tcPr>
            <w:tcW w:w="1251" w:type="pct"/>
          </w:tcPr>
          <w:p w:rsidR="007A42D6" w:rsidRPr="006047A2" w:rsidRDefault="007A42D6" w:rsidP="00DA4C03">
            <w:pPr>
              <w:jc w:val="center"/>
              <w:rPr>
                <w:sz w:val="20"/>
                <w:szCs w:val="20"/>
              </w:rPr>
            </w:pPr>
            <w:r w:rsidRPr="006047A2">
              <w:rPr>
                <w:color w:val="000000"/>
                <w:sz w:val="20"/>
                <w:szCs w:val="20"/>
              </w:rPr>
              <w:t>то же</w:t>
            </w: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Концертные залы, место на 1 тыс. чел.</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3,5-5 </w:t>
            </w:r>
          </w:p>
        </w:tc>
        <w:tc>
          <w:tcPr>
            <w:tcW w:w="1251" w:type="pct"/>
          </w:tcPr>
          <w:p w:rsidR="007A42D6" w:rsidRPr="006047A2" w:rsidRDefault="007A42D6" w:rsidP="00DA4C03">
            <w:pPr>
              <w:jc w:val="center"/>
              <w:rPr>
                <w:sz w:val="20"/>
                <w:szCs w:val="20"/>
              </w:rPr>
            </w:pPr>
            <w:r w:rsidRPr="006047A2">
              <w:rPr>
                <w:color w:val="000000"/>
                <w:sz w:val="20"/>
                <w:szCs w:val="20"/>
              </w:rPr>
              <w:t>то же</w:t>
            </w: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rPr>
                <w:color w:val="000000"/>
                <w:sz w:val="20"/>
                <w:szCs w:val="20"/>
              </w:rPr>
            </w:pPr>
            <w:r w:rsidRPr="006047A2">
              <w:rPr>
                <w:color w:val="000000"/>
                <w:sz w:val="20"/>
                <w:szCs w:val="20"/>
              </w:rPr>
              <w:t>Цирки, место на</w:t>
            </w:r>
            <w:r w:rsidRPr="006047A2">
              <w:rPr>
                <w:color w:val="000000"/>
                <w:sz w:val="20"/>
                <w:szCs w:val="20"/>
              </w:rPr>
              <w:br/>
              <w:t>1 тыс. чел.</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3,5-5 </w:t>
            </w:r>
          </w:p>
        </w:tc>
        <w:tc>
          <w:tcPr>
            <w:tcW w:w="1251" w:type="pct"/>
          </w:tcPr>
          <w:p w:rsidR="007A42D6" w:rsidRPr="006047A2" w:rsidRDefault="007A42D6" w:rsidP="00DA4C03">
            <w:pPr>
              <w:jc w:val="center"/>
              <w:rPr>
                <w:sz w:val="20"/>
                <w:szCs w:val="20"/>
              </w:rPr>
            </w:pPr>
            <w:r w:rsidRPr="006047A2">
              <w:rPr>
                <w:color w:val="000000"/>
                <w:sz w:val="20"/>
                <w:szCs w:val="20"/>
              </w:rPr>
              <w:t>то же</w:t>
            </w: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rPr>
                <w:color w:val="000000"/>
                <w:sz w:val="20"/>
                <w:szCs w:val="20"/>
              </w:rPr>
            </w:pPr>
            <w:r w:rsidRPr="006047A2">
              <w:rPr>
                <w:color w:val="000000"/>
                <w:sz w:val="20"/>
                <w:szCs w:val="20"/>
              </w:rPr>
              <w:t>Лектории, место на</w:t>
            </w:r>
            <w:r w:rsidRPr="006047A2">
              <w:rPr>
                <w:color w:val="000000"/>
                <w:sz w:val="20"/>
                <w:szCs w:val="20"/>
              </w:rPr>
              <w:br/>
              <w:t>1 тыс. чел.</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2 </w:t>
            </w:r>
          </w:p>
        </w:tc>
        <w:tc>
          <w:tcPr>
            <w:tcW w:w="1251" w:type="pct"/>
          </w:tcPr>
          <w:p w:rsidR="007A42D6" w:rsidRPr="006047A2" w:rsidRDefault="007A42D6" w:rsidP="00DA4C03">
            <w:pPr>
              <w:jc w:val="center"/>
              <w:rPr>
                <w:sz w:val="20"/>
                <w:szCs w:val="20"/>
              </w:rPr>
            </w:pPr>
            <w:r w:rsidRPr="006047A2">
              <w:rPr>
                <w:color w:val="000000"/>
                <w:sz w:val="20"/>
                <w:szCs w:val="20"/>
              </w:rPr>
              <w:t>то же</w:t>
            </w: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Залы аттракционов и игровых автоматов, </w:t>
            </w:r>
            <w:proofErr w:type="spellStart"/>
            <w:r w:rsidRPr="006047A2">
              <w:rPr>
                <w:color w:val="000000"/>
                <w:sz w:val="20"/>
                <w:szCs w:val="20"/>
              </w:rPr>
              <w:t>кв.м</w:t>
            </w:r>
            <w:proofErr w:type="spellEnd"/>
            <w:r w:rsidRPr="006047A2">
              <w:rPr>
                <w:color w:val="000000"/>
                <w:sz w:val="20"/>
                <w:szCs w:val="20"/>
              </w:rPr>
              <w:t xml:space="preserve"> площади пола на 1 тыс. чел.</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3 </w:t>
            </w:r>
          </w:p>
        </w:tc>
        <w:tc>
          <w:tcPr>
            <w:tcW w:w="1251" w:type="pct"/>
          </w:tcPr>
          <w:p w:rsidR="007A42D6" w:rsidRPr="006047A2" w:rsidRDefault="007A42D6" w:rsidP="00DA4C03">
            <w:pPr>
              <w:jc w:val="center"/>
              <w:rPr>
                <w:sz w:val="20"/>
                <w:szCs w:val="20"/>
              </w:rPr>
            </w:pPr>
            <w:r w:rsidRPr="006047A2">
              <w:rPr>
                <w:color w:val="000000"/>
                <w:sz w:val="20"/>
                <w:szCs w:val="20"/>
              </w:rPr>
              <w:t>то же</w:t>
            </w: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Универсальные спортивно-зрелищные залы, в том числе и искусственным льдом, место на 1 тыс. чел.</w:t>
            </w:r>
          </w:p>
          <w:p w:rsidR="007A42D6" w:rsidRPr="006047A2" w:rsidRDefault="007A42D6" w:rsidP="00DA4C03">
            <w:pPr>
              <w:widowControl w:val="0"/>
              <w:spacing w:line="240" w:lineRule="exact"/>
              <w:ind w:left="57" w:right="57"/>
              <w:jc w:val="both"/>
              <w:rPr>
                <w:color w:val="000000"/>
                <w:sz w:val="20"/>
                <w:szCs w:val="20"/>
              </w:rPr>
            </w:pP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6-9 </w:t>
            </w:r>
          </w:p>
        </w:tc>
        <w:tc>
          <w:tcPr>
            <w:tcW w:w="1251" w:type="pct"/>
          </w:tcPr>
          <w:p w:rsidR="007A42D6" w:rsidRPr="006047A2" w:rsidRDefault="007A42D6" w:rsidP="00DA4C03">
            <w:pPr>
              <w:jc w:val="center"/>
              <w:rPr>
                <w:sz w:val="20"/>
                <w:szCs w:val="20"/>
              </w:rPr>
            </w:pPr>
            <w:r w:rsidRPr="006047A2">
              <w:rPr>
                <w:color w:val="000000"/>
                <w:sz w:val="20"/>
                <w:szCs w:val="20"/>
              </w:rPr>
              <w:t>то же</w:t>
            </w: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B56A7A"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Городские массовые </w:t>
            </w:r>
            <w:r w:rsidRPr="006047A2">
              <w:rPr>
                <w:color w:val="000000"/>
                <w:spacing w:val="-10"/>
                <w:sz w:val="20"/>
                <w:szCs w:val="20"/>
              </w:rPr>
              <w:t>библиотеки на 1 тыс. чел.</w:t>
            </w:r>
            <w:r w:rsidRPr="006047A2">
              <w:rPr>
                <w:color w:val="000000"/>
                <w:sz w:val="20"/>
                <w:szCs w:val="20"/>
              </w:rPr>
              <w:t xml:space="preserve"> </w:t>
            </w:r>
            <w:r w:rsidRPr="006047A2">
              <w:rPr>
                <w:color w:val="000000"/>
                <w:sz w:val="20"/>
                <w:szCs w:val="20"/>
              </w:rPr>
              <w:lastRenderedPageBreak/>
              <w:t>зоны обслуживания при населении города, тыс. чел.</w:t>
            </w:r>
            <w:r>
              <w:rPr>
                <w:color w:val="000000"/>
                <w:vertAlign w:val="superscript"/>
              </w:rPr>
              <w:t>5</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u w:val="single"/>
              </w:rPr>
            </w:pPr>
            <w:r w:rsidRPr="006047A2">
              <w:rPr>
                <w:color w:val="000000"/>
                <w:sz w:val="20"/>
                <w:szCs w:val="20"/>
                <w:u w:val="single"/>
              </w:rPr>
              <w:lastRenderedPageBreak/>
              <w:t>тыс. ед. хранения</w:t>
            </w:r>
            <w:r w:rsidRPr="006047A2">
              <w:rPr>
                <w:color w:val="FFFFFF"/>
                <w:sz w:val="20"/>
                <w:szCs w:val="20"/>
                <w:u w:val="single"/>
              </w:rPr>
              <w:t>.</w:t>
            </w:r>
          </w:p>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читательское место</w:t>
            </w:r>
          </w:p>
        </w:tc>
        <w:tc>
          <w:tcPr>
            <w:tcW w:w="1251" w:type="pct"/>
          </w:tcPr>
          <w:p w:rsidR="007A42D6" w:rsidRPr="006047A2" w:rsidRDefault="007A42D6" w:rsidP="00DA4C03">
            <w:pPr>
              <w:jc w:val="center"/>
              <w:rPr>
                <w:sz w:val="20"/>
                <w:szCs w:val="20"/>
              </w:rPr>
            </w:pPr>
            <w:r w:rsidRPr="006047A2">
              <w:rPr>
                <w:color w:val="000000"/>
                <w:sz w:val="20"/>
                <w:szCs w:val="20"/>
              </w:rPr>
              <w:t>то же</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lastRenderedPageBreak/>
              <w:t xml:space="preserve">свыше 50 </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u w:val="single"/>
              </w:rPr>
            </w:pPr>
            <w:r w:rsidRPr="006047A2">
              <w:rPr>
                <w:color w:val="000000"/>
                <w:sz w:val="20"/>
                <w:szCs w:val="20"/>
                <w:u w:val="single"/>
              </w:rPr>
              <w:t>4 тыс. ед. хранения</w:t>
            </w:r>
            <w:r w:rsidRPr="006047A2">
              <w:rPr>
                <w:color w:val="FFFFFF"/>
                <w:sz w:val="20"/>
                <w:szCs w:val="20"/>
                <w:u w:val="single"/>
              </w:rPr>
              <w:t>.</w:t>
            </w:r>
          </w:p>
          <w:p w:rsidR="007A42D6" w:rsidRPr="006047A2" w:rsidRDefault="007A42D6" w:rsidP="00DA4C03">
            <w:pPr>
              <w:widowControl w:val="0"/>
              <w:spacing w:line="240" w:lineRule="exact"/>
              <w:ind w:left="57" w:right="57"/>
              <w:jc w:val="center"/>
              <w:rPr>
                <w:color w:val="000000"/>
                <w:sz w:val="20"/>
                <w:szCs w:val="20"/>
                <w:u w:val="single"/>
              </w:rPr>
            </w:pPr>
            <w:r w:rsidRPr="006047A2">
              <w:rPr>
                <w:color w:val="000000"/>
                <w:sz w:val="20"/>
                <w:szCs w:val="20"/>
              </w:rPr>
              <w:t>2 читательских места</w:t>
            </w:r>
          </w:p>
          <w:p w:rsidR="007A42D6" w:rsidRPr="006047A2" w:rsidRDefault="007A42D6" w:rsidP="00DA4C03">
            <w:pPr>
              <w:widowControl w:val="0"/>
              <w:spacing w:line="240" w:lineRule="exact"/>
              <w:ind w:left="57" w:right="57"/>
              <w:jc w:val="center"/>
              <w:rPr>
                <w:color w:val="000000"/>
                <w:sz w:val="20"/>
                <w:szCs w:val="20"/>
              </w:rPr>
            </w:pPr>
          </w:p>
        </w:tc>
        <w:tc>
          <w:tcPr>
            <w:tcW w:w="1251" w:type="pct"/>
          </w:tcPr>
          <w:p w:rsidR="007A42D6" w:rsidRPr="006047A2" w:rsidRDefault="007A42D6" w:rsidP="00DA4C03">
            <w:pPr>
              <w:jc w:val="center"/>
              <w:rPr>
                <w:sz w:val="20"/>
                <w:szCs w:val="20"/>
              </w:rPr>
            </w:pPr>
            <w:r w:rsidRPr="006047A2">
              <w:rPr>
                <w:color w:val="000000"/>
                <w:sz w:val="20"/>
                <w:szCs w:val="20"/>
              </w:rPr>
              <w:t>то же</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rPr>
          <w:trHeight w:val="489"/>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от 10 до 50 </w:t>
            </w:r>
          </w:p>
        </w:tc>
        <w:tc>
          <w:tcPr>
            <w:tcW w:w="1251" w:type="pct"/>
            <w:gridSpan w:val="3"/>
          </w:tcPr>
          <w:p w:rsidR="007A42D6" w:rsidRPr="006047A2" w:rsidRDefault="007A42D6" w:rsidP="00DA4C03">
            <w:pPr>
              <w:widowControl w:val="0"/>
              <w:spacing w:line="240" w:lineRule="exact"/>
              <w:ind w:left="57" w:right="57"/>
              <w:jc w:val="center"/>
              <w:rPr>
                <w:color w:val="000000"/>
                <w:spacing w:val="-6"/>
                <w:sz w:val="20"/>
                <w:szCs w:val="20"/>
                <w:u w:val="single"/>
              </w:rPr>
            </w:pPr>
            <w:r w:rsidRPr="006047A2">
              <w:rPr>
                <w:color w:val="000000"/>
                <w:spacing w:val="-6"/>
                <w:sz w:val="20"/>
                <w:szCs w:val="20"/>
                <w:u w:val="single"/>
              </w:rPr>
              <w:t>4-4,5 тыс. ед. хранения</w:t>
            </w:r>
            <w:r w:rsidRPr="006047A2">
              <w:rPr>
                <w:color w:val="FFFFFF"/>
                <w:spacing w:val="-6"/>
                <w:sz w:val="20"/>
                <w:szCs w:val="20"/>
                <w:u w:val="single"/>
              </w:rPr>
              <w:t>.</w:t>
            </w:r>
          </w:p>
          <w:p w:rsidR="007A42D6" w:rsidRPr="00CC2A5E" w:rsidRDefault="007A42D6" w:rsidP="00DA4C03">
            <w:pPr>
              <w:widowControl w:val="0"/>
              <w:spacing w:line="240" w:lineRule="exact"/>
              <w:ind w:left="57" w:right="57"/>
              <w:jc w:val="center"/>
              <w:rPr>
                <w:color w:val="000000"/>
                <w:spacing w:val="-6"/>
                <w:sz w:val="20"/>
                <w:szCs w:val="20"/>
              </w:rPr>
            </w:pPr>
            <w:r w:rsidRPr="006047A2">
              <w:rPr>
                <w:color w:val="000000"/>
                <w:spacing w:val="-6"/>
                <w:sz w:val="20"/>
                <w:szCs w:val="20"/>
              </w:rPr>
              <w:t>2-3 читательских места</w:t>
            </w:r>
          </w:p>
        </w:tc>
        <w:tc>
          <w:tcPr>
            <w:tcW w:w="1251" w:type="pct"/>
          </w:tcPr>
          <w:p w:rsidR="007A42D6" w:rsidRPr="006047A2" w:rsidRDefault="007A42D6" w:rsidP="00DA4C03">
            <w:pPr>
              <w:jc w:val="center"/>
              <w:rPr>
                <w:sz w:val="20"/>
                <w:szCs w:val="20"/>
              </w:rPr>
            </w:pPr>
            <w:r w:rsidRPr="006047A2">
              <w:rPr>
                <w:color w:val="000000"/>
                <w:sz w:val="20"/>
                <w:szCs w:val="20"/>
              </w:rPr>
              <w:t>то же</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31"/>
              <w:jc w:val="both"/>
              <w:rPr>
                <w:color w:val="000000"/>
                <w:sz w:val="20"/>
                <w:szCs w:val="20"/>
              </w:rPr>
            </w:pPr>
            <w:r w:rsidRPr="006047A2">
              <w:rPr>
                <w:color w:val="000000"/>
                <w:spacing w:val="-4"/>
                <w:sz w:val="20"/>
                <w:szCs w:val="20"/>
              </w:rPr>
              <w:t>Дополнительно в центральной городской библиотеке на 1 тыс. чел. при населении города,</w:t>
            </w:r>
            <w:r w:rsidRPr="006047A2">
              <w:rPr>
                <w:color w:val="000000"/>
                <w:sz w:val="20"/>
                <w:szCs w:val="20"/>
              </w:rPr>
              <w:t xml:space="preserve"> тыс. чел.</w:t>
            </w:r>
          </w:p>
        </w:tc>
        <w:tc>
          <w:tcPr>
            <w:tcW w:w="1251" w:type="pct"/>
            <w:gridSpan w:val="3"/>
          </w:tcPr>
          <w:p w:rsidR="007A42D6" w:rsidRPr="006047A2" w:rsidRDefault="007A42D6" w:rsidP="00DA4C03">
            <w:pPr>
              <w:widowControl w:val="0"/>
              <w:spacing w:line="240" w:lineRule="exact"/>
              <w:ind w:left="57" w:right="57"/>
              <w:rPr>
                <w:color w:val="000000"/>
                <w:sz w:val="20"/>
                <w:szCs w:val="20"/>
              </w:rPr>
            </w:pPr>
          </w:p>
        </w:tc>
        <w:tc>
          <w:tcPr>
            <w:tcW w:w="1251" w:type="pct"/>
          </w:tcPr>
          <w:p w:rsidR="007A42D6" w:rsidRPr="006047A2" w:rsidRDefault="007A42D6" w:rsidP="00DA4C03">
            <w:pPr>
              <w:widowControl w:val="0"/>
              <w:spacing w:line="240" w:lineRule="exact"/>
              <w:ind w:left="57" w:right="57"/>
              <w:rPr>
                <w:color w:val="000000"/>
                <w:sz w:val="20"/>
                <w:szCs w:val="20"/>
              </w:rPr>
            </w:pP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от 250 и более </w:t>
            </w:r>
          </w:p>
        </w:tc>
        <w:tc>
          <w:tcPr>
            <w:tcW w:w="1251" w:type="pct"/>
            <w:gridSpan w:val="3"/>
          </w:tcPr>
          <w:p w:rsidR="007A42D6" w:rsidRPr="006047A2" w:rsidRDefault="007A42D6" w:rsidP="00DA4C03">
            <w:pPr>
              <w:widowControl w:val="0"/>
              <w:spacing w:line="240" w:lineRule="exact"/>
              <w:ind w:left="57" w:right="57"/>
              <w:rPr>
                <w:color w:val="000000"/>
                <w:spacing w:val="-6"/>
                <w:sz w:val="20"/>
                <w:szCs w:val="20"/>
                <w:u w:val="single"/>
              </w:rPr>
            </w:pPr>
            <w:r w:rsidRPr="006047A2">
              <w:rPr>
                <w:color w:val="000000"/>
                <w:spacing w:val="-6"/>
                <w:sz w:val="20"/>
                <w:szCs w:val="20"/>
                <w:u w:val="single"/>
              </w:rPr>
              <w:t>0,1 тыс. ед. хранения</w:t>
            </w:r>
            <w:r w:rsidRPr="006047A2">
              <w:rPr>
                <w:color w:val="FFFFFF"/>
                <w:spacing w:val="-6"/>
                <w:sz w:val="20"/>
                <w:szCs w:val="20"/>
                <w:u w:val="single"/>
              </w:rPr>
              <w:t>.</w:t>
            </w:r>
          </w:p>
          <w:p w:rsidR="007A42D6" w:rsidRPr="006047A2" w:rsidRDefault="007A42D6" w:rsidP="00DA4C03">
            <w:pPr>
              <w:widowControl w:val="0"/>
              <w:spacing w:line="240" w:lineRule="exact"/>
              <w:ind w:left="57" w:right="57"/>
              <w:rPr>
                <w:color w:val="000000"/>
                <w:sz w:val="20"/>
                <w:szCs w:val="20"/>
              </w:rPr>
            </w:pPr>
            <w:r w:rsidRPr="006047A2">
              <w:rPr>
                <w:color w:val="000000"/>
                <w:spacing w:val="-4"/>
                <w:sz w:val="20"/>
                <w:szCs w:val="20"/>
              </w:rPr>
              <w:t>0,1 читательских места</w:t>
            </w:r>
          </w:p>
        </w:tc>
        <w:tc>
          <w:tcPr>
            <w:tcW w:w="1251" w:type="pc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от 100 до 250</w:t>
            </w:r>
          </w:p>
        </w:tc>
        <w:tc>
          <w:tcPr>
            <w:tcW w:w="1251" w:type="pct"/>
            <w:gridSpan w:val="3"/>
          </w:tcPr>
          <w:p w:rsidR="007A42D6" w:rsidRPr="006047A2" w:rsidRDefault="007A42D6" w:rsidP="00DA4C03">
            <w:pPr>
              <w:widowControl w:val="0"/>
              <w:spacing w:line="240" w:lineRule="exact"/>
              <w:ind w:left="57" w:right="57"/>
              <w:rPr>
                <w:color w:val="000000"/>
                <w:spacing w:val="-6"/>
                <w:sz w:val="20"/>
                <w:szCs w:val="20"/>
                <w:u w:val="single"/>
              </w:rPr>
            </w:pPr>
            <w:r w:rsidRPr="006047A2">
              <w:rPr>
                <w:color w:val="000000"/>
                <w:spacing w:val="-6"/>
                <w:sz w:val="20"/>
                <w:szCs w:val="20"/>
                <w:u w:val="single"/>
              </w:rPr>
              <w:t>0,2 тыс. ед. хранения</w:t>
            </w:r>
            <w:r w:rsidRPr="006047A2">
              <w:rPr>
                <w:color w:val="FFFFFF"/>
                <w:spacing w:val="-6"/>
                <w:sz w:val="20"/>
                <w:szCs w:val="20"/>
                <w:u w:val="single"/>
              </w:rPr>
              <w:t>.</w:t>
            </w:r>
          </w:p>
          <w:p w:rsidR="007A42D6" w:rsidRPr="006047A2" w:rsidRDefault="007A42D6" w:rsidP="00DA4C03">
            <w:pPr>
              <w:widowControl w:val="0"/>
              <w:spacing w:line="240" w:lineRule="exact"/>
              <w:ind w:left="57" w:right="57"/>
              <w:rPr>
                <w:color w:val="000000"/>
                <w:sz w:val="20"/>
                <w:szCs w:val="20"/>
              </w:rPr>
            </w:pPr>
            <w:r w:rsidRPr="006047A2">
              <w:rPr>
                <w:color w:val="000000"/>
                <w:spacing w:val="-4"/>
                <w:sz w:val="20"/>
                <w:szCs w:val="20"/>
              </w:rPr>
              <w:t>0,2 читательских места</w:t>
            </w:r>
          </w:p>
        </w:tc>
        <w:tc>
          <w:tcPr>
            <w:tcW w:w="1251" w:type="pc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от 50 до 100 </w:t>
            </w:r>
          </w:p>
        </w:tc>
        <w:tc>
          <w:tcPr>
            <w:tcW w:w="1251" w:type="pct"/>
            <w:gridSpan w:val="3"/>
          </w:tcPr>
          <w:p w:rsidR="007A42D6" w:rsidRPr="006047A2" w:rsidRDefault="007A42D6" w:rsidP="00DA4C03">
            <w:pPr>
              <w:widowControl w:val="0"/>
              <w:spacing w:line="240" w:lineRule="exact"/>
              <w:ind w:left="57" w:right="57"/>
              <w:rPr>
                <w:color w:val="000000"/>
                <w:spacing w:val="-6"/>
                <w:sz w:val="20"/>
                <w:szCs w:val="20"/>
                <w:u w:val="single"/>
              </w:rPr>
            </w:pPr>
            <w:r w:rsidRPr="006047A2">
              <w:rPr>
                <w:color w:val="000000"/>
                <w:spacing w:val="-6"/>
                <w:sz w:val="20"/>
                <w:szCs w:val="20"/>
                <w:u w:val="single"/>
              </w:rPr>
              <w:t>0,3 тыс. ед. хранения</w:t>
            </w:r>
            <w:r w:rsidRPr="006047A2">
              <w:rPr>
                <w:color w:val="FFFFFF"/>
                <w:spacing w:val="-6"/>
                <w:sz w:val="20"/>
                <w:szCs w:val="20"/>
                <w:u w:val="single"/>
              </w:rPr>
              <w:t>.</w:t>
            </w:r>
          </w:p>
          <w:p w:rsidR="007A42D6" w:rsidRPr="006047A2" w:rsidRDefault="007A42D6" w:rsidP="00DA4C03">
            <w:pPr>
              <w:widowControl w:val="0"/>
              <w:spacing w:line="240" w:lineRule="exact"/>
              <w:ind w:left="57" w:right="57"/>
              <w:rPr>
                <w:color w:val="000000"/>
                <w:sz w:val="20"/>
                <w:szCs w:val="20"/>
              </w:rPr>
            </w:pPr>
            <w:r w:rsidRPr="006047A2">
              <w:rPr>
                <w:color w:val="000000"/>
                <w:spacing w:val="-4"/>
                <w:sz w:val="20"/>
                <w:szCs w:val="20"/>
              </w:rPr>
              <w:t>0,3 читательских места</w:t>
            </w:r>
          </w:p>
        </w:tc>
        <w:tc>
          <w:tcPr>
            <w:tcW w:w="1251" w:type="pc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от 10 до 50 </w:t>
            </w:r>
          </w:p>
        </w:tc>
        <w:tc>
          <w:tcPr>
            <w:tcW w:w="1251" w:type="pct"/>
            <w:gridSpan w:val="3"/>
          </w:tcPr>
          <w:p w:rsidR="007A42D6" w:rsidRPr="006047A2" w:rsidRDefault="007A42D6" w:rsidP="00DA4C03">
            <w:pPr>
              <w:widowControl w:val="0"/>
              <w:spacing w:line="240" w:lineRule="exact"/>
              <w:ind w:left="57" w:right="57"/>
              <w:rPr>
                <w:color w:val="000000"/>
                <w:spacing w:val="-6"/>
                <w:sz w:val="20"/>
                <w:szCs w:val="20"/>
                <w:u w:val="single"/>
              </w:rPr>
            </w:pPr>
            <w:r w:rsidRPr="006047A2">
              <w:rPr>
                <w:color w:val="000000"/>
                <w:spacing w:val="-6"/>
                <w:sz w:val="20"/>
                <w:szCs w:val="20"/>
                <w:u w:val="single"/>
              </w:rPr>
              <w:t>0,5 тыс. ед. хранения</w:t>
            </w:r>
            <w:r w:rsidRPr="006047A2">
              <w:rPr>
                <w:color w:val="FFFFFF"/>
                <w:spacing w:val="-6"/>
                <w:sz w:val="20"/>
                <w:szCs w:val="20"/>
                <w:u w:val="single"/>
              </w:rPr>
              <w:t>.</w:t>
            </w:r>
          </w:p>
          <w:p w:rsidR="007A42D6" w:rsidRPr="006047A2" w:rsidRDefault="007A42D6" w:rsidP="00DA4C03">
            <w:pPr>
              <w:widowControl w:val="0"/>
              <w:spacing w:line="240" w:lineRule="exact"/>
              <w:ind w:left="57" w:right="57"/>
              <w:rPr>
                <w:color w:val="000000"/>
                <w:sz w:val="20"/>
                <w:szCs w:val="20"/>
              </w:rPr>
            </w:pPr>
            <w:r w:rsidRPr="006047A2">
              <w:rPr>
                <w:color w:val="000000"/>
                <w:spacing w:val="-4"/>
                <w:sz w:val="20"/>
                <w:szCs w:val="20"/>
              </w:rPr>
              <w:t>0,3 читательских места</w:t>
            </w:r>
          </w:p>
        </w:tc>
        <w:tc>
          <w:tcPr>
            <w:tcW w:w="1251" w:type="pc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Клубы и библиотеки сельских поселений</w:t>
            </w:r>
          </w:p>
        </w:tc>
        <w:tc>
          <w:tcPr>
            <w:tcW w:w="1251" w:type="pct"/>
            <w:gridSpan w:val="3"/>
          </w:tcPr>
          <w:p w:rsidR="007A42D6" w:rsidRPr="006047A2" w:rsidRDefault="007A42D6" w:rsidP="00DA4C03">
            <w:pPr>
              <w:widowControl w:val="0"/>
              <w:spacing w:line="240" w:lineRule="exact"/>
              <w:ind w:left="57" w:right="57"/>
              <w:rPr>
                <w:color w:val="000000"/>
                <w:sz w:val="20"/>
                <w:szCs w:val="20"/>
              </w:rPr>
            </w:pPr>
          </w:p>
        </w:tc>
        <w:tc>
          <w:tcPr>
            <w:tcW w:w="1251" w:type="pct"/>
          </w:tcPr>
          <w:p w:rsidR="007A42D6" w:rsidRPr="006047A2" w:rsidRDefault="007A42D6" w:rsidP="00DA4C03">
            <w:pPr>
              <w:widowControl w:val="0"/>
              <w:spacing w:line="240" w:lineRule="exact"/>
              <w:ind w:left="57" w:right="57"/>
              <w:rPr>
                <w:color w:val="000000"/>
                <w:sz w:val="20"/>
                <w:szCs w:val="20"/>
              </w:rPr>
            </w:pP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Клубы, посетительское </w:t>
            </w:r>
            <w:r w:rsidRPr="006047A2">
              <w:rPr>
                <w:color w:val="000000"/>
                <w:spacing w:val="-6"/>
                <w:sz w:val="20"/>
                <w:szCs w:val="20"/>
              </w:rPr>
              <w:t>место на 1 тыс. чел. для</w:t>
            </w:r>
            <w:r w:rsidRPr="006047A2">
              <w:rPr>
                <w:color w:val="000000"/>
                <w:sz w:val="20"/>
                <w:szCs w:val="20"/>
              </w:rPr>
              <w:t xml:space="preserve"> сельских поселений </w:t>
            </w:r>
            <w:r w:rsidRPr="006047A2">
              <w:rPr>
                <w:color w:val="000000"/>
                <w:spacing w:val="-4"/>
                <w:sz w:val="20"/>
                <w:szCs w:val="20"/>
              </w:rPr>
              <w:t>или их групп, тыс. чел.</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p>
        </w:tc>
        <w:tc>
          <w:tcPr>
            <w:tcW w:w="1251" w:type="pct"/>
          </w:tcPr>
          <w:p w:rsidR="007A42D6" w:rsidRPr="006047A2" w:rsidRDefault="007A42D6" w:rsidP="00DA4C03">
            <w:pPr>
              <w:widowControl w:val="0"/>
              <w:spacing w:line="240" w:lineRule="exact"/>
              <w:ind w:left="57" w:right="57"/>
              <w:jc w:val="center"/>
              <w:rPr>
                <w:color w:val="000000"/>
                <w:sz w:val="20"/>
                <w:szCs w:val="20"/>
              </w:rPr>
            </w:pPr>
          </w:p>
        </w:tc>
        <w:tc>
          <w:tcPr>
            <w:tcW w:w="1247"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меньшую вместимость клубов и библиотек следует принимать для крупных поселений</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0,2 до 1 </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500-300 </w:t>
            </w:r>
          </w:p>
        </w:tc>
        <w:tc>
          <w:tcPr>
            <w:tcW w:w="1251" w:type="pct"/>
            <w:vMerge w:val="restar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47" w:type="pct"/>
            <w:vMerge w:val="restart"/>
          </w:tcPr>
          <w:p w:rsidR="007A42D6" w:rsidRPr="006047A2" w:rsidRDefault="007A42D6" w:rsidP="00DA4C03">
            <w:pPr>
              <w:widowControl w:val="0"/>
              <w:spacing w:line="240" w:lineRule="exact"/>
              <w:ind w:left="57" w:right="57"/>
              <w:jc w:val="center"/>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от 1 до 2 </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300-230 </w:t>
            </w:r>
          </w:p>
        </w:tc>
        <w:tc>
          <w:tcPr>
            <w:tcW w:w="1251" w:type="pct"/>
            <w:vMerge/>
          </w:tcPr>
          <w:p w:rsidR="007A42D6" w:rsidRPr="006047A2" w:rsidRDefault="007A42D6" w:rsidP="00DA4C03">
            <w:pPr>
              <w:widowControl w:val="0"/>
              <w:spacing w:line="240" w:lineRule="exact"/>
              <w:ind w:left="57" w:right="57"/>
              <w:rPr>
                <w:color w:val="000000"/>
                <w:sz w:val="20"/>
                <w:szCs w:val="20"/>
              </w:rPr>
            </w:pPr>
          </w:p>
        </w:tc>
        <w:tc>
          <w:tcPr>
            <w:tcW w:w="1247" w:type="pct"/>
            <w:vMerge/>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от 2 до 5 </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230-190 </w:t>
            </w:r>
          </w:p>
        </w:tc>
        <w:tc>
          <w:tcPr>
            <w:tcW w:w="1251" w:type="pct"/>
            <w:vMerge/>
          </w:tcPr>
          <w:p w:rsidR="007A42D6" w:rsidRPr="006047A2" w:rsidRDefault="007A42D6" w:rsidP="00DA4C03">
            <w:pPr>
              <w:widowControl w:val="0"/>
              <w:spacing w:line="240" w:lineRule="exact"/>
              <w:ind w:left="57" w:right="57"/>
              <w:rPr>
                <w:color w:val="000000"/>
                <w:sz w:val="20"/>
                <w:szCs w:val="20"/>
              </w:rPr>
            </w:pPr>
          </w:p>
        </w:tc>
        <w:tc>
          <w:tcPr>
            <w:tcW w:w="1247" w:type="pct"/>
            <w:vMerge/>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более 5 </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190-140 </w:t>
            </w:r>
          </w:p>
        </w:tc>
        <w:tc>
          <w:tcPr>
            <w:tcW w:w="1251" w:type="pct"/>
            <w:vMerge/>
          </w:tcPr>
          <w:p w:rsidR="007A42D6" w:rsidRPr="006047A2" w:rsidRDefault="007A42D6" w:rsidP="00DA4C03">
            <w:pPr>
              <w:widowControl w:val="0"/>
              <w:spacing w:line="240" w:lineRule="exact"/>
              <w:ind w:left="57" w:right="57"/>
              <w:rPr>
                <w:color w:val="000000"/>
                <w:sz w:val="20"/>
                <w:szCs w:val="20"/>
              </w:rPr>
            </w:pPr>
          </w:p>
        </w:tc>
        <w:tc>
          <w:tcPr>
            <w:tcW w:w="1247" w:type="pct"/>
            <w:vMerge/>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Сельские массовые библиотеки на 1 тыс. чел. зоны</w:t>
            </w:r>
            <w:r>
              <w:rPr>
                <w:color w:val="000000"/>
                <w:sz w:val="20"/>
                <w:szCs w:val="20"/>
              </w:rPr>
              <w:t xml:space="preserve"> обслуживания (из расчета 30-ми</w:t>
            </w:r>
            <w:r w:rsidRPr="006047A2">
              <w:rPr>
                <w:color w:val="000000"/>
                <w:sz w:val="20"/>
                <w:szCs w:val="20"/>
              </w:rPr>
              <w:t>нутной доступности) для сельских поселений или их групп, тыс. чел.</w:t>
            </w:r>
          </w:p>
        </w:tc>
        <w:tc>
          <w:tcPr>
            <w:tcW w:w="1251" w:type="pct"/>
            <w:gridSpan w:val="3"/>
          </w:tcPr>
          <w:p w:rsidR="007A42D6" w:rsidRPr="006047A2" w:rsidRDefault="007A42D6" w:rsidP="00DA4C03">
            <w:pPr>
              <w:widowControl w:val="0"/>
              <w:spacing w:line="240" w:lineRule="exact"/>
              <w:ind w:left="57" w:right="57"/>
              <w:rPr>
                <w:color w:val="000000"/>
                <w:sz w:val="20"/>
                <w:szCs w:val="20"/>
              </w:rPr>
            </w:pPr>
          </w:p>
        </w:tc>
        <w:tc>
          <w:tcPr>
            <w:tcW w:w="1251" w:type="pct"/>
          </w:tcPr>
          <w:p w:rsidR="007A42D6" w:rsidRPr="006047A2" w:rsidRDefault="007A42D6" w:rsidP="00DA4C03">
            <w:pPr>
              <w:widowControl w:val="0"/>
              <w:spacing w:line="240" w:lineRule="exact"/>
              <w:ind w:left="57" w:right="57"/>
              <w:rPr>
                <w:color w:val="000000"/>
                <w:sz w:val="20"/>
                <w:szCs w:val="20"/>
              </w:rPr>
            </w:pP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1 до 2 </w:t>
            </w:r>
          </w:p>
          <w:p w:rsidR="007A42D6" w:rsidRPr="006047A2" w:rsidRDefault="007A42D6" w:rsidP="00DA4C03">
            <w:pPr>
              <w:widowControl w:val="0"/>
              <w:spacing w:line="240" w:lineRule="exact"/>
              <w:ind w:left="57" w:right="57"/>
              <w:jc w:val="both"/>
              <w:rPr>
                <w:color w:val="000000"/>
                <w:sz w:val="20"/>
                <w:szCs w:val="20"/>
              </w:rPr>
            </w:pPr>
          </w:p>
        </w:tc>
        <w:tc>
          <w:tcPr>
            <w:tcW w:w="1251" w:type="pct"/>
            <w:gridSpan w:val="3"/>
          </w:tcPr>
          <w:p w:rsidR="007A42D6" w:rsidRPr="006047A2" w:rsidRDefault="007A42D6" w:rsidP="00DA4C03">
            <w:pPr>
              <w:widowControl w:val="0"/>
              <w:spacing w:line="240" w:lineRule="exact"/>
              <w:ind w:left="57" w:right="57"/>
              <w:jc w:val="center"/>
              <w:rPr>
                <w:color w:val="000000"/>
                <w:spacing w:val="-6"/>
                <w:sz w:val="20"/>
                <w:szCs w:val="20"/>
                <w:u w:val="single"/>
              </w:rPr>
            </w:pPr>
            <w:r w:rsidRPr="006047A2">
              <w:rPr>
                <w:color w:val="000000"/>
                <w:spacing w:val="-6"/>
                <w:sz w:val="20"/>
                <w:szCs w:val="20"/>
                <w:u w:val="single"/>
              </w:rPr>
              <w:t>6-7,5 тыс. ед. хранения</w:t>
            </w:r>
            <w:r w:rsidRPr="006047A2">
              <w:rPr>
                <w:color w:val="FFFFFF"/>
                <w:spacing w:val="-6"/>
                <w:sz w:val="20"/>
                <w:szCs w:val="20"/>
                <w:u w:val="single"/>
              </w:rPr>
              <w:t>.</w:t>
            </w:r>
          </w:p>
          <w:p w:rsidR="007A42D6" w:rsidRPr="006047A2" w:rsidRDefault="007A42D6" w:rsidP="00DA4C03">
            <w:pPr>
              <w:widowControl w:val="0"/>
              <w:spacing w:line="240" w:lineRule="exact"/>
              <w:ind w:left="57" w:right="57"/>
              <w:jc w:val="center"/>
              <w:rPr>
                <w:color w:val="000000"/>
                <w:sz w:val="20"/>
                <w:szCs w:val="20"/>
              </w:rPr>
            </w:pPr>
            <w:r w:rsidRPr="006047A2">
              <w:rPr>
                <w:color w:val="000000"/>
                <w:spacing w:val="-4"/>
                <w:sz w:val="20"/>
                <w:szCs w:val="20"/>
              </w:rPr>
              <w:t>5-6 читательских мест</w:t>
            </w:r>
          </w:p>
        </w:tc>
        <w:tc>
          <w:tcPr>
            <w:tcW w:w="1251" w:type="pct"/>
            <w:vMerge w:val="restar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47" w:type="pct"/>
            <w:vMerge w:val="restar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2 до 5 </w:t>
            </w:r>
          </w:p>
          <w:p w:rsidR="007A42D6" w:rsidRPr="006047A2" w:rsidRDefault="007A42D6" w:rsidP="00DA4C03">
            <w:pPr>
              <w:widowControl w:val="0"/>
              <w:spacing w:line="240" w:lineRule="exact"/>
              <w:ind w:left="57" w:right="57"/>
              <w:jc w:val="both"/>
              <w:rPr>
                <w:color w:val="000000"/>
                <w:sz w:val="20"/>
                <w:szCs w:val="20"/>
              </w:rPr>
            </w:pPr>
          </w:p>
        </w:tc>
        <w:tc>
          <w:tcPr>
            <w:tcW w:w="1251" w:type="pct"/>
            <w:gridSpan w:val="3"/>
          </w:tcPr>
          <w:p w:rsidR="007A42D6" w:rsidRPr="006047A2" w:rsidRDefault="007A42D6" w:rsidP="00DA4C03">
            <w:pPr>
              <w:widowControl w:val="0"/>
              <w:spacing w:line="240" w:lineRule="exact"/>
              <w:ind w:left="57" w:right="57"/>
              <w:jc w:val="center"/>
              <w:rPr>
                <w:color w:val="000000"/>
                <w:spacing w:val="-6"/>
                <w:sz w:val="20"/>
                <w:szCs w:val="20"/>
                <w:u w:val="single"/>
              </w:rPr>
            </w:pPr>
            <w:r w:rsidRPr="006047A2">
              <w:rPr>
                <w:color w:val="000000"/>
                <w:spacing w:val="-6"/>
                <w:sz w:val="20"/>
                <w:szCs w:val="20"/>
                <w:u w:val="single"/>
              </w:rPr>
              <w:t>5-6 тыс. ед. хранения</w:t>
            </w:r>
            <w:r w:rsidRPr="006047A2">
              <w:rPr>
                <w:color w:val="FFFFFF"/>
                <w:spacing w:val="-6"/>
                <w:sz w:val="20"/>
                <w:szCs w:val="20"/>
                <w:u w:val="single"/>
              </w:rPr>
              <w:t>.</w:t>
            </w:r>
          </w:p>
          <w:p w:rsidR="007A42D6" w:rsidRPr="006047A2" w:rsidRDefault="007A42D6" w:rsidP="00DA4C03">
            <w:pPr>
              <w:widowControl w:val="0"/>
              <w:spacing w:line="240" w:lineRule="exact"/>
              <w:ind w:left="57" w:right="57"/>
              <w:jc w:val="center"/>
              <w:rPr>
                <w:color w:val="000000"/>
                <w:spacing w:val="-6"/>
                <w:sz w:val="20"/>
                <w:szCs w:val="20"/>
              </w:rPr>
            </w:pPr>
            <w:r w:rsidRPr="006047A2">
              <w:rPr>
                <w:color w:val="000000"/>
                <w:spacing w:val="-6"/>
                <w:sz w:val="20"/>
                <w:szCs w:val="20"/>
              </w:rPr>
              <w:t>4-5 читательских места</w:t>
            </w:r>
          </w:p>
        </w:tc>
        <w:tc>
          <w:tcPr>
            <w:tcW w:w="1251" w:type="pct"/>
            <w:vMerge/>
          </w:tcPr>
          <w:p w:rsidR="007A42D6" w:rsidRPr="006047A2" w:rsidRDefault="007A42D6" w:rsidP="00DA4C03">
            <w:pPr>
              <w:widowControl w:val="0"/>
              <w:spacing w:line="240" w:lineRule="exact"/>
              <w:ind w:left="57" w:right="57"/>
              <w:rPr>
                <w:color w:val="000000"/>
                <w:sz w:val="20"/>
                <w:szCs w:val="20"/>
              </w:rPr>
            </w:pPr>
          </w:p>
        </w:tc>
        <w:tc>
          <w:tcPr>
            <w:tcW w:w="1247" w:type="pct"/>
            <w:vMerge/>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5 до 10 </w:t>
            </w:r>
          </w:p>
          <w:p w:rsidR="007A42D6" w:rsidRPr="006047A2" w:rsidRDefault="007A42D6" w:rsidP="00DA4C03">
            <w:pPr>
              <w:widowControl w:val="0"/>
              <w:spacing w:line="240" w:lineRule="exact"/>
              <w:ind w:left="57" w:right="57"/>
              <w:jc w:val="both"/>
              <w:rPr>
                <w:color w:val="000000"/>
                <w:sz w:val="20"/>
                <w:szCs w:val="20"/>
              </w:rPr>
            </w:pPr>
          </w:p>
        </w:tc>
        <w:tc>
          <w:tcPr>
            <w:tcW w:w="1251" w:type="pct"/>
            <w:gridSpan w:val="3"/>
          </w:tcPr>
          <w:p w:rsidR="007A42D6" w:rsidRPr="006047A2" w:rsidRDefault="007A42D6" w:rsidP="00DA4C03">
            <w:pPr>
              <w:widowControl w:val="0"/>
              <w:spacing w:line="240" w:lineRule="exact"/>
              <w:ind w:left="57" w:right="57"/>
              <w:jc w:val="center"/>
              <w:rPr>
                <w:color w:val="000000"/>
                <w:spacing w:val="-6"/>
                <w:sz w:val="20"/>
                <w:szCs w:val="20"/>
                <w:u w:val="single"/>
              </w:rPr>
            </w:pPr>
            <w:r w:rsidRPr="006047A2">
              <w:rPr>
                <w:color w:val="000000"/>
                <w:spacing w:val="-6"/>
                <w:sz w:val="20"/>
                <w:szCs w:val="20"/>
                <w:u w:val="single"/>
              </w:rPr>
              <w:t>4,5-5 тыс. ед. хранения</w:t>
            </w:r>
            <w:r w:rsidRPr="006047A2">
              <w:rPr>
                <w:color w:val="FFFFFF"/>
                <w:spacing w:val="-6"/>
                <w:sz w:val="20"/>
                <w:szCs w:val="20"/>
                <w:u w:val="single"/>
              </w:rPr>
              <w:t>.</w:t>
            </w:r>
          </w:p>
          <w:p w:rsidR="007A42D6" w:rsidRPr="006047A2" w:rsidRDefault="007A42D6" w:rsidP="00DA4C03">
            <w:pPr>
              <w:widowControl w:val="0"/>
              <w:spacing w:line="240" w:lineRule="exact"/>
              <w:ind w:left="57" w:right="57"/>
              <w:jc w:val="center"/>
              <w:rPr>
                <w:color w:val="000000"/>
                <w:spacing w:val="-6"/>
                <w:sz w:val="20"/>
                <w:szCs w:val="20"/>
              </w:rPr>
            </w:pPr>
            <w:r w:rsidRPr="006047A2">
              <w:rPr>
                <w:color w:val="000000"/>
                <w:spacing w:val="-6"/>
                <w:sz w:val="20"/>
                <w:szCs w:val="20"/>
              </w:rPr>
              <w:t>3-4 читательских места</w:t>
            </w:r>
          </w:p>
        </w:tc>
        <w:tc>
          <w:tcPr>
            <w:tcW w:w="1251" w:type="pct"/>
            <w:vMerge/>
          </w:tcPr>
          <w:p w:rsidR="007A42D6" w:rsidRPr="006047A2" w:rsidRDefault="007A42D6" w:rsidP="00DA4C03">
            <w:pPr>
              <w:widowControl w:val="0"/>
              <w:spacing w:line="240" w:lineRule="exact"/>
              <w:ind w:left="57" w:right="57"/>
              <w:rPr>
                <w:color w:val="000000"/>
                <w:sz w:val="20"/>
                <w:szCs w:val="20"/>
              </w:rPr>
            </w:pPr>
          </w:p>
        </w:tc>
        <w:tc>
          <w:tcPr>
            <w:tcW w:w="1247" w:type="pct"/>
            <w:vMerge/>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Дополнительно в центральной библиотеке местной системы расселения (административный район) на1 тыс. чел. системы </w:t>
            </w:r>
          </w:p>
        </w:tc>
        <w:tc>
          <w:tcPr>
            <w:tcW w:w="1251" w:type="pct"/>
            <w:gridSpan w:val="3"/>
          </w:tcPr>
          <w:p w:rsidR="007A42D6" w:rsidRPr="006047A2" w:rsidRDefault="007A42D6" w:rsidP="00DA4C03">
            <w:pPr>
              <w:widowControl w:val="0"/>
              <w:spacing w:line="240" w:lineRule="exact"/>
              <w:ind w:left="57" w:right="57"/>
              <w:jc w:val="center"/>
              <w:rPr>
                <w:color w:val="000000"/>
                <w:spacing w:val="-6"/>
                <w:sz w:val="20"/>
                <w:szCs w:val="20"/>
                <w:u w:val="single"/>
              </w:rPr>
            </w:pPr>
            <w:r w:rsidRPr="006047A2">
              <w:rPr>
                <w:color w:val="000000"/>
                <w:spacing w:val="-6"/>
                <w:sz w:val="20"/>
                <w:szCs w:val="20"/>
                <w:u w:val="single"/>
              </w:rPr>
              <w:t>4,5-5 тыс. ед. хранения</w:t>
            </w:r>
            <w:r w:rsidRPr="006047A2">
              <w:rPr>
                <w:color w:val="FFFFFF"/>
                <w:spacing w:val="-6"/>
                <w:sz w:val="20"/>
                <w:szCs w:val="20"/>
                <w:u w:val="single"/>
              </w:rPr>
              <w:t>.</w:t>
            </w:r>
          </w:p>
          <w:p w:rsidR="007A42D6" w:rsidRPr="006047A2" w:rsidRDefault="007A42D6" w:rsidP="00DA4C03">
            <w:pPr>
              <w:widowControl w:val="0"/>
              <w:spacing w:line="240" w:lineRule="exact"/>
              <w:ind w:left="57" w:right="57"/>
              <w:jc w:val="center"/>
              <w:rPr>
                <w:color w:val="000000"/>
                <w:sz w:val="20"/>
                <w:szCs w:val="20"/>
              </w:rPr>
            </w:pPr>
            <w:r w:rsidRPr="006047A2">
              <w:rPr>
                <w:color w:val="000000"/>
                <w:spacing w:val="-6"/>
                <w:sz w:val="20"/>
                <w:szCs w:val="20"/>
              </w:rPr>
              <w:t>3-4 читательских места</w:t>
            </w:r>
          </w:p>
        </w:tc>
        <w:tc>
          <w:tcPr>
            <w:tcW w:w="1251" w:type="pct"/>
            <w:vMerge/>
          </w:tcPr>
          <w:p w:rsidR="007A42D6" w:rsidRPr="006047A2" w:rsidRDefault="007A42D6" w:rsidP="00DA4C03">
            <w:pPr>
              <w:widowControl w:val="0"/>
              <w:spacing w:line="240" w:lineRule="exact"/>
              <w:ind w:left="57" w:right="57"/>
              <w:rPr>
                <w:color w:val="000000"/>
                <w:sz w:val="20"/>
                <w:szCs w:val="20"/>
              </w:rPr>
            </w:pPr>
          </w:p>
        </w:tc>
        <w:tc>
          <w:tcPr>
            <w:tcW w:w="1247" w:type="pct"/>
            <w:vMerge/>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rPr>
          <w:trHeight w:val="346"/>
        </w:trPr>
        <w:tc>
          <w:tcPr>
            <w:tcW w:w="5000" w:type="pct"/>
            <w:gridSpan w:val="6"/>
          </w:tcPr>
          <w:p w:rsidR="007A42D6" w:rsidRPr="006047A2" w:rsidRDefault="007A42D6" w:rsidP="00DA4C03">
            <w:pPr>
              <w:widowControl w:val="0"/>
              <w:spacing w:line="240" w:lineRule="exact"/>
              <w:ind w:left="57" w:right="57"/>
              <w:jc w:val="center"/>
              <w:rPr>
                <w:color w:val="000000"/>
              </w:rPr>
            </w:pPr>
            <w:r w:rsidRPr="006047A2">
              <w:rPr>
                <w:color w:val="000000"/>
              </w:rPr>
              <w:t xml:space="preserve">Предприятия торговли, общественного питания и бытового обслуживания </w:t>
            </w:r>
          </w:p>
        </w:tc>
      </w:tr>
      <w:tr w:rsidR="007A42D6" w:rsidRPr="006047A2" w:rsidTr="00DA4C03">
        <w:tblPrEx>
          <w:tblCellMar>
            <w:left w:w="30" w:type="dxa"/>
            <w:right w:w="30" w:type="dxa"/>
          </w:tblCellMar>
        </w:tblPrEx>
        <w:trPr>
          <w:trHeight w:val="403"/>
        </w:trPr>
        <w:tc>
          <w:tcPr>
            <w:tcW w:w="1251" w:type="pct"/>
          </w:tcPr>
          <w:p w:rsidR="007A42D6" w:rsidRPr="006047A2" w:rsidRDefault="007A42D6" w:rsidP="00DA4C03">
            <w:pPr>
              <w:widowControl w:val="0"/>
              <w:spacing w:line="240" w:lineRule="exact"/>
              <w:ind w:left="57" w:right="103"/>
              <w:jc w:val="both"/>
              <w:rPr>
                <w:color w:val="000000"/>
                <w:sz w:val="20"/>
                <w:szCs w:val="20"/>
              </w:rPr>
            </w:pPr>
          </w:p>
        </w:tc>
        <w:tc>
          <w:tcPr>
            <w:tcW w:w="600" w:type="pct"/>
          </w:tcPr>
          <w:p w:rsidR="007A42D6" w:rsidRPr="006047A2" w:rsidRDefault="007A42D6" w:rsidP="00DA4C03">
            <w:pPr>
              <w:widowControl w:val="0"/>
              <w:spacing w:line="240" w:lineRule="exact"/>
              <w:ind w:left="4" w:right="57"/>
              <w:jc w:val="center"/>
              <w:rPr>
                <w:color w:val="000000"/>
                <w:sz w:val="20"/>
                <w:szCs w:val="20"/>
                <w:lang w:val="en-US"/>
              </w:rPr>
            </w:pPr>
            <w:r w:rsidRPr="006047A2">
              <w:rPr>
                <w:color w:val="000000"/>
                <w:sz w:val="20"/>
                <w:szCs w:val="20"/>
              </w:rPr>
              <w:t>городские поселения</w:t>
            </w:r>
            <w:r>
              <w:rPr>
                <w:color w:val="000000"/>
                <w:vertAlign w:val="superscript"/>
              </w:rPr>
              <w:t>6</w:t>
            </w:r>
          </w:p>
        </w:tc>
        <w:tc>
          <w:tcPr>
            <w:tcW w:w="651" w:type="pct"/>
            <w:gridSpan w:val="2"/>
            <w:vAlign w:val="center"/>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сельские поселения</w:t>
            </w:r>
          </w:p>
        </w:tc>
        <w:tc>
          <w:tcPr>
            <w:tcW w:w="1251" w:type="pct"/>
          </w:tcPr>
          <w:p w:rsidR="007A42D6" w:rsidRPr="006047A2" w:rsidRDefault="007A42D6" w:rsidP="00DA4C03">
            <w:pPr>
              <w:widowControl w:val="0"/>
              <w:spacing w:line="240" w:lineRule="exact"/>
              <w:ind w:left="57" w:right="57"/>
              <w:jc w:val="both"/>
              <w:rPr>
                <w:color w:val="000000"/>
                <w:sz w:val="20"/>
                <w:szCs w:val="20"/>
              </w:rPr>
            </w:pPr>
          </w:p>
        </w:tc>
        <w:tc>
          <w:tcPr>
            <w:tcW w:w="1247" w:type="pct"/>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103"/>
              <w:jc w:val="both"/>
              <w:rPr>
                <w:color w:val="000000"/>
                <w:sz w:val="20"/>
                <w:szCs w:val="20"/>
              </w:rPr>
            </w:pPr>
            <w:r w:rsidRPr="006047A2">
              <w:rPr>
                <w:color w:val="000000"/>
                <w:sz w:val="20"/>
                <w:szCs w:val="20"/>
              </w:rPr>
              <w:t xml:space="preserve">Магазины, </w:t>
            </w:r>
            <w:proofErr w:type="spellStart"/>
            <w:r w:rsidRPr="006047A2">
              <w:rPr>
                <w:color w:val="000000"/>
                <w:sz w:val="20"/>
                <w:szCs w:val="20"/>
              </w:rPr>
              <w:t>кв.м</w:t>
            </w:r>
            <w:proofErr w:type="spellEnd"/>
            <w:r w:rsidRPr="006047A2">
              <w:rPr>
                <w:color w:val="000000"/>
                <w:sz w:val="20"/>
                <w:szCs w:val="20"/>
              </w:rPr>
              <w:t xml:space="preserve"> торговой площади на 1 тыс. чел.</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lang w:val="en-US"/>
              </w:rPr>
            </w:pPr>
            <w:r w:rsidRPr="006047A2">
              <w:rPr>
                <w:color w:val="000000"/>
                <w:sz w:val="20"/>
                <w:szCs w:val="20"/>
              </w:rPr>
              <w:t>484</w:t>
            </w:r>
            <w:r>
              <w:rPr>
                <w:color w:val="000000"/>
                <w:vertAlign w:val="superscript"/>
              </w:rPr>
              <w:t>7</w:t>
            </w:r>
          </w:p>
        </w:tc>
        <w:tc>
          <w:tcPr>
            <w:tcW w:w="1251" w:type="pct"/>
            <w:vMerge w:val="restar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торговые центры местного значения с числом обслуживаемого населения, </w:t>
            </w:r>
            <w:r w:rsidRPr="006047A2">
              <w:rPr>
                <w:color w:val="000000"/>
                <w:spacing w:val="-4"/>
                <w:sz w:val="20"/>
                <w:szCs w:val="20"/>
              </w:rPr>
              <w:t xml:space="preserve">тыс. чел.: от 4 </w:t>
            </w:r>
            <w:r w:rsidRPr="006047A2">
              <w:rPr>
                <w:color w:val="000000"/>
                <w:spacing w:val="-4"/>
                <w:sz w:val="20"/>
                <w:szCs w:val="20"/>
              </w:rPr>
              <w:lastRenderedPageBreak/>
              <w:t>до 6 –</w:t>
            </w:r>
            <w:r w:rsidRPr="006047A2">
              <w:rPr>
                <w:color w:val="000000"/>
                <w:sz w:val="20"/>
                <w:szCs w:val="20"/>
              </w:rPr>
              <w:t xml:space="preserve"> 0,4-0,6 га/объект, </w:t>
            </w:r>
            <w:r>
              <w:rPr>
                <w:color w:val="000000"/>
                <w:sz w:val="20"/>
                <w:szCs w:val="20"/>
              </w:rPr>
              <w:t>от</w:t>
            </w:r>
            <w:r w:rsidRPr="006047A2">
              <w:rPr>
                <w:color w:val="000000"/>
                <w:sz w:val="20"/>
                <w:szCs w:val="20"/>
              </w:rPr>
              <w:t xml:space="preserve"> 6 до 10 – 0,6-0,8; </w:t>
            </w:r>
            <w:r>
              <w:rPr>
                <w:color w:val="000000"/>
                <w:sz w:val="20"/>
                <w:szCs w:val="20"/>
              </w:rPr>
              <w:t>от</w:t>
            </w:r>
            <w:r w:rsidRPr="006047A2">
              <w:rPr>
                <w:color w:val="000000"/>
                <w:sz w:val="20"/>
                <w:szCs w:val="20"/>
              </w:rPr>
              <w:t xml:space="preserve"> 10 до 15 – 0,8-1,1; </w:t>
            </w:r>
            <w:r>
              <w:rPr>
                <w:color w:val="000000"/>
                <w:sz w:val="20"/>
                <w:szCs w:val="20"/>
              </w:rPr>
              <w:t>от</w:t>
            </w:r>
            <w:r w:rsidRPr="006047A2">
              <w:rPr>
                <w:color w:val="000000"/>
                <w:sz w:val="20"/>
                <w:szCs w:val="20"/>
              </w:rPr>
              <w:t xml:space="preserve"> 15 до 20 – 1,1-1,3.</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Торговые центры малых городов и сельских поселений с числом жителей, </w:t>
            </w:r>
            <w:proofErr w:type="spellStart"/>
            <w:r w:rsidRPr="006047A2">
              <w:rPr>
                <w:color w:val="000000"/>
                <w:sz w:val="20"/>
                <w:szCs w:val="20"/>
              </w:rPr>
              <w:t>тыс.чел</w:t>
            </w:r>
            <w:proofErr w:type="spellEnd"/>
            <w:r w:rsidRPr="006047A2">
              <w:rPr>
                <w:color w:val="000000"/>
                <w:sz w:val="20"/>
                <w:szCs w:val="20"/>
              </w:rPr>
              <w:t>.: до 1 – 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 xml:space="preserve">; </w:t>
            </w:r>
            <w:r>
              <w:rPr>
                <w:color w:val="000000"/>
                <w:sz w:val="20"/>
                <w:szCs w:val="20"/>
              </w:rPr>
              <w:t>от</w:t>
            </w:r>
            <w:r w:rsidRPr="006047A2">
              <w:rPr>
                <w:color w:val="000000"/>
                <w:sz w:val="20"/>
                <w:szCs w:val="20"/>
              </w:rPr>
              <w:t xml:space="preserve"> 1 до 3 – 0,2-</w:t>
            </w:r>
            <w:smartTag w:uri="urn:schemas-microsoft-com:office:smarttags" w:element="metricconverter">
              <w:smartTagPr>
                <w:attr w:name="ProductID" w:val="0,4 га"/>
              </w:smartTagPr>
              <w:r w:rsidRPr="006047A2">
                <w:rPr>
                  <w:color w:val="000000"/>
                  <w:sz w:val="20"/>
                  <w:szCs w:val="20"/>
                </w:rPr>
                <w:t>0,4 га</w:t>
              </w:r>
            </w:smartTag>
            <w:r w:rsidRPr="006047A2">
              <w:rPr>
                <w:color w:val="000000"/>
                <w:sz w:val="20"/>
                <w:szCs w:val="20"/>
              </w:rPr>
              <w:t xml:space="preserve">; </w:t>
            </w:r>
            <w:r>
              <w:rPr>
                <w:color w:val="000000"/>
                <w:sz w:val="20"/>
                <w:szCs w:val="20"/>
              </w:rPr>
              <w:t>от</w:t>
            </w:r>
            <w:r w:rsidRPr="006047A2">
              <w:rPr>
                <w:color w:val="000000"/>
                <w:sz w:val="20"/>
                <w:szCs w:val="20"/>
              </w:rPr>
              <w:t xml:space="preserve"> 3 до 4 – 0,4-</w:t>
            </w:r>
            <w:smartTag w:uri="urn:schemas-microsoft-com:office:smarttags" w:element="metricconverter">
              <w:smartTagPr>
                <w:attr w:name="ProductID" w:val="0,6 га"/>
              </w:smartTagPr>
              <w:r w:rsidRPr="006047A2">
                <w:rPr>
                  <w:color w:val="000000"/>
                  <w:sz w:val="20"/>
                  <w:szCs w:val="20"/>
                </w:rPr>
                <w:t>0,6 га</w:t>
              </w:r>
            </w:smartTag>
            <w:r w:rsidRPr="006047A2">
              <w:rPr>
                <w:color w:val="000000"/>
                <w:sz w:val="20"/>
                <w:szCs w:val="20"/>
              </w:rPr>
              <w:t xml:space="preserve">; </w:t>
            </w:r>
            <w:r>
              <w:rPr>
                <w:color w:val="000000"/>
                <w:sz w:val="20"/>
                <w:szCs w:val="20"/>
              </w:rPr>
              <w:t>от</w:t>
            </w:r>
            <w:r w:rsidRPr="006047A2">
              <w:rPr>
                <w:color w:val="000000"/>
                <w:sz w:val="20"/>
                <w:szCs w:val="20"/>
              </w:rPr>
              <w:t xml:space="preserve"> 5 до 6 – 0,6-1,0; </w:t>
            </w:r>
            <w:r>
              <w:rPr>
                <w:color w:val="000000"/>
                <w:sz w:val="20"/>
                <w:szCs w:val="20"/>
              </w:rPr>
              <w:t>от</w:t>
            </w:r>
            <w:r w:rsidRPr="006047A2">
              <w:rPr>
                <w:color w:val="000000"/>
                <w:sz w:val="20"/>
                <w:szCs w:val="20"/>
              </w:rPr>
              <w:t xml:space="preserve"> 7 до 10 – 1,0-1,2.</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Предприятия торговли, </w:t>
            </w:r>
            <w:proofErr w:type="spellStart"/>
            <w:r w:rsidRPr="006047A2">
              <w:rPr>
                <w:color w:val="000000"/>
                <w:sz w:val="20"/>
                <w:szCs w:val="20"/>
              </w:rPr>
              <w:t>кв.м</w:t>
            </w:r>
            <w:proofErr w:type="spellEnd"/>
            <w:r w:rsidRPr="006047A2">
              <w:rPr>
                <w:color w:val="000000"/>
                <w:sz w:val="20"/>
                <w:szCs w:val="20"/>
              </w:rPr>
              <w:t xml:space="preserve"> торговой площади: до 250 – </w:t>
            </w:r>
            <w:smartTag w:uri="urn:schemas-microsoft-com:office:smarttags" w:element="metricconverter">
              <w:smartTagPr>
                <w:attr w:name="ProductID" w:val="0,08 га"/>
              </w:smartTagPr>
              <w:r w:rsidRPr="006047A2">
                <w:rPr>
                  <w:color w:val="000000"/>
                  <w:sz w:val="20"/>
                  <w:szCs w:val="20"/>
                </w:rPr>
                <w:t>0,08 га</w:t>
              </w:r>
            </w:smartTag>
            <w:r w:rsidRPr="006047A2">
              <w:rPr>
                <w:color w:val="000000"/>
                <w:sz w:val="20"/>
                <w:szCs w:val="20"/>
              </w:rPr>
              <w:t xml:space="preserve"> на </w:t>
            </w:r>
            <w:r w:rsidRPr="006047A2">
              <w:rPr>
                <w:color w:val="000000"/>
                <w:sz w:val="20"/>
                <w:szCs w:val="20"/>
              </w:rPr>
              <w:br/>
              <w:t xml:space="preserve">100 </w:t>
            </w:r>
            <w:proofErr w:type="spellStart"/>
            <w:r w:rsidRPr="006047A2">
              <w:rPr>
                <w:color w:val="000000"/>
                <w:sz w:val="20"/>
                <w:szCs w:val="20"/>
              </w:rPr>
              <w:t>кв.м</w:t>
            </w:r>
            <w:proofErr w:type="spellEnd"/>
            <w:r w:rsidRPr="006047A2">
              <w:rPr>
                <w:color w:val="000000"/>
                <w:sz w:val="20"/>
                <w:szCs w:val="20"/>
              </w:rPr>
              <w:t xml:space="preserve"> торг. площади, свыше 250 до 650 – 0,08-0,06; </w:t>
            </w:r>
            <w:r w:rsidRPr="006047A2">
              <w:rPr>
                <w:color w:val="000000"/>
                <w:spacing w:val="-6"/>
                <w:sz w:val="20"/>
                <w:szCs w:val="20"/>
              </w:rPr>
              <w:t>свыше 650 до 1500 –</w:t>
            </w:r>
            <w:r w:rsidRPr="006047A2">
              <w:rPr>
                <w:color w:val="000000"/>
                <w:sz w:val="20"/>
                <w:szCs w:val="20"/>
              </w:rPr>
              <w:t xml:space="preserve"> 0,06-0,04; свыше 1500 до 3500 – 0,04-0,02; свыше 3500 – 0,02 </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В случае </w:t>
            </w:r>
            <w:r w:rsidRPr="006047A2">
              <w:rPr>
                <w:color w:val="000000"/>
                <w:spacing w:val="-6"/>
                <w:sz w:val="20"/>
                <w:szCs w:val="20"/>
              </w:rPr>
              <w:t>автономного обеспечения предп</w:t>
            </w:r>
            <w:r w:rsidRPr="006047A2">
              <w:rPr>
                <w:color w:val="000000"/>
                <w:sz w:val="20"/>
                <w:szCs w:val="20"/>
              </w:rPr>
              <w:t>риятий инженерными системами и коммуникациями, а также размещения на их территории подсобных зданий и сооружений площадь участка может быть увеличена до 50%</w:t>
            </w:r>
          </w:p>
        </w:tc>
        <w:tc>
          <w:tcPr>
            <w:tcW w:w="1247" w:type="pct"/>
            <w:vMerge w:val="restart"/>
          </w:tcPr>
          <w:p w:rsidR="007A42D6" w:rsidRPr="006047A2" w:rsidRDefault="007A42D6" w:rsidP="00DA4C03">
            <w:pPr>
              <w:widowControl w:val="0"/>
              <w:spacing w:line="240" w:lineRule="exact"/>
              <w:ind w:left="57" w:right="57"/>
              <w:jc w:val="both"/>
              <w:rPr>
                <w:color w:val="000000"/>
                <w:sz w:val="20"/>
                <w:szCs w:val="20"/>
              </w:rPr>
            </w:pPr>
            <w:r>
              <w:rPr>
                <w:color w:val="000000"/>
                <w:sz w:val="20"/>
                <w:szCs w:val="20"/>
              </w:rPr>
              <w:lastRenderedPageBreak/>
              <w:t>в</w:t>
            </w:r>
            <w:r w:rsidRPr="006047A2">
              <w:rPr>
                <w:color w:val="000000"/>
                <w:sz w:val="20"/>
                <w:szCs w:val="20"/>
              </w:rPr>
              <w:t xml:space="preserve"> таблице приведены краевые нормативы минимальной обеспеченности </w:t>
            </w:r>
            <w:r w:rsidRPr="006047A2">
              <w:rPr>
                <w:color w:val="000000"/>
                <w:sz w:val="20"/>
                <w:szCs w:val="20"/>
              </w:rPr>
              <w:lastRenderedPageBreak/>
              <w:t xml:space="preserve">населения площадью торговых объектов, которые разрабатываются уполномоченным органом исполнительной власти Алтайского края для края в целом и муниципальных районов и городских округов и утверждаются в составе документов, определяющих направления </w:t>
            </w:r>
            <w:r w:rsidRPr="001155B6">
              <w:rPr>
                <w:color w:val="000000"/>
                <w:spacing w:val="-4"/>
                <w:sz w:val="20"/>
                <w:szCs w:val="20"/>
              </w:rPr>
              <w:t>социально-экономическо-</w:t>
            </w:r>
            <w:proofErr w:type="spellStart"/>
            <w:r w:rsidRPr="006047A2">
              <w:rPr>
                <w:color w:val="000000"/>
                <w:sz w:val="20"/>
                <w:szCs w:val="20"/>
              </w:rPr>
              <w:t>го</w:t>
            </w:r>
            <w:proofErr w:type="spellEnd"/>
            <w:r w:rsidRPr="006047A2">
              <w:rPr>
                <w:color w:val="000000"/>
                <w:sz w:val="20"/>
                <w:szCs w:val="20"/>
              </w:rPr>
              <w:t xml:space="preserve"> развития Алтайского края и муниципальных образо</w:t>
            </w:r>
            <w:r>
              <w:rPr>
                <w:color w:val="000000"/>
                <w:sz w:val="20"/>
                <w:szCs w:val="20"/>
              </w:rPr>
              <w:t>ваний</w:t>
            </w:r>
          </w:p>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в том числе</w:t>
            </w:r>
          </w:p>
        </w:tc>
        <w:tc>
          <w:tcPr>
            <w:tcW w:w="1251" w:type="pct"/>
            <w:gridSpan w:val="3"/>
          </w:tcPr>
          <w:p w:rsidR="007A42D6" w:rsidRPr="006047A2" w:rsidRDefault="007A42D6" w:rsidP="00DA4C03">
            <w:pPr>
              <w:widowControl w:val="0"/>
              <w:spacing w:line="240" w:lineRule="exact"/>
              <w:ind w:left="57" w:right="57"/>
              <w:rPr>
                <w:color w:val="000000"/>
                <w:sz w:val="20"/>
                <w:szCs w:val="20"/>
              </w:rPr>
            </w:pPr>
          </w:p>
        </w:tc>
        <w:tc>
          <w:tcPr>
            <w:tcW w:w="1251" w:type="pct"/>
            <w:vMerge/>
          </w:tcPr>
          <w:p w:rsidR="007A42D6" w:rsidRPr="006047A2" w:rsidRDefault="007A42D6" w:rsidP="00DA4C03">
            <w:pPr>
              <w:widowControl w:val="0"/>
              <w:spacing w:line="240" w:lineRule="exact"/>
              <w:ind w:left="57" w:right="57"/>
              <w:jc w:val="both"/>
              <w:rPr>
                <w:color w:val="000000"/>
                <w:sz w:val="20"/>
                <w:szCs w:val="20"/>
              </w:rPr>
            </w:pPr>
          </w:p>
        </w:tc>
        <w:tc>
          <w:tcPr>
            <w:tcW w:w="1247" w:type="pct"/>
            <w:vMerge/>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rPr>
          <w:trHeight w:val="1031"/>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lastRenderedPageBreak/>
              <w:t xml:space="preserve">продовольственных </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товаров, на 1 тыс. чел.</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148</w:t>
            </w:r>
            <w:r>
              <w:rPr>
                <w:color w:val="000000"/>
                <w:vertAlign w:val="superscript"/>
              </w:rPr>
              <w:t>7</w:t>
            </w:r>
          </w:p>
        </w:tc>
        <w:tc>
          <w:tcPr>
            <w:tcW w:w="1251" w:type="pct"/>
            <w:vMerge/>
          </w:tcPr>
          <w:p w:rsidR="007A42D6" w:rsidRPr="006047A2" w:rsidRDefault="007A42D6" w:rsidP="00DA4C03">
            <w:pPr>
              <w:widowControl w:val="0"/>
              <w:spacing w:line="240" w:lineRule="exact"/>
              <w:ind w:left="57" w:right="57"/>
              <w:jc w:val="both"/>
              <w:rPr>
                <w:color w:val="000000"/>
                <w:sz w:val="20"/>
                <w:szCs w:val="20"/>
              </w:rPr>
            </w:pPr>
          </w:p>
        </w:tc>
        <w:tc>
          <w:tcPr>
            <w:tcW w:w="1247" w:type="pct"/>
            <w:vMerge/>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rPr>
          <w:trHeight w:val="450"/>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lastRenderedPageBreak/>
              <w:t>непродовольственных товаров, на 1 тыс. чел.</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336</w:t>
            </w:r>
            <w:r>
              <w:rPr>
                <w:color w:val="000000"/>
                <w:vertAlign w:val="superscript"/>
              </w:rPr>
              <w:t>7</w:t>
            </w:r>
          </w:p>
        </w:tc>
        <w:tc>
          <w:tcPr>
            <w:tcW w:w="1251" w:type="pct"/>
            <w:vMerge/>
          </w:tcPr>
          <w:p w:rsidR="007A42D6" w:rsidRPr="006047A2" w:rsidRDefault="007A42D6" w:rsidP="00DA4C03">
            <w:pPr>
              <w:widowControl w:val="0"/>
              <w:spacing w:line="240" w:lineRule="exact"/>
              <w:ind w:left="57" w:right="57"/>
              <w:jc w:val="both"/>
              <w:rPr>
                <w:color w:val="000000"/>
                <w:sz w:val="20"/>
                <w:szCs w:val="20"/>
              </w:rPr>
            </w:pPr>
          </w:p>
        </w:tc>
        <w:tc>
          <w:tcPr>
            <w:tcW w:w="1247" w:type="pct"/>
            <w:vMerge/>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rPr>
          <w:trHeight w:val="155"/>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Розничные рынки,</w:t>
            </w:r>
          </w:p>
          <w:p w:rsidR="007A42D6" w:rsidRPr="006047A2" w:rsidRDefault="007A42D6" w:rsidP="00DA4C03">
            <w:pPr>
              <w:widowControl w:val="0"/>
              <w:spacing w:line="240" w:lineRule="exact"/>
              <w:ind w:left="57" w:right="103"/>
              <w:jc w:val="both"/>
              <w:rPr>
                <w:color w:val="000000"/>
                <w:sz w:val="20"/>
                <w:szCs w:val="20"/>
              </w:rPr>
            </w:pPr>
            <w:proofErr w:type="spellStart"/>
            <w:r w:rsidRPr="006047A2">
              <w:rPr>
                <w:color w:val="000000"/>
                <w:sz w:val="20"/>
                <w:szCs w:val="20"/>
              </w:rPr>
              <w:t>кв.м</w:t>
            </w:r>
            <w:proofErr w:type="spellEnd"/>
            <w:r w:rsidRPr="006047A2">
              <w:rPr>
                <w:color w:val="000000"/>
                <w:sz w:val="20"/>
                <w:szCs w:val="20"/>
              </w:rPr>
              <w:t xml:space="preserve"> торговой площади на 1 тыс. чел.</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24-40</w:t>
            </w:r>
          </w:p>
          <w:p w:rsidR="007A42D6" w:rsidRPr="006047A2" w:rsidRDefault="007A42D6" w:rsidP="00DA4C03">
            <w:pPr>
              <w:widowControl w:val="0"/>
              <w:spacing w:line="240" w:lineRule="exact"/>
              <w:ind w:left="57" w:right="57"/>
              <w:jc w:val="center"/>
              <w:rPr>
                <w:color w:val="000000"/>
                <w:sz w:val="20"/>
                <w:szCs w:val="20"/>
              </w:rPr>
            </w:pPr>
          </w:p>
        </w:tc>
        <w:tc>
          <w:tcPr>
            <w:tcW w:w="626" w:type="pct"/>
          </w:tcPr>
          <w:p w:rsidR="007A42D6" w:rsidRPr="006047A2" w:rsidRDefault="007A42D6" w:rsidP="00DA4C03">
            <w:pPr>
              <w:widowControl w:val="0"/>
              <w:spacing w:line="240" w:lineRule="exact"/>
              <w:ind w:right="57"/>
              <w:jc w:val="center"/>
              <w:rPr>
                <w:color w:val="000000"/>
                <w:sz w:val="20"/>
                <w:szCs w:val="20"/>
              </w:rPr>
            </w:pPr>
            <w:r w:rsidRPr="006047A2">
              <w:rPr>
                <w:color w:val="000000"/>
                <w:sz w:val="20"/>
                <w:szCs w:val="20"/>
              </w:rPr>
              <w:t>-</w:t>
            </w:r>
          </w:p>
        </w:tc>
        <w:tc>
          <w:tcPr>
            <w:tcW w:w="1251" w:type="pct"/>
            <w:vMerge w:val="restar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14 </w:t>
            </w:r>
            <w:proofErr w:type="spellStart"/>
            <w:r w:rsidRPr="006047A2">
              <w:rPr>
                <w:color w:val="000000"/>
                <w:sz w:val="20"/>
                <w:szCs w:val="20"/>
              </w:rPr>
              <w:t>кв.м</w:t>
            </w:r>
            <w:proofErr w:type="spellEnd"/>
            <w:r w:rsidRPr="006047A2">
              <w:rPr>
                <w:color w:val="000000"/>
                <w:sz w:val="20"/>
                <w:szCs w:val="20"/>
              </w:rPr>
              <w:t xml:space="preserve"> – при торговой площади до 600 </w:t>
            </w:r>
            <w:proofErr w:type="spellStart"/>
            <w:r w:rsidRPr="006047A2">
              <w:rPr>
                <w:color w:val="000000"/>
                <w:sz w:val="20"/>
                <w:szCs w:val="20"/>
              </w:rPr>
              <w:t>кв.м</w:t>
            </w:r>
            <w:proofErr w:type="spellEnd"/>
            <w:r w:rsidRPr="006047A2">
              <w:rPr>
                <w:color w:val="000000"/>
                <w:sz w:val="20"/>
                <w:szCs w:val="20"/>
              </w:rPr>
              <w:t xml:space="preserve">, 7 </w:t>
            </w:r>
            <w:proofErr w:type="spellStart"/>
            <w:r w:rsidRPr="006047A2">
              <w:rPr>
                <w:color w:val="000000"/>
                <w:sz w:val="20"/>
                <w:szCs w:val="20"/>
              </w:rPr>
              <w:t>кв.м</w:t>
            </w:r>
            <w:proofErr w:type="spellEnd"/>
            <w:r w:rsidRPr="006047A2">
              <w:rPr>
                <w:color w:val="000000"/>
                <w:sz w:val="20"/>
                <w:szCs w:val="20"/>
              </w:rPr>
              <w:t xml:space="preserve"> – свыше 3000 </w:t>
            </w:r>
            <w:proofErr w:type="spellStart"/>
            <w:r w:rsidRPr="006047A2">
              <w:rPr>
                <w:color w:val="000000"/>
                <w:sz w:val="20"/>
                <w:szCs w:val="20"/>
              </w:rPr>
              <w:t>кв.м</w:t>
            </w:r>
            <w:proofErr w:type="spellEnd"/>
          </w:p>
        </w:tc>
        <w:tc>
          <w:tcPr>
            <w:tcW w:w="1247" w:type="pct"/>
            <w:vMerge w:val="restart"/>
          </w:tcPr>
          <w:p w:rsidR="007A42D6" w:rsidRPr="006047A2" w:rsidRDefault="007A42D6" w:rsidP="00DA4C03">
            <w:pPr>
              <w:widowControl w:val="0"/>
              <w:spacing w:line="240" w:lineRule="exact"/>
              <w:ind w:left="57" w:right="57"/>
              <w:jc w:val="both"/>
              <w:rPr>
                <w:color w:val="000000"/>
                <w:sz w:val="20"/>
                <w:szCs w:val="20"/>
              </w:rPr>
            </w:pPr>
            <w:bookmarkStart w:id="22" w:name="sub_111"/>
            <w:r w:rsidRPr="006047A2">
              <w:rPr>
                <w:color w:val="000000"/>
                <w:sz w:val="20"/>
                <w:szCs w:val="20"/>
              </w:rPr>
              <w:t>Требования к торговым местам и размерам площади рынков,</w:t>
            </w:r>
            <w:bookmarkStart w:id="23" w:name="sub_112"/>
            <w:r w:rsidRPr="006047A2">
              <w:rPr>
                <w:color w:val="000000"/>
                <w:sz w:val="20"/>
                <w:szCs w:val="20"/>
              </w:rPr>
              <w:t xml:space="preserve"> тип рынка, </w:t>
            </w:r>
            <w:bookmarkEnd w:id="23"/>
            <w:r w:rsidRPr="006047A2">
              <w:rPr>
                <w:color w:val="000000"/>
                <w:sz w:val="20"/>
                <w:szCs w:val="20"/>
              </w:rPr>
              <w:t xml:space="preserve">минимальная площадь торговых мест определены постановлением Администрации </w:t>
            </w:r>
            <w:r>
              <w:rPr>
                <w:color w:val="000000"/>
                <w:sz w:val="20"/>
                <w:szCs w:val="20"/>
              </w:rPr>
              <w:t xml:space="preserve">Алтайского </w:t>
            </w:r>
            <w:r w:rsidRPr="006047A2">
              <w:rPr>
                <w:color w:val="000000"/>
                <w:sz w:val="20"/>
                <w:szCs w:val="20"/>
              </w:rPr>
              <w:t>края от 08.05.2007 № 195«Об</w:t>
            </w:r>
            <w:r>
              <w:rPr>
                <w:color w:val="000000"/>
                <w:sz w:val="20"/>
                <w:szCs w:val="20"/>
              </w:rPr>
              <w:t> </w:t>
            </w:r>
            <w:r w:rsidRPr="006047A2">
              <w:rPr>
                <w:color w:val="000000"/>
                <w:sz w:val="20"/>
                <w:szCs w:val="20"/>
              </w:rPr>
              <w:t>основных требованиях к торговым местам и размерах площади рынков на территории Алтайского края».</w:t>
            </w:r>
          </w:p>
          <w:bookmarkEnd w:id="22"/>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Для розничных рынков на 1 торговое место следует принимать 6 </w:t>
            </w:r>
            <w:proofErr w:type="spellStart"/>
            <w:r w:rsidRPr="006047A2">
              <w:rPr>
                <w:color w:val="000000"/>
                <w:sz w:val="20"/>
                <w:szCs w:val="20"/>
              </w:rPr>
              <w:t>кв.м</w:t>
            </w:r>
            <w:proofErr w:type="spellEnd"/>
            <w:r w:rsidRPr="006047A2">
              <w:rPr>
                <w:color w:val="000000"/>
                <w:sz w:val="20"/>
                <w:szCs w:val="20"/>
              </w:rPr>
              <w:t xml:space="preserve"> торговой площади</w:t>
            </w:r>
          </w:p>
        </w:tc>
      </w:tr>
      <w:tr w:rsidR="007A42D6" w:rsidRPr="006047A2" w:rsidTr="00DA4C03">
        <w:tblPrEx>
          <w:tblCellMar>
            <w:left w:w="30" w:type="dxa"/>
            <w:right w:w="30" w:type="dxa"/>
          </w:tblCellMar>
        </w:tblPrEx>
        <w:trPr>
          <w:trHeight w:val="155"/>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Минимальная площадь рынка, </w:t>
            </w:r>
            <w:proofErr w:type="spellStart"/>
            <w:r w:rsidRPr="006047A2">
              <w:rPr>
                <w:color w:val="000000"/>
                <w:sz w:val="20"/>
                <w:szCs w:val="20"/>
              </w:rPr>
              <w:t>кв.м</w:t>
            </w:r>
            <w:proofErr w:type="spellEnd"/>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300</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100</w:t>
            </w:r>
          </w:p>
        </w:tc>
        <w:tc>
          <w:tcPr>
            <w:tcW w:w="1251" w:type="pct"/>
            <w:vMerge/>
          </w:tcPr>
          <w:p w:rsidR="007A42D6" w:rsidRPr="006047A2" w:rsidRDefault="007A42D6" w:rsidP="00DA4C03">
            <w:pPr>
              <w:widowControl w:val="0"/>
              <w:spacing w:line="240" w:lineRule="exact"/>
              <w:ind w:left="57" w:right="57"/>
              <w:jc w:val="both"/>
              <w:rPr>
                <w:color w:val="000000"/>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rPr>
          <w:trHeight w:val="155"/>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Минимальные площади на 1 торговое место, в том числе</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p>
        </w:tc>
        <w:tc>
          <w:tcPr>
            <w:tcW w:w="626" w:type="pct"/>
          </w:tcPr>
          <w:p w:rsidR="007A42D6" w:rsidRPr="006047A2" w:rsidRDefault="007A42D6" w:rsidP="00DA4C03">
            <w:pPr>
              <w:widowControl w:val="0"/>
              <w:spacing w:line="240" w:lineRule="exact"/>
              <w:ind w:left="57" w:right="57"/>
              <w:jc w:val="center"/>
              <w:rPr>
                <w:color w:val="000000"/>
                <w:sz w:val="20"/>
                <w:szCs w:val="20"/>
              </w:rPr>
            </w:pPr>
          </w:p>
        </w:tc>
        <w:tc>
          <w:tcPr>
            <w:tcW w:w="1251" w:type="pct"/>
            <w:vMerge/>
          </w:tcPr>
          <w:p w:rsidR="007A42D6" w:rsidRPr="006047A2" w:rsidRDefault="007A42D6" w:rsidP="00DA4C03">
            <w:pPr>
              <w:widowControl w:val="0"/>
              <w:spacing w:line="240" w:lineRule="exact"/>
              <w:ind w:left="57" w:right="57"/>
              <w:jc w:val="both"/>
              <w:rPr>
                <w:color w:val="000000"/>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rPr>
          <w:trHeight w:val="155"/>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лоток</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1</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1</w:t>
            </w:r>
          </w:p>
        </w:tc>
        <w:tc>
          <w:tcPr>
            <w:tcW w:w="1251" w:type="pct"/>
            <w:vMerge/>
          </w:tcPr>
          <w:p w:rsidR="007A42D6" w:rsidRPr="006047A2" w:rsidRDefault="007A42D6" w:rsidP="00DA4C03">
            <w:pPr>
              <w:widowControl w:val="0"/>
              <w:spacing w:line="240" w:lineRule="exact"/>
              <w:ind w:left="57" w:right="57"/>
              <w:jc w:val="both"/>
              <w:rPr>
                <w:color w:val="000000"/>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rPr>
          <w:trHeight w:val="155"/>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палатка</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4</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4</w:t>
            </w:r>
          </w:p>
        </w:tc>
        <w:tc>
          <w:tcPr>
            <w:tcW w:w="1251" w:type="pct"/>
            <w:vMerge/>
          </w:tcPr>
          <w:p w:rsidR="007A42D6" w:rsidRPr="006047A2" w:rsidRDefault="007A42D6" w:rsidP="00DA4C03">
            <w:pPr>
              <w:widowControl w:val="0"/>
              <w:spacing w:line="240" w:lineRule="exact"/>
              <w:ind w:left="57" w:right="57"/>
              <w:jc w:val="both"/>
              <w:rPr>
                <w:color w:val="000000"/>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rPr>
          <w:trHeight w:val="155"/>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киоск</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3</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3</w:t>
            </w:r>
          </w:p>
        </w:tc>
        <w:tc>
          <w:tcPr>
            <w:tcW w:w="1251" w:type="pct"/>
            <w:vMerge/>
          </w:tcPr>
          <w:p w:rsidR="007A42D6" w:rsidRPr="006047A2" w:rsidRDefault="007A42D6" w:rsidP="00DA4C03">
            <w:pPr>
              <w:widowControl w:val="0"/>
              <w:spacing w:line="240" w:lineRule="exact"/>
              <w:ind w:left="57" w:right="57"/>
              <w:jc w:val="both"/>
              <w:rPr>
                <w:color w:val="000000"/>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rPr>
          <w:trHeight w:val="155"/>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павильон</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6</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6</w:t>
            </w:r>
          </w:p>
        </w:tc>
        <w:tc>
          <w:tcPr>
            <w:tcW w:w="1251" w:type="pct"/>
            <w:vMerge/>
          </w:tcPr>
          <w:p w:rsidR="007A42D6" w:rsidRPr="006047A2" w:rsidRDefault="007A42D6" w:rsidP="00DA4C03">
            <w:pPr>
              <w:widowControl w:val="0"/>
              <w:spacing w:line="240" w:lineRule="exact"/>
              <w:ind w:left="57" w:right="57"/>
              <w:jc w:val="both"/>
              <w:rPr>
                <w:color w:val="000000"/>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Предприятия общественного питания, посадочных мест на 1 тыс. чел. в зависимости от численности населения, тыс.</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p>
        </w:tc>
        <w:tc>
          <w:tcPr>
            <w:tcW w:w="626" w:type="pct"/>
            <w:vMerge w:val="restar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20 </w:t>
            </w:r>
            <w:r>
              <w:rPr>
                <w:color w:val="000000"/>
                <w:sz w:val="20"/>
                <w:szCs w:val="20"/>
              </w:rPr>
              <w:t>(</w:t>
            </w:r>
            <w:r w:rsidRPr="006047A2">
              <w:rPr>
                <w:color w:val="000000"/>
                <w:sz w:val="20"/>
                <w:szCs w:val="20"/>
              </w:rPr>
              <w:t>независимо от численности населения</w:t>
            </w:r>
            <w:r>
              <w:rPr>
                <w:color w:val="000000"/>
                <w:sz w:val="20"/>
                <w:szCs w:val="20"/>
              </w:rPr>
              <w:t>)</w:t>
            </w:r>
          </w:p>
        </w:tc>
        <w:tc>
          <w:tcPr>
            <w:tcW w:w="1251" w:type="pct"/>
            <w:vMerge w:val="restar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при числе мест, га на 100 мест: до 50 – 0,2-0,25; </w:t>
            </w:r>
            <w:r>
              <w:rPr>
                <w:color w:val="000000"/>
                <w:sz w:val="20"/>
                <w:szCs w:val="20"/>
              </w:rPr>
              <w:t>от</w:t>
            </w:r>
            <w:r w:rsidRPr="006047A2">
              <w:rPr>
                <w:color w:val="000000"/>
                <w:sz w:val="20"/>
                <w:szCs w:val="20"/>
              </w:rPr>
              <w:t xml:space="preserve"> 50 до 150 – 0,2-0,15; свыше 150 – 0,1</w:t>
            </w:r>
          </w:p>
        </w:tc>
        <w:tc>
          <w:tcPr>
            <w:tcW w:w="1247" w:type="pct"/>
            <w:vMerge w:val="restar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в городах</w:t>
            </w:r>
            <w:r>
              <w:rPr>
                <w:color w:val="000000"/>
                <w:sz w:val="20"/>
                <w:szCs w:val="20"/>
              </w:rPr>
              <w:t> </w:t>
            </w:r>
            <w:r w:rsidRPr="006047A2">
              <w:rPr>
                <w:color w:val="000000"/>
                <w:sz w:val="20"/>
                <w:szCs w:val="20"/>
              </w:rPr>
              <w:t>-</w:t>
            </w:r>
            <w:r>
              <w:rPr>
                <w:color w:val="000000"/>
                <w:sz w:val="20"/>
                <w:szCs w:val="20"/>
              </w:rPr>
              <w:t> </w:t>
            </w:r>
            <w:r w:rsidRPr="006047A2">
              <w:rPr>
                <w:color w:val="000000"/>
                <w:sz w:val="20"/>
                <w:szCs w:val="20"/>
              </w:rPr>
              <w:t xml:space="preserve">курортах и городах-центрах туризма расчет сети предприятий общественного питания следует принимать с учетом временного населения: на бальнеологических </w:t>
            </w:r>
            <w:r w:rsidRPr="006047A2">
              <w:rPr>
                <w:color w:val="000000"/>
                <w:sz w:val="20"/>
                <w:szCs w:val="20"/>
              </w:rPr>
              <w:lastRenderedPageBreak/>
              <w:t>курортах не менее90 мест, на климатических курортах не менее 120 мест на 1 тыс. чел.</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Потребность  в предприятиях общественного питания на производственных предприятиях, в учреждениях, организациях и учебных заведениях рассчитывается в соответствии с ведомственными нормативами. </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Заготовочные предприятия общественного питания рассчитываются по норме – </w:t>
            </w:r>
            <w:smartTag w:uri="urn:schemas-microsoft-com:office:smarttags" w:element="metricconverter">
              <w:smartTagPr>
                <w:attr w:name="ProductID" w:val="300 кг"/>
              </w:smartTagPr>
              <w:r w:rsidRPr="006047A2">
                <w:rPr>
                  <w:color w:val="000000"/>
                  <w:sz w:val="20"/>
                  <w:szCs w:val="20"/>
                </w:rPr>
                <w:t>300 кг</w:t>
              </w:r>
            </w:smartTag>
            <w:r w:rsidRPr="006047A2">
              <w:rPr>
                <w:color w:val="000000"/>
                <w:sz w:val="20"/>
                <w:szCs w:val="20"/>
              </w:rPr>
              <w:t xml:space="preserve"> в сутки на 1 тыс. чел.</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до 50</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20</w:t>
            </w:r>
          </w:p>
        </w:tc>
        <w:tc>
          <w:tcPr>
            <w:tcW w:w="626" w:type="pct"/>
            <w:vMerge/>
          </w:tcPr>
          <w:p w:rsidR="007A42D6" w:rsidRPr="006047A2" w:rsidRDefault="007A42D6" w:rsidP="00DA4C03">
            <w:pPr>
              <w:widowControl w:val="0"/>
              <w:spacing w:line="240" w:lineRule="exact"/>
              <w:ind w:left="57" w:right="57"/>
              <w:jc w:val="center"/>
              <w:rPr>
                <w:color w:val="000000"/>
                <w:sz w:val="20"/>
                <w:szCs w:val="20"/>
              </w:rPr>
            </w:pPr>
          </w:p>
        </w:tc>
        <w:tc>
          <w:tcPr>
            <w:tcW w:w="1251" w:type="pct"/>
            <w:vMerge/>
          </w:tcPr>
          <w:p w:rsidR="007A42D6" w:rsidRPr="006047A2" w:rsidRDefault="007A42D6" w:rsidP="00DA4C03">
            <w:pPr>
              <w:widowControl w:val="0"/>
              <w:spacing w:line="240" w:lineRule="exact"/>
              <w:ind w:left="57" w:right="57"/>
              <w:jc w:val="both"/>
              <w:rPr>
                <w:color w:val="000000"/>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от 50 до 100</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22</w:t>
            </w:r>
          </w:p>
        </w:tc>
        <w:tc>
          <w:tcPr>
            <w:tcW w:w="626" w:type="pct"/>
            <w:vMerge/>
          </w:tcPr>
          <w:p w:rsidR="007A42D6" w:rsidRPr="006047A2" w:rsidRDefault="007A42D6" w:rsidP="00DA4C03">
            <w:pPr>
              <w:widowControl w:val="0"/>
              <w:spacing w:line="240" w:lineRule="exact"/>
              <w:ind w:left="57" w:right="57"/>
              <w:jc w:val="center"/>
              <w:rPr>
                <w:color w:val="000000"/>
                <w:sz w:val="20"/>
                <w:szCs w:val="20"/>
              </w:rPr>
            </w:pPr>
          </w:p>
        </w:tc>
        <w:tc>
          <w:tcPr>
            <w:tcW w:w="1251" w:type="pct"/>
            <w:vMerge/>
          </w:tcPr>
          <w:p w:rsidR="007A42D6" w:rsidRPr="006047A2" w:rsidRDefault="007A42D6" w:rsidP="00DA4C03">
            <w:pPr>
              <w:widowControl w:val="0"/>
              <w:spacing w:line="240" w:lineRule="exact"/>
              <w:ind w:left="57" w:right="57"/>
              <w:jc w:val="both"/>
              <w:rPr>
                <w:color w:val="000000"/>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lastRenderedPageBreak/>
              <w:t>от 100 до 250</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28</w:t>
            </w:r>
          </w:p>
        </w:tc>
        <w:tc>
          <w:tcPr>
            <w:tcW w:w="626" w:type="pct"/>
            <w:vMerge/>
          </w:tcPr>
          <w:p w:rsidR="007A42D6" w:rsidRPr="006047A2" w:rsidRDefault="007A42D6" w:rsidP="00DA4C03">
            <w:pPr>
              <w:widowControl w:val="0"/>
              <w:spacing w:line="240" w:lineRule="exact"/>
              <w:ind w:left="57" w:right="57"/>
              <w:jc w:val="center"/>
              <w:rPr>
                <w:color w:val="000000"/>
                <w:sz w:val="20"/>
                <w:szCs w:val="20"/>
              </w:rPr>
            </w:pPr>
          </w:p>
        </w:tc>
        <w:tc>
          <w:tcPr>
            <w:tcW w:w="1251" w:type="pct"/>
            <w:vMerge/>
          </w:tcPr>
          <w:p w:rsidR="007A42D6" w:rsidRPr="006047A2" w:rsidRDefault="007A42D6" w:rsidP="00DA4C03">
            <w:pPr>
              <w:widowControl w:val="0"/>
              <w:spacing w:line="240" w:lineRule="exact"/>
              <w:ind w:left="57" w:right="57"/>
              <w:jc w:val="both"/>
              <w:rPr>
                <w:color w:val="000000"/>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lastRenderedPageBreak/>
              <w:t>от 250 до 500</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32</w:t>
            </w:r>
          </w:p>
        </w:tc>
        <w:tc>
          <w:tcPr>
            <w:tcW w:w="626" w:type="pct"/>
            <w:vMerge/>
          </w:tcPr>
          <w:p w:rsidR="007A42D6" w:rsidRPr="006047A2" w:rsidRDefault="007A42D6" w:rsidP="00DA4C03">
            <w:pPr>
              <w:widowControl w:val="0"/>
              <w:spacing w:line="240" w:lineRule="exact"/>
              <w:ind w:left="57" w:right="57"/>
              <w:jc w:val="center"/>
              <w:rPr>
                <w:color w:val="000000"/>
                <w:sz w:val="20"/>
                <w:szCs w:val="20"/>
              </w:rPr>
            </w:pPr>
          </w:p>
        </w:tc>
        <w:tc>
          <w:tcPr>
            <w:tcW w:w="1251" w:type="pct"/>
            <w:vMerge/>
          </w:tcPr>
          <w:p w:rsidR="007A42D6" w:rsidRPr="006047A2" w:rsidRDefault="007A42D6" w:rsidP="00DA4C03">
            <w:pPr>
              <w:widowControl w:val="0"/>
              <w:spacing w:line="240" w:lineRule="exact"/>
              <w:ind w:left="57" w:right="57"/>
              <w:jc w:val="both"/>
              <w:rPr>
                <w:color w:val="000000"/>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более 500</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40</w:t>
            </w:r>
          </w:p>
        </w:tc>
        <w:tc>
          <w:tcPr>
            <w:tcW w:w="626" w:type="pct"/>
            <w:vMerge/>
          </w:tcPr>
          <w:p w:rsidR="007A42D6" w:rsidRPr="006047A2" w:rsidRDefault="007A42D6" w:rsidP="00DA4C03">
            <w:pPr>
              <w:widowControl w:val="0"/>
              <w:spacing w:line="240" w:lineRule="exact"/>
              <w:ind w:left="57" w:right="57"/>
              <w:jc w:val="center"/>
              <w:rPr>
                <w:color w:val="000000"/>
                <w:sz w:val="20"/>
                <w:szCs w:val="20"/>
              </w:rPr>
            </w:pPr>
          </w:p>
        </w:tc>
        <w:tc>
          <w:tcPr>
            <w:tcW w:w="1251" w:type="pct"/>
            <w:vMerge/>
          </w:tcPr>
          <w:p w:rsidR="007A42D6" w:rsidRPr="006047A2" w:rsidRDefault="007A42D6" w:rsidP="00DA4C03">
            <w:pPr>
              <w:widowControl w:val="0"/>
              <w:spacing w:line="240" w:lineRule="exact"/>
              <w:ind w:left="57" w:right="57"/>
              <w:jc w:val="both"/>
              <w:rPr>
                <w:color w:val="000000"/>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Предприятия бытового обслуживания, рабочее место на 1 </w:t>
            </w:r>
            <w:proofErr w:type="spellStart"/>
            <w:r w:rsidRPr="006047A2">
              <w:rPr>
                <w:color w:val="000000"/>
                <w:sz w:val="20"/>
                <w:szCs w:val="20"/>
              </w:rPr>
              <w:t>тыс.чел</w:t>
            </w:r>
            <w:proofErr w:type="spellEnd"/>
            <w:r w:rsidRPr="006047A2">
              <w:rPr>
                <w:color w:val="000000"/>
                <w:sz w:val="20"/>
                <w:szCs w:val="20"/>
              </w:rPr>
              <w:t>.</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9 (2,0)</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7</w:t>
            </w:r>
          </w:p>
        </w:tc>
        <w:tc>
          <w:tcPr>
            <w:tcW w:w="1251" w:type="pc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47" w:type="pct"/>
            <w:vMerge w:val="restar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нормативы минимальной обеспечен</w:t>
            </w:r>
            <w:r w:rsidRPr="006047A2">
              <w:rPr>
                <w:color w:val="000000"/>
                <w:spacing w:val="-10"/>
                <w:sz w:val="20"/>
                <w:szCs w:val="20"/>
              </w:rPr>
              <w:t>ности населения предп</w:t>
            </w:r>
            <w:r w:rsidRPr="006047A2">
              <w:rPr>
                <w:color w:val="000000"/>
                <w:sz w:val="20"/>
                <w:szCs w:val="20"/>
              </w:rPr>
              <w:t>риятиями бытового обслуживания могут дополнительно устанавливаться уполномоченными органами исполнительной власти Алтайского края</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в том числе</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p>
        </w:tc>
        <w:tc>
          <w:tcPr>
            <w:tcW w:w="626" w:type="pct"/>
          </w:tcPr>
          <w:p w:rsidR="007A42D6" w:rsidRPr="006047A2" w:rsidRDefault="007A42D6" w:rsidP="00DA4C03">
            <w:pPr>
              <w:widowControl w:val="0"/>
              <w:spacing w:line="240" w:lineRule="exact"/>
              <w:ind w:left="57" w:right="57"/>
              <w:jc w:val="center"/>
              <w:rPr>
                <w:color w:val="000000"/>
                <w:sz w:val="20"/>
                <w:szCs w:val="20"/>
              </w:rPr>
            </w:pPr>
          </w:p>
        </w:tc>
        <w:tc>
          <w:tcPr>
            <w:tcW w:w="1251" w:type="pct"/>
          </w:tcPr>
          <w:p w:rsidR="007A42D6" w:rsidRPr="006047A2" w:rsidRDefault="007A42D6" w:rsidP="00DA4C03">
            <w:pPr>
              <w:widowControl w:val="0"/>
              <w:spacing w:line="240" w:lineRule="exact"/>
              <w:ind w:left="57" w:right="57"/>
              <w:jc w:val="both"/>
              <w:rPr>
                <w:color w:val="000000"/>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непосредственного обслуживания населения </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5 (2)</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4 </w:t>
            </w:r>
          </w:p>
        </w:tc>
        <w:tc>
          <w:tcPr>
            <w:tcW w:w="1251" w:type="pct"/>
            <w:vMerge w:val="restar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на 10 рабочих мест для предприятий мощностью, рабочих мест: 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w:t>
            </w:r>
            <w:r>
              <w:rPr>
                <w:color w:val="000000"/>
                <w:sz w:val="20"/>
                <w:szCs w:val="20"/>
              </w:rPr>
              <w:t xml:space="preserve"> от</w:t>
            </w:r>
            <w:r w:rsidRPr="006047A2">
              <w:rPr>
                <w:color w:val="000000"/>
                <w:sz w:val="20"/>
                <w:szCs w:val="20"/>
              </w:rPr>
              <w:t xml:space="preserve"> 10 до 50 – 0,05-</w:t>
            </w:r>
            <w:smartTag w:uri="urn:schemas-microsoft-com:office:smarttags" w:element="metricconverter">
              <w:smartTagPr>
                <w:attr w:name="ProductID" w:val="0,08 га"/>
              </w:smartTagPr>
              <w:r w:rsidRPr="006047A2">
                <w:rPr>
                  <w:color w:val="000000"/>
                  <w:sz w:val="20"/>
                  <w:szCs w:val="20"/>
                </w:rPr>
                <w:t>0,08 га</w:t>
              </w:r>
            </w:smartTag>
            <w:r w:rsidRPr="006047A2">
              <w:rPr>
                <w:color w:val="000000"/>
                <w:sz w:val="20"/>
                <w:szCs w:val="20"/>
              </w:rPr>
              <w:t xml:space="preserve">; </w:t>
            </w:r>
            <w:r>
              <w:rPr>
                <w:color w:val="000000"/>
                <w:sz w:val="20"/>
                <w:szCs w:val="20"/>
              </w:rPr>
              <w:t>от</w:t>
            </w:r>
            <w:r w:rsidRPr="006047A2">
              <w:rPr>
                <w:color w:val="000000"/>
                <w:sz w:val="20"/>
                <w:szCs w:val="20"/>
              </w:rPr>
              <w:t xml:space="preserve"> 50 до 150 – 0,03-</w:t>
            </w:r>
            <w:smartTag w:uri="urn:schemas-microsoft-com:office:smarttags" w:element="metricconverter">
              <w:smartTagPr>
                <w:attr w:name="ProductID" w:val="0,04 га"/>
              </w:smartTagPr>
              <w:r w:rsidRPr="006047A2">
                <w:rPr>
                  <w:color w:val="000000"/>
                  <w:spacing w:val="-6"/>
                  <w:sz w:val="20"/>
                  <w:szCs w:val="20"/>
                </w:rPr>
                <w:t>0,04 га</w:t>
              </w:r>
            </w:smartTag>
            <w:r w:rsidRPr="006047A2">
              <w:rPr>
                <w:color w:val="000000"/>
                <w:spacing w:val="-6"/>
                <w:sz w:val="20"/>
                <w:szCs w:val="20"/>
              </w:rPr>
              <w:t>; свыше 150 –</w:t>
            </w:r>
            <w:r w:rsidRPr="006047A2">
              <w:rPr>
                <w:color w:val="000000"/>
                <w:sz w:val="20"/>
                <w:szCs w:val="20"/>
              </w:rPr>
              <w:t xml:space="preserve"> 0,5-</w:t>
            </w:r>
            <w:smartTag w:uri="urn:schemas-microsoft-com:office:smarttags" w:element="metricconverter">
              <w:smartTagPr>
                <w:attr w:name="ProductID" w:val="1,2 га"/>
              </w:smartTagPr>
              <w:r w:rsidRPr="006047A2">
                <w:rPr>
                  <w:color w:val="000000"/>
                  <w:sz w:val="20"/>
                  <w:szCs w:val="20"/>
                </w:rPr>
                <w:t>1,2 га</w:t>
              </w:r>
            </w:smartTag>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производственные предприятия централизованного выполнения заказов, объект </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4 </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3 </w:t>
            </w:r>
          </w:p>
        </w:tc>
        <w:tc>
          <w:tcPr>
            <w:tcW w:w="1251" w:type="pct"/>
            <w:vMerge/>
          </w:tcPr>
          <w:p w:rsidR="007A42D6" w:rsidRPr="006047A2" w:rsidRDefault="007A42D6" w:rsidP="00DA4C03">
            <w:pPr>
              <w:widowControl w:val="0"/>
              <w:spacing w:line="240" w:lineRule="exact"/>
              <w:ind w:left="57" w:right="57"/>
              <w:jc w:val="both"/>
              <w:rPr>
                <w:color w:val="000000"/>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pacing w:val="-4"/>
                <w:sz w:val="20"/>
                <w:szCs w:val="20"/>
              </w:rPr>
            </w:pPr>
            <w:r w:rsidRPr="006047A2">
              <w:rPr>
                <w:color w:val="000000"/>
                <w:spacing w:val="-4"/>
                <w:sz w:val="20"/>
                <w:szCs w:val="20"/>
              </w:rPr>
              <w:t>Предприятия коммунального обслуживания</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p>
        </w:tc>
        <w:tc>
          <w:tcPr>
            <w:tcW w:w="626" w:type="pct"/>
          </w:tcPr>
          <w:p w:rsidR="007A42D6" w:rsidRPr="006047A2" w:rsidRDefault="007A42D6" w:rsidP="00DA4C03">
            <w:pPr>
              <w:widowControl w:val="0"/>
              <w:spacing w:line="240" w:lineRule="exact"/>
              <w:ind w:left="57" w:right="57"/>
              <w:jc w:val="center"/>
              <w:rPr>
                <w:color w:val="000000"/>
                <w:sz w:val="20"/>
                <w:szCs w:val="20"/>
              </w:rPr>
            </w:pPr>
          </w:p>
        </w:tc>
        <w:tc>
          <w:tcPr>
            <w:tcW w:w="1251" w:type="pct"/>
          </w:tcPr>
          <w:p w:rsidR="007A42D6" w:rsidRPr="006047A2" w:rsidRDefault="007A42D6" w:rsidP="00DA4C03">
            <w:pPr>
              <w:widowControl w:val="0"/>
              <w:spacing w:line="240" w:lineRule="exact"/>
              <w:ind w:left="57" w:right="57"/>
              <w:rPr>
                <w:color w:val="000000"/>
                <w:sz w:val="20"/>
                <w:szCs w:val="20"/>
              </w:rPr>
            </w:pP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pacing w:val="-4"/>
                <w:sz w:val="20"/>
                <w:szCs w:val="20"/>
              </w:rPr>
            </w:pPr>
            <w:r w:rsidRPr="006047A2">
              <w:rPr>
                <w:color w:val="000000"/>
                <w:sz w:val="20"/>
                <w:szCs w:val="20"/>
              </w:rPr>
              <w:t>Прачечные, кг белья в смену на 1 тыс. чел.</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120 (10)</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60</w:t>
            </w:r>
          </w:p>
        </w:tc>
        <w:tc>
          <w:tcPr>
            <w:tcW w:w="1251" w:type="pc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Pr>
                <w:color w:val="000000"/>
                <w:sz w:val="20"/>
                <w:szCs w:val="20"/>
              </w:rPr>
              <w:t>в том числе</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p>
        </w:tc>
        <w:tc>
          <w:tcPr>
            <w:tcW w:w="626" w:type="pct"/>
          </w:tcPr>
          <w:p w:rsidR="007A42D6" w:rsidRPr="006047A2" w:rsidRDefault="007A42D6" w:rsidP="00DA4C03">
            <w:pPr>
              <w:widowControl w:val="0"/>
              <w:spacing w:line="240" w:lineRule="exact"/>
              <w:ind w:left="57" w:right="57"/>
              <w:jc w:val="center"/>
              <w:rPr>
                <w:color w:val="000000"/>
                <w:sz w:val="20"/>
                <w:szCs w:val="20"/>
              </w:rPr>
            </w:pPr>
          </w:p>
        </w:tc>
        <w:tc>
          <w:tcPr>
            <w:tcW w:w="1251" w:type="pct"/>
          </w:tcPr>
          <w:p w:rsidR="007A42D6" w:rsidRPr="006047A2" w:rsidRDefault="007A42D6" w:rsidP="00DA4C03">
            <w:pPr>
              <w:widowControl w:val="0"/>
              <w:spacing w:line="240" w:lineRule="exact"/>
              <w:ind w:left="57" w:right="57"/>
              <w:jc w:val="center"/>
              <w:rPr>
                <w:color w:val="000000"/>
                <w:sz w:val="20"/>
                <w:szCs w:val="20"/>
              </w:rPr>
            </w:pP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прачечные самообслуживания, объект</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10 (10)</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20</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 xml:space="preserve"> на объект</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фабрики-прачечные, объект</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110 </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40 </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0,</w:t>
            </w:r>
            <w:r>
              <w:rPr>
                <w:color w:val="000000"/>
                <w:sz w:val="20"/>
                <w:szCs w:val="20"/>
              </w:rPr>
              <w:t>5</w:t>
            </w:r>
            <w:r w:rsidRPr="006047A2">
              <w:rPr>
                <w:color w:val="000000"/>
                <w:sz w:val="20"/>
                <w:szCs w:val="20"/>
              </w:rPr>
              <w:t>-</w:t>
            </w:r>
            <w:smartTag w:uri="urn:schemas-microsoft-com:office:smarttags" w:element="metricconverter">
              <w:smartTagPr>
                <w:attr w:name="ProductID" w:val="1,0 га"/>
              </w:smartTagPr>
              <w:r>
                <w:rPr>
                  <w:color w:val="000000"/>
                  <w:sz w:val="20"/>
                  <w:szCs w:val="20"/>
                </w:rPr>
                <w:t>1,0</w:t>
              </w:r>
              <w:r w:rsidRPr="006047A2">
                <w:rPr>
                  <w:color w:val="000000"/>
                  <w:sz w:val="20"/>
                  <w:szCs w:val="20"/>
                </w:rPr>
                <w:t xml:space="preserve"> га</w:t>
              </w:r>
            </w:smartTag>
            <w:r w:rsidRPr="006047A2">
              <w:rPr>
                <w:color w:val="000000"/>
                <w:sz w:val="20"/>
                <w:szCs w:val="20"/>
              </w:rPr>
              <w:t xml:space="preserve"> на объект </w:t>
            </w:r>
          </w:p>
        </w:tc>
        <w:tc>
          <w:tcPr>
            <w:tcW w:w="1247"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показатель расчета фабрик-прачечных дан с учетом обслуживания общественного сектора до </w:t>
            </w:r>
            <w:smartTag w:uri="urn:schemas-microsoft-com:office:smarttags" w:element="metricconverter">
              <w:smartTagPr>
                <w:attr w:name="ProductID" w:val="40 кг"/>
              </w:smartTagPr>
              <w:r w:rsidRPr="006047A2">
                <w:rPr>
                  <w:color w:val="000000"/>
                  <w:sz w:val="20"/>
                  <w:szCs w:val="20"/>
                </w:rPr>
                <w:t>40 кг</w:t>
              </w:r>
            </w:smartTag>
            <w:r w:rsidRPr="006047A2">
              <w:rPr>
                <w:color w:val="000000"/>
                <w:sz w:val="20"/>
                <w:szCs w:val="20"/>
              </w:rPr>
              <w:t xml:space="preserve"> белья в смену</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Химчистки, </w:t>
            </w:r>
            <w:r>
              <w:rPr>
                <w:color w:val="000000"/>
                <w:sz w:val="20"/>
                <w:szCs w:val="20"/>
              </w:rPr>
              <w:t>кг вещей в смену на 1 тыс. чел.,</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в том числе</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11,4 (4,0)</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3,5 </w:t>
            </w:r>
          </w:p>
        </w:tc>
        <w:tc>
          <w:tcPr>
            <w:tcW w:w="1251" w:type="pc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47" w:type="pct"/>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химчистки самообслуживания, объект</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4,0 (4,0)</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1,2 </w:t>
            </w:r>
          </w:p>
        </w:tc>
        <w:tc>
          <w:tcPr>
            <w:tcW w:w="1251" w:type="pc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0,1 - 0,2</w:t>
            </w:r>
            <w:r w:rsidRPr="006047A2">
              <w:rPr>
                <w:color w:val="000000"/>
                <w:sz w:val="20"/>
                <w:szCs w:val="20"/>
              </w:rPr>
              <w:t xml:space="preserve"> га на объект</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фабрики-химчистки, объект</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7,4 </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2,3 </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0,</w:t>
            </w:r>
            <w:r>
              <w:rPr>
                <w:color w:val="000000"/>
                <w:sz w:val="20"/>
                <w:szCs w:val="20"/>
              </w:rPr>
              <w:t>5</w:t>
            </w:r>
            <w:r w:rsidRPr="006047A2">
              <w:rPr>
                <w:color w:val="000000"/>
                <w:sz w:val="20"/>
                <w:szCs w:val="20"/>
              </w:rPr>
              <w:t>-</w:t>
            </w:r>
            <w:smartTag w:uri="urn:schemas-microsoft-com:office:smarttags" w:element="metricconverter">
              <w:smartTagPr>
                <w:attr w:name="ProductID" w:val="1,0 га"/>
              </w:smartTagPr>
              <w:r>
                <w:rPr>
                  <w:color w:val="000000"/>
                  <w:sz w:val="20"/>
                  <w:szCs w:val="20"/>
                </w:rPr>
                <w:t>1,0</w:t>
              </w:r>
              <w:r w:rsidRPr="006047A2">
                <w:rPr>
                  <w:color w:val="000000"/>
                  <w:sz w:val="20"/>
                  <w:szCs w:val="20"/>
                </w:rPr>
                <w:t xml:space="preserve"> га</w:t>
              </w:r>
            </w:smartTag>
            <w:r w:rsidRPr="006047A2">
              <w:rPr>
                <w:color w:val="000000"/>
                <w:sz w:val="20"/>
                <w:szCs w:val="20"/>
              </w:rPr>
              <w:t xml:space="preserve"> на объект</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pacing w:val="-10"/>
                <w:sz w:val="20"/>
                <w:szCs w:val="20"/>
              </w:rPr>
              <w:t>Бани, место на 1 тыс. чел.</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5 </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7 </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0,2-0,4га на объект</w:t>
            </w:r>
          </w:p>
        </w:tc>
        <w:tc>
          <w:tcPr>
            <w:tcW w:w="1247"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в поселениях, обеспеченных благоустроенным жилым фондом, нормы </w:t>
            </w:r>
            <w:r w:rsidRPr="006047A2">
              <w:rPr>
                <w:color w:val="000000"/>
                <w:sz w:val="20"/>
                <w:szCs w:val="20"/>
              </w:rPr>
              <w:lastRenderedPageBreak/>
              <w:t xml:space="preserve">расчета вместимости бань и банно-оздоровительных комплексов на 1 тыс. чел. допускается уменьшать до 3 мест; для поселений-новостроек увеличивать до10 мест </w:t>
            </w:r>
          </w:p>
        </w:tc>
      </w:tr>
      <w:tr w:rsidR="007A42D6" w:rsidRPr="006047A2" w:rsidTr="00DA4C03">
        <w:tblPrEx>
          <w:tblCellMar>
            <w:left w:w="30" w:type="dxa"/>
            <w:right w:w="30" w:type="dxa"/>
          </w:tblCellMar>
        </w:tblPrEx>
        <w:tc>
          <w:tcPr>
            <w:tcW w:w="5000" w:type="pct"/>
            <w:gridSpan w:val="6"/>
          </w:tcPr>
          <w:p w:rsidR="007A42D6" w:rsidRPr="006047A2" w:rsidRDefault="007A42D6" w:rsidP="00DA4C03">
            <w:pPr>
              <w:widowControl w:val="0"/>
              <w:spacing w:line="240" w:lineRule="exact"/>
              <w:ind w:left="57" w:right="57"/>
              <w:jc w:val="center"/>
              <w:rPr>
                <w:color w:val="000000"/>
              </w:rPr>
            </w:pPr>
            <w:r w:rsidRPr="006047A2">
              <w:rPr>
                <w:color w:val="000000"/>
              </w:rPr>
              <w:lastRenderedPageBreak/>
              <w:t>Организации и учреждения управления, проектные организации,</w:t>
            </w:r>
          </w:p>
          <w:p w:rsidR="007A42D6" w:rsidRPr="006047A2" w:rsidRDefault="007A42D6" w:rsidP="00DA4C03">
            <w:pPr>
              <w:widowControl w:val="0"/>
              <w:spacing w:line="240" w:lineRule="exact"/>
              <w:ind w:left="57" w:right="57"/>
              <w:jc w:val="center"/>
              <w:rPr>
                <w:color w:val="000000"/>
              </w:rPr>
            </w:pPr>
            <w:r w:rsidRPr="006047A2">
              <w:rPr>
                <w:color w:val="000000"/>
              </w:rPr>
              <w:t xml:space="preserve"> кредитно-финансовые учреждения и предприятия связи </w:t>
            </w:r>
          </w:p>
        </w:tc>
      </w:tr>
      <w:tr w:rsidR="007A42D6" w:rsidRPr="006047A2" w:rsidTr="00DA4C03">
        <w:tblPrEx>
          <w:tblCellMar>
            <w:left w:w="30" w:type="dxa"/>
            <w:right w:w="30" w:type="dxa"/>
          </w:tblCellMar>
        </w:tblPrEx>
        <w:trPr>
          <w:trHeight w:val="2029"/>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Отделения связи, объект</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размещение отделений связи, укрупненных доставочных отделений связи (УДОС), узлов связи, почтамтов, агентств </w:t>
            </w:r>
            <w:proofErr w:type="spellStart"/>
            <w:r w:rsidRPr="006047A2">
              <w:rPr>
                <w:color w:val="000000"/>
                <w:sz w:val="20"/>
                <w:szCs w:val="20"/>
              </w:rPr>
              <w:t>союзпечати</w:t>
            </w:r>
            <w:proofErr w:type="spellEnd"/>
            <w:r w:rsidRPr="006047A2">
              <w:rPr>
                <w:color w:val="000000"/>
                <w:sz w:val="20"/>
                <w:szCs w:val="20"/>
              </w:rPr>
              <w:t xml:space="preserve">, телеграфов, междугородных, городских и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w:t>
            </w:r>
            <w:r>
              <w:rPr>
                <w:color w:val="000000"/>
                <w:sz w:val="20"/>
                <w:szCs w:val="20"/>
              </w:rPr>
              <w:t>М</w:t>
            </w:r>
            <w:r w:rsidRPr="006047A2">
              <w:rPr>
                <w:color w:val="000000"/>
                <w:sz w:val="20"/>
                <w:szCs w:val="20"/>
              </w:rPr>
              <w:t>инистерств</w:t>
            </w:r>
            <w:r>
              <w:rPr>
                <w:color w:val="000000"/>
                <w:sz w:val="20"/>
                <w:szCs w:val="20"/>
              </w:rPr>
              <w:t>а</w:t>
            </w:r>
            <w:r w:rsidRPr="006047A2">
              <w:rPr>
                <w:color w:val="000000"/>
                <w:sz w:val="20"/>
                <w:szCs w:val="20"/>
              </w:rPr>
              <w:t xml:space="preserve"> связи</w:t>
            </w:r>
            <w:r>
              <w:rPr>
                <w:color w:val="000000"/>
                <w:sz w:val="20"/>
                <w:szCs w:val="20"/>
              </w:rPr>
              <w:t xml:space="preserve"> и массовых коммуникаций </w:t>
            </w:r>
            <w:r w:rsidRPr="006047A2">
              <w:rPr>
                <w:color w:val="000000"/>
                <w:sz w:val="20"/>
                <w:szCs w:val="20"/>
              </w:rPr>
              <w:t>Рос</w:t>
            </w:r>
            <w:r>
              <w:rPr>
                <w:color w:val="000000"/>
                <w:sz w:val="20"/>
                <w:szCs w:val="20"/>
              </w:rPr>
              <w:t>-</w:t>
            </w:r>
            <w:proofErr w:type="spellStart"/>
            <w:r w:rsidRPr="006047A2">
              <w:rPr>
                <w:color w:val="000000"/>
                <w:sz w:val="20"/>
                <w:szCs w:val="20"/>
              </w:rPr>
              <w:t>сийской</w:t>
            </w:r>
            <w:proofErr w:type="spellEnd"/>
            <w:r w:rsidRPr="006047A2">
              <w:rPr>
                <w:color w:val="000000"/>
                <w:sz w:val="20"/>
                <w:szCs w:val="20"/>
              </w:rPr>
              <w:t xml:space="preserve"> Федерации</w:t>
            </w:r>
          </w:p>
        </w:tc>
        <w:tc>
          <w:tcPr>
            <w:tcW w:w="1251" w:type="pct"/>
          </w:tcPr>
          <w:p w:rsidR="007A42D6" w:rsidRPr="006047A2" w:rsidRDefault="007A42D6" w:rsidP="00DA4C03">
            <w:pPr>
              <w:widowControl w:val="0"/>
              <w:spacing w:line="240" w:lineRule="exact"/>
              <w:ind w:left="12" w:right="29"/>
              <w:jc w:val="both"/>
              <w:rPr>
                <w:color w:val="000000"/>
                <w:sz w:val="20"/>
                <w:szCs w:val="20"/>
              </w:rPr>
            </w:pPr>
            <w:r w:rsidRPr="006047A2">
              <w:rPr>
                <w:color w:val="000000"/>
                <w:sz w:val="20"/>
                <w:szCs w:val="20"/>
              </w:rPr>
              <w:t>отделения связи микрорайона, жилого района, га, для обслуживаемого населения, групп</w:t>
            </w:r>
            <w:r>
              <w:rPr>
                <w:color w:val="000000"/>
                <w:sz w:val="20"/>
                <w:szCs w:val="20"/>
              </w:rPr>
              <w:t xml:space="preserve">: </w:t>
            </w:r>
            <w:r w:rsidRPr="006047A2">
              <w:rPr>
                <w:color w:val="000000"/>
                <w:spacing w:val="-10"/>
                <w:sz w:val="20"/>
                <w:szCs w:val="20"/>
              </w:rPr>
              <w:t xml:space="preserve">IV-V (до 9 </w:t>
            </w:r>
            <w:r w:rsidRPr="006047A2">
              <w:rPr>
                <w:spacing w:val="-10"/>
                <w:sz w:val="20"/>
                <w:szCs w:val="20"/>
              </w:rPr>
              <w:t>тыс. чел</w:t>
            </w:r>
            <w:r w:rsidRPr="006047A2">
              <w:rPr>
                <w:color w:val="000000"/>
                <w:spacing w:val="-10"/>
                <w:sz w:val="20"/>
                <w:szCs w:val="20"/>
              </w:rPr>
              <w:t xml:space="preserve">.) – </w:t>
            </w:r>
            <w:r w:rsidRPr="006047A2">
              <w:rPr>
                <w:color w:val="000000"/>
                <w:sz w:val="20"/>
                <w:szCs w:val="20"/>
              </w:rPr>
              <w:t>0,07-</w:t>
            </w:r>
            <w:smartTag w:uri="urn:schemas-microsoft-com:office:smarttags" w:element="metricconverter">
              <w:smartTagPr>
                <w:attr w:name="ProductID" w:val="0,08 га"/>
              </w:smartTagPr>
              <w:r w:rsidRPr="006047A2">
                <w:rPr>
                  <w:color w:val="000000"/>
                  <w:sz w:val="20"/>
                  <w:szCs w:val="20"/>
                </w:rPr>
                <w:t xml:space="preserve">0,08 </w:t>
              </w:r>
              <w:proofErr w:type="spellStart"/>
              <w:r w:rsidRPr="006047A2">
                <w:rPr>
                  <w:color w:val="000000"/>
                  <w:sz w:val="20"/>
                  <w:szCs w:val="20"/>
                </w:rPr>
                <w:t>га</w:t>
              </w:r>
            </w:smartTag>
            <w:r w:rsidRPr="006047A2">
              <w:rPr>
                <w:color w:val="000000"/>
                <w:sz w:val="20"/>
                <w:szCs w:val="20"/>
              </w:rPr>
              <w:t>;</w:t>
            </w:r>
            <w:r w:rsidRPr="006047A2">
              <w:rPr>
                <w:color w:val="000000"/>
                <w:spacing w:val="-12"/>
                <w:sz w:val="20"/>
                <w:szCs w:val="20"/>
              </w:rPr>
              <w:t>III-IV</w:t>
            </w:r>
            <w:proofErr w:type="spellEnd"/>
            <w:r w:rsidRPr="006047A2">
              <w:rPr>
                <w:color w:val="000000"/>
                <w:spacing w:val="-12"/>
                <w:sz w:val="20"/>
                <w:szCs w:val="20"/>
              </w:rPr>
              <w:t xml:space="preserve"> (9-18</w:t>
            </w:r>
            <w:r w:rsidRPr="006047A2">
              <w:rPr>
                <w:spacing w:val="-12"/>
                <w:sz w:val="20"/>
                <w:szCs w:val="20"/>
              </w:rPr>
              <w:t xml:space="preserve"> тыс. чел.</w:t>
            </w:r>
            <w:r w:rsidRPr="006047A2">
              <w:rPr>
                <w:color w:val="000000"/>
                <w:spacing w:val="-12"/>
                <w:sz w:val="20"/>
                <w:szCs w:val="20"/>
              </w:rPr>
              <w:t>) –</w:t>
            </w:r>
            <w:r w:rsidRPr="006047A2">
              <w:rPr>
                <w:color w:val="000000"/>
                <w:sz w:val="20"/>
                <w:szCs w:val="20"/>
              </w:rPr>
              <w:t xml:space="preserve"> 0,09-</w:t>
            </w:r>
            <w:smartTag w:uri="urn:schemas-microsoft-com:office:smarttags" w:element="metricconverter">
              <w:smartTagPr>
                <w:attr w:name="ProductID" w:val="0,1 га"/>
              </w:smartTagPr>
              <w:r w:rsidRPr="00A252DA">
                <w:rPr>
                  <w:color w:val="000000"/>
                  <w:spacing w:val="-10"/>
                  <w:sz w:val="20"/>
                  <w:szCs w:val="20"/>
                </w:rPr>
                <w:t>0,1 га</w:t>
              </w:r>
            </w:smartTag>
            <w:r w:rsidRPr="00A252DA">
              <w:rPr>
                <w:color w:val="000000"/>
                <w:spacing w:val="-10"/>
                <w:sz w:val="20"/>
                <w:szCs w:val="20"/>
              </w:rPr>
              <w:t xml:space="preserve">; II-III (20-25 </w:t>
            </w:r>
            <w:r w:rsidRPr="00A252DA">
              <w:rPr>
                <w:spacing w:val="-10"/>
                <w:sz w:val="20"/>
                <w:szCs w:val="20"/>
              </w:rPr>
              <w:t>тыс. чел.</w:t>
            </w:r>
            <w:r w:rsidRPr="00A252DA">
              <w:rPr>
                <w:color w:val="000000"/>
                <w:spacing w:val="-10"/>
                <w:sz w:val="20"/>
                <w:szCs w:val="20"/>
              </w:rPr>
              <w:t>) –</w:t>
            </w:r>
            <w:r w:rsidRPr="006047A2">
              <w:rPr>
                <w:color w:val="000000"/>
                <w:sz w:val="20"/>
                <w:szCs w:val="20"/>
              </w:rPr>
              <w:t xml:space="preserve"> 0,11-0,12отделения связи поселка, сельского поселения для обслуживаемого населения групп</w:t>
            </w:r>
            <w:r>
              <w:rPr>
                <w:color w:val="000000"/>
                <w:sz w:val="20"/>
                <w:szCs w:val="20"/>
              </w:rPr>
              <w:t>:</w:t>
            </w:r>
            <w:r w:rsidRPr="006047A2">
              <w:rPr>
                <w:color w:val="000000"/>
                <w:spacing w:val="-10"/>
                <w:sz w:val="20"/>
                <w:szCs w:val="20"/>
              </w:rPr>
              <w:t xml:space="preserve"> V-VI (0,5-2 тыс. чел.) –</w:t>
            </w:r>
            <w:r w:rsidRPr="006047A2">
              <w:rPr>
                <w:color w:val="000000"/>
                <w:sz w:val="20"/>
                <w:szCs w:val="20"/>
              </w:rPr>
              <w:t xml:space="preserve"> 0,3-</w:t>
            </w:r>
            <w:smartTag w:uri="urn:schemas-microsoft-com:office:smarttags" w:element="metricconverter">
              <w:smartTagPr>
                <w:attr w:name="ProductID" w:val="0,35 га"/>
              </w:smartTagPr>
              <w:r w:rsidRPr="006047A2">
                <w:rPr>
                  <w:color w:val="000000"/>
                  <w:sz w:val="20"/>
                  <w:szCs w:val="20"/>
                </w:rPr>
                <w:t xml:space="preserve">0,35 </w:t>
              </w:r>
              <w:proofErr w:type="spellStart"/>
              <w:r w:rsidRPr="006047A2">
                <w:rPr>
                  <w:color w:val="000000"/>
                  <w:sz w:val="20"/>
                  <w:szCs w:val="20"/>
                </w:rPr>
                <w:t>га</w:t>
              </w:r>
            </w:smartTag>
            <w:r w:rsidRPr="006047A2">
              <w:rPr>
                <w:color w:val="000000"/>
                <w:sz w:val="20"/>
                <w:szCs w:val="20"/>
              </w:rPr>
              <w:t>;</w:t>
            </w:r>
            <w:r w:rsidRPr="006047A2">
              <w:rPr>
                <w:color w:val="000000"/>
                <w:spacing w:val="-10"/>
                <w:sz w:val="20"/>
                <w:szCs w:val="20"/>
              </w:rPr>
              <w:t>III-IV</w:t>
            </w:r>
            <w:proofErr w:type="spellEnd"/>
            <w:r w:rsidRPr="006047A2">
              <w:rPr>
                <w:color w:val="000000"/>
                <w:spacing w:val="-10"/>
                <w:sz w:val="20"/>
                <w:szCs w:val="20"/>
              </w:rPr>
              <w:t xml:space="preserve"> (2-6 </w:t>
            </w:r>
            <w:r w:rsidRPr="006047A2">
              <w:rPr>
                <w:spacing w:val="-10"/>
                <w:sz w:val="20"/>
                <w:szCs w:val="20"/>
              </w:rPr>
              <w:t>тыс. чел.</w:t>
            </w:r>
            <w:r w:rsidRPr="006047A2">
              <w:rPr>
                <w:color w:val="000000"/>
                <w:spacing w:val="-10"/>
                <w:sz w:val="20"/>
                <w:szCs w:val="20"/>
              </w:rPr>
              <w:t>) –</w:t>
            </w:r>
            <w:r w:rsidRPr="006047A2">
              <w:rPr>
                <w:color w:val="000000"/>
                <w:sz w:val="20"/>
                <w:szCs w:val="20"/>
              </w:rPr>
              <w:t xml:space="preserve"> 0,4-</w:t>
            </w:r>
            <w:smartTag w:uri="urn:schemas-microsoft-com:office:smarttags" w:element="metricconverter">
              <w:smartTagPr>
                <w:attr w:name="ProductID" w:val="0,45 га"/>
              </w:smartTagPr>
              <w:r w:rsidRPr="006047A2">
                <w:rPr>
                  <w:color w:val="000000"/>
                  <w:sz w:val="20"/>
                  <w:szCs w:val="20"/>
                </w:rPr>
                <w:t>0,45 га</w:t>
              </w:r>
            </w:smartTag>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Отделения банков, операционная касса </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операционная касса на 10-30 тыс. чел.</w:t>
            </w:r>
          </w:p>
        </w:tc>
        <w:tc>
          <w:tcPr>
            <w:tcW w:w="1251" w:type="pct"/>
          </w:tcPr>
          <w:p w:rsidR="007A42D6" w:rsidRPr="006047A2" w:rsidRDefault="007A42D6" w:rsidP="00DA4C03">
            <w:pPr>
              <w:widowControl w:val="0"/>
              <w:spacing w:line="240" w:lineRule="exact"/>
              <w:ind w:left="28" w:right="28"/>
              <w:jc w:val="both"/>
              <w:rPr>
                <w:color w:val="000000"/>
                <w:sz w:val="20"/>
                <w:szCs w:val="20"/>
              </w:rPr>
            </w:pPr>
            <w:r w:rsidRPr="006047A2">
              <w:rPr>
                <w:color w:val="000000"/>
                <w:sz w:val="20"/>
                <w:szCs w:val="20"/>
              </w:rPr>
              <w:t>га на объект: 0</w:t>
            </w:r>
            <w:r>
              <w:rPr>
                <w:color w:val="000000"/>
                <w:sz w:val="20"/>
                <w:szCs w:val="20"/>
              </w:rPr>
              <w:t>,2 – при 2 операционных кассах;</w:t>
            </w:r>
            <w:r>
              <w:rPr>
                <w:color w:val="000000"/>
                <w:sz w:val="20"/>
                <w:szCs w:val="20"/>
              </w:rPr>
              <w:br/>
            </w:r>
            <w:r w:rsidRPr="006047A2">
              <w:rPr>
                <w:color w:val="000000"/>
                <w:sz w:val="20"/>
                <w:szCs w:val="20"/>
              </w:rPr>
              <w:t>0,5 – при 7 операционных кассах</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Отделения банка, операционное место</w:t>
            </w:r>
          </w:p>
        </w:tc>
        <w:tc>
          <w:tcPr>
            <w:tcW w:w="1251" w:type="pct"/>
            <w:gridSpan w:val="3"/>
          </w:tcPr>
          <w:p w:rsidR="007A42D6" w:rsidRPr="006047A2" w:rsidRDefault="007A42D6" w:rsidP="00DA4C03">
            <w:pPr>
              <w:widowControl w:val="0"/>
              <w:spacing w:line="240" w:lineRule="exact"/>
              <w:ind w:left="57" w:right="57"/>
              <w:rPr>
                <w:color w:val="000000"/>
                <w:sz w:val="20"/>
                <w:szCs w:val="20"/>
              </w:rPr>
            </w:pPr>
          </w:p>
        </w:tc>
        <w:tc>
          <w:tcPr>
            <w:tcW w:w="1251" w:type="pct"/>
          </w:tcPr>
          <w:p w:rsidR="007A42D6" w:rsidRPr="006047A2" w:rsidRDefault="007A42D6" w:rsidP="00DA4C03">
            <w:pPr>
              <w:widowControl w:val="0"/>
              <w:spacing w:line="240" w:lineRule="exact"/>
              <w:ind w:left="28" w:right="28"/>
              <w:rPr>
                <w:color w:val="000000"/>
                <w:sz w:val="20"/>
                <w:szCs w:val="20"/>
              </w:rPr>
            </w:pP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в городах </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1 операционное место (окно) на 2-3 тыс. чел.</w:t>
            </w:r>
          </w:p>
        </w:tc>
        <w:tc>
          <w:tcPr>
            <w:tcW w:w="1251" w:type="pct"/>
          </w:tcPr>
          <w:p w:rsidR="007A42D6" w:rsidRPr="006047A2" w:rsidRDefault="007A42D6" w:rsidP="00DA4C03">
            <w:pPr>
              <w:widowControl w:val="0"/>
              <w:spacing w:line="240" w:lineRule="exact"/>
              <w:ind w:left="28" w:right="28"/>
              <w:jc w:val="both"/>
              <w:rPr>
                <w:color w:val="000000"/>
                <w:sz w:val="20"/>
                <w:szCs w:val="20"/>
              </w:rPr>
            </w:pPr>
            <w:smartTag w:uri="urn:schemas-microsoft-com:office:smarttags" w:element="metricconverter">
              <w:smartTagPr>
                <w:attr w:name="ProductID" w:val="0,05 га"/>
              </w:smartTagPr>
              <w:r w:rsidRPr="00FF5639">
                <w:rPr>
                  <w:color w:val="000000"/>
                  <w:spacing w:val="-6"/>
                  <w:sz w:val="20"/>
                  <w:szCs w:val="20"/>
                </w:rPr>
                <w:t>0,05 га</w:t>
              </w:r>
            </w:smartTag>
            <w:r w:rsidRPr="00FF5639">
              <w:rPr>
                <w:color w:val="000000"/>
                <w:spacing w:val="-6"/>
                <w:sz w:val="20"/>
                <w:szCs w:val="20"/>
              </w:rPr>
              <w:t xml:space="preserve"> – при 3 операционных </w:t>
            </w:r>
            <w:r w:rsidRPr="006047A2">
              <w:rPr>
                <w:color w:val="000000"/>
                <w:sz w:val="20"/>
                <w:szCs w:val="20"/>
              </w:rPr>
              <w:t>местах;</w:t>
            </w:r>
            <w:smartTag w:uri="urn:schemas-microsoft-com:office:smarttags" w:element="metricconverter">
              <w:smartTagPr>
                <w:attr w:name="ProductID" w:val="0,4 га"/>
              </w:smartTagPr>
              <w:r w:rsidRPr="006047A2">
                <w:rPr>
                  <w:color w:val="000000"/>
                  <w:sz w:val="20"/>
                  <w:szCs w:val="20"/>
                </w:rPr>
                <w:t>0,4</w:t>
              </w:r>
              <w:r>
                <w:rPr>
                  <w:color w:val="000000"/>
                  <w:sz w:val="20"/>
                  <w:szCs w:val="20"/>
                </w:rPr>
                <w:t xml:space="preserve"> га</w:t>
              </w:r>
            </w:smartTag>
            <w:r w:rsidRPr="006047A2">
              <w:rPr>
                <w:color w:val="000000"/>
                <w:sz w:val="20"/>
                <w:szCs w:val="20"/>
              </w:rPr>
              <w:t xml:space="preserve"> – при 20 операционных местах</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в сельских поселениях </w:t>
            </w:r>
          </w:p>
          <w:p w:rsidR="007A42D6" w:rsidRPr="006047A2" w:rsidRDefault="007A42D6" w:rsidP="00DA4C03">
            <w:pPr>
              <w:widowControl w:val="0"/>
              <w:spacing w:line="240" w:lineRule="exact"/>
              <w:ind w:left="57" w:right="57"/>
              <w:jc w:val="both"/>
              <w:rPr>
                <w:color w:val="000000"/>
                <w:sz w:val="20"/>
                <w:szCs w:val="20"/>
              </w:rPr>
            </w:pP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1 операционное место (окно) на 1-2 тыс. чел.</w:t>
            </w:r>
          </w:p>
        </w:tc>
        <w:tc>
          <w:tcPr>
            <w:tcW w:w="1251" w:type="pct"/>
          </w:tcPr>
          <w:p w:rsidR="007A42D6" w:rsidRPr="006047A2" w:rsidRDefault="007A42D6" w:rsidP="00DA4C03">
            <w:pPr>
              <w:widowControl w:val="0"/>
              <w:spacing w:line="240" w:lineRule="exact"/>
              <w:ind w:left="57" w:right="57"/>
              <w:jc w:val="both"/>
              <w:rPr>
                <w:color w:val="000000"/>
                <w:sz w:val="20"/>
                <w:szCs w:val="20"/>
              </w:rPr>
            </w:pP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rPr>
          <w:trHeight w:val="4860"/>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lastRenderedPageBreak/>
              <w:t>Организации и учреждения управления, объект</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по заданию на проектирование</w:t>
            </w:r>
          </w:p>
        </w:tc>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в зависимости от этажности </w:t>
            </w:r>
            <w:proofErr w:type="spellStart"/>
            <w:r w:rsidRPr="006047A2">
              <w:rPr>
                <w:color w:val="000000"/>
                <w:sz w:val="20"/>
                <w:szCs w:val="20"/>
              </w:rPr>
              <w:t>здания,кв.м</w:t>
            </w:r>
            <w:proofErr w:type="spellEnd"/>
            <w:r w:rsidRPr="006047A2">
              <w:rPr>
                <w:color w:val="000000"/>
                <w:sz w:val="20"/>
                <w:szCs w:val="20"/>
              </w:rPr>
              <w:t xml:space="preserve"> на 1 сотрудника</w:t>
            </w:r>
            <w:r>
              <w:rPr>
                <w:color w:val="000000"/>
                <w:sz w:val="20"/>
                <w:szCs w:val="20"/>
              </w:rPr>
              <w:t xml:space="preserve">: </w:t>
            </w:r>
            <w:r w:rsidRPr="006047A2">
              <w:rPr>
                <w:color w:val="000000"/>
                <w:sz w:val="20"/>
                <w:szCs w:val="20"/>
              </w:rPr>
              <w:t>44-18,5 – при этажности 3-5 этажей</w:t>
            </w:r>
            <w:r>
              <w:rPr>
                <w:color w:val="000000"/>
                <w:sz w:val="20"/>
                <w:szCs w:val="20"/>
              </w:rPr>
              <w:t xml:space="preserve">, </w:t>
            </w:r>
            <w:r w:rsidRPr="006047A2">
              <w:rPr>
                <w:color w:val="000000"/>
                <w:sz w:val="20"/>
                <w:szCs w:val="20"/>
              </w:rPr>
              <w:t>13,5-11 – при этажности 9-15 этажей</w:t>
            </w:r>
            <w:r>
              <w:rPr>
                <w:color w:val="000000"/>
                <w:sz w:val="20"/>
                <w:szCs w:val="20"/>
              </w:rPr>
              <w:t xml:space="preserve">, </w:t>
            </w:r>
            <w:r w:rsidRPr="006047A2">
              <w:rPr>
                <w:color w:val="000000"/>
                <w:sz w:val="20"/>
                <w:szCs w:val="20"/>
              </w:rPr>
              <w:t>10,5 – при этажности 16 и более этажей</w:t>
            </w:r>
            <w:r>
              <w:rPr>
                <w:color w:val="000000"/>
                <w:sz w:val="20"/>
                <w:szCs w:val="20"/>
              </w:rPr>
              <w:t>.</w:t>
            </w:r>
          </w:p>
          <w:p w:rsidR="007A42D6" w:rsidRPr="006047A2" w:rsidRDefault="007A42D6" w:rsidP="00DA4C03">
            <w:pPr>
              <w:widowControl w:val="0"/>
              <w:spacing w:line="240" w:lineRule="exact"/>
              <w:ind w:left="57" w:right="57"/>
              <w:jc w:val="both"/>
              <w:rPr>
                <w:color w:val="000000"/>
                <w:sz w:val="20"/>
                <w:szCs w:val="20"/>
              </w:rPr>
            </w:pPr>
            <w:r>
              <w:rPr>
                <w:color w:val="000000"/>
                <w:sz w:val="20"/>
                <w:szCs w:val="20"/>
              </w:rPr>
              <w:t>К</w:t>
            </w:r>
            <w:r w:rsidRPr="006047A2">
              <w:rPr>
                <w:color w:val="000000"/>
                <w:sz w:val="20"/>
                <w:szCs w:val="20"/>
              </w:rPr>
              <w:t xml:space="preserve">раевых, городских, районных органов власти, </w:t>
            </w:r>
            <w:proofErr w:type="spellStart"/>
            <w:r w:rsidRPr="006047A2">
              <w:rPr>
                <w:color w:val="000000"/>
                <w:sz w:val="20"/>
                <w:szCs w:val="20"/>
              </w:rPr>
              <w:t>кв.м</w:t>
            </w:r>
            <w:proofErr w:type="spellEnd"/>
            <w:r w:rsidRPr="006047A2">
              <w:rPr>
                <w:color w:val="000000"/>
                <w:sz w:val="20"/>
                <w:szCs w:val="20"/>
              </w:rPr>
              <w:t xml:space="preserve"> на 1 сотрудника</w:t>
            </w:r>
            <w:r>
              <w:rPr>
                <w:color w:val="000000"/>
                <w:sz w:val="20"/>
                <w:szCs w:val="20"/>
              </w:rPr>
              <w:t xml:space="preserve">: </w:t>
            </w:r>
            <w:r w:rsidRPr="006047A2">
              <w:rPr>
                <w:color w:val="000000"/>
                <w:sz w:val="20"/>
                <w:szCs w:val="20"/>
              </w:rPr>
              <w:t>54-30 при этажности 3-5 этажей</w:t>
            </w:r>
            <w:r>
              <w:rPr>
                <w:color w:val="000000"/>
                <w:sz w:val="20"/>
                <w:szCs w:val="20"/>
              </w:rPr>
              <w:t xml:space="preserve">, </w:t>
            </w:r>
            <w:r w:rsidRPr="006047A2">
              <w:rPr>
                <w:color w:val="000000"/>
                <w:sz w:val="20"/>
                <w:szCs w:val="20"/>
              </w:rPr>
              <w:t>13-12 при этажности 9-12 этажей</w:t>
            </w:r>
            <w:r>
              <w:rPr>
                <w:color w:val="000000"/>
                <w:sz w:val="20"/>
                <w:szCs w:val="20"/>
              </w:rPr>
              <w:t xml:space="preserve">, </w:t>
            </w:r>
            <w:r w:rsidRPr="006047A2">
              <w:rPr>
                <w:color w:val="000000"/>
                <w:sz w:val="20"/>
                <w:szCs w:val="20"/>
              </w:rPr>
              <w:t>11 при этажности 16 и более этажей</w:t>
            </w:r>
            <w:r>
              <w:rPr>
                <w:color w:val="000000"/>
                <w:sz w:val="20"/>
                <w:szCs w:val="20"/>
              </w:rPr>
              <w:t>.</w:t>
            </w:r>
          </w:p>
          <w:p w:rsidR="007A42D6" w:rsidRPr="006047A2" w:rsidRDefault="007A42D6" w:rsidP="00DA4C03">
            <w:pPr>
              <w:widowControl w:val="0"/>
              <w:spacing w:line="240" w:lineRule="exact"/>
              <w:ind w:left="57" w:right="57"/>
              <w:jc w:val="both"/>
              <w:rPr>
                <w:color w:val="000000"/>
                <w:sz w:val="20"/>
                <w:szCs w:val="20"/>
              </w:rPr>
            </w:pPr>
            <w:r>
              <w:rPr>
                <w:color w:val="000000"/>
                <w:sz w:val="20"/>
                <w:szCs w:val="20"/>
              </w:rPr>
              <w:t>П</w:t>
            </w:r>
            <w:r w:rsidRPr="006047A2">
              <w:rPr>
                <w:color w:val="000000"/>
                <w:sz w:val="20"/>
                <w:szCs w:val="20"/>
              </w:rPr>
              <w:t>оселковых и се</w:t>
            </w:r>
            <w:r>
              <w:rPr>
                <w:color w:val="000000"/>
                <w:sz w:val="20"/>
                <w:szCs w:val="20"/>
              </w:rPr>
              <w:t xml:space="preserve">льских органов власти, </w:t>
            </w:r>
            <w:proofErr w:type="spellStart"/>
            <w:r>
              <w:rPr>
                <w:color w:val="000000"/>
                <w:sz w:val="20"/>
                <w:szCs w:val="20"/>
              </w:rPr>
              <w:t>кв.м</w:t>
            </w:r>
            <w:proofErr w:type="spellEnd"/>
            <w:r>
              <w:rPr>
                <w:color w:val="000000"/>
                <w:sz w:val="20"/>
                <w:szCs w:val="20"/>
              </w:rPr>
              <w:t xml:space="preserve"> на</w:t>
            </w:r>
            <w:r>
              <w:rPr>
                <w:color w:val="000000"/>
                <w:sz w:val="20"/>
                <w:szCs w:val="20"/>
              </w:rPr>
              <w:br/>
            </w:r>
            <w:r w:rsidRPr="006047A2">
              <w:rPr>
                <w:color w:val="000000"/>
                <w:sz w:val="20"/>
                <w:szCs w:val="20"/>
              </w:rPr>
              <w:t>1 со</w:t>
            </w:r>
            <w:r w:rsidRPr="006047A2">
              <w:rPr>
                <w:color w:val="000000"/>
                <w:spacing w:val="-4"/>
                <w:sz w:val="20"/>
                <w:szCs w:val="20"/>
              </w:rPr>
              <w:t xml:space="preserve">трудника: 60-40 при </w:t>
            </w:r>
            <w:r w:rsidRPr="006047A2">
              <w:rPr>
                <w:color w:val="000000"/>
                <w:sz w:val="20"/>
                <w:szCs w:val="20"/>
              </w:rPr>
              <w:t>этажности 2-3 этажа</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rPr>
          <w:trHeight w:val="1683"/>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Проектные организации и конструкторские бюро, объект</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в зависимости от этажности здания, </w:t>
            </w:r>
            <w:proofErr w:type="spellStart"/>
            <w:r w:rsidRPr="006047A2">
              <w:rPr>
                <w:color w:val="000000"/>
                <w:sz w:val="20"/>
                <w:szCs w:val="20"/>
              </w:rPr>
              <w:t>кв.м</w:t>
            </w:r>
            <w:proofErr w:type="spellEnd"/>
            <w:r w:rsidRPr="006047A2">
              <w:rPr>
                <w:color w:val="000000"/>
                <w:sz w:val="20"/>
                <w:szCs w:val="20"/>
              </w:rPr>
              <w:t xml:space="preserve"> на 1 сотрудника</w:t>
            </w:r>
            <w:r>
              <w:rPr>
                <w:color w:val="000000"/>
                <w:sz w:val="20"/>
                <w:szCs w:val="20"/>
              </w:rPr>
              <w:t xml:space="preserve">: </w:t>
            </w:r>
            <w:r w:rsidRPr="006047A2">
              <w:rPr>
                <w:color w:val="000000"/>
                <w:sz w:val="20"/>
                <w:szCs w:val="20"/>
              </w:rPr>
              <w:t>30-15 при этажности 2-5 этажей</w:t>
            </w:r>
            <w:r>
              <w:rPr>
                <w:color w:val="000000"/>
                <w:sz w:val="20"/>
                <w:szCs w:val="20"/>
              </w:rPr>
              <w:t xml:space="preserve">, </w:t>
            </w:r>
            <w:r w:rsidRPr="006047A2">
              <w:rPr>
                <w:color w:val="000000"/>
                <w:sz w:val="20"/>
                <w:szCs w:val="20"/>
              </w:rPr>
              <w:t>9,5-8,5 при этажности 9-12 этажей</w:t>
            </w:r>
            <w:r>
              <w:rPr>
                <w:color w:val="000000"/>
                <w:sz w:val="20"/>
                <w:szCs w:val="20"/>
              </w:rPr>
              <w:t xml:space="preserve">, </w:t>
            </w:r>
            <w:r w:rsidRPr="006047A2">
              <w:rPr>
                <w:color w:val="000000"/>
                <w:sz w:val="20"/>
                <w:szCs w:val="20"/>
              </w:rPr>
              <w:t>7 при этажности 16 и более этажей</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rPr>
          <w:trHeight w:val="1201"/>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Районные (городские народные суды), рабочее место</w:t>
            </w:r>
          </w:p>
        </w:tc>
        <w:tc>
          <w:tcPr>
            <w:tcW w:w="1251" w:type="pct"/>
            <w:gridSpan w:val="3"/>
          </w:tcPr>
          <w:p w:rsidR="007A42D6" w:rsidRPr="006047A2" w:rsidRDefault="007A42D6" w:rsidP="00DA4C03">
            <w:pPr>
              <w:widowControl w:val="0"/>
              <w:spacing w:line="240" w:lineRule="exact"/>
              <w:ind w:left="57" w:right="57"/>
              <w:jc w:val="both"/>
              <w:rPr>
                <w:color w:val="000000"/>
                <w:spacing w:val="-2"/>
                <w:sz w:val="20"/>
                <w:szCs w:val="20"/>
              </w:rPr>
            </w:pPr>
            <w:r w:rsidRPr="006047A2">
              <w:rPr>
                <w:color w:val="000000"/>
                <w:spacing w:val="-2"/>
                <w:sz w:val="20"/>
                <w:szCs w:val="20"/>
              </w:rPr>
              <w:t>1 судья на 30 тыс. чел.</w:t>
            </w:r>
          </w:p>
        </w:tc>
        <w:tc>
          <w:tcPr>
            <w:tcW w:w="1251" w:type="pct"/>
          </w:tcPr>
          <w:p w:rsidR="007A42D6" w:rsidRPr="006047A2" w:rsidRDefault="007A42D6" w:rsidP="00DA4C03">
            <w:pPr>
              <w:widowControl w:val="0"/>
              <w:spacing w:line="240" w:lineRule="exact"/>
              <w:ind w:left="57" w:right="57"/>
              <w:jc w:val="both"/>
              <w:rPr>
                <w:color w:val="000000"/>
                <w:sz w:val="20"/>
                <w:szCs w:val="20"/>
              </w:rPr>
            </w:pPr>
            <w:smartTag w:uri="urn:schemas-microsoft-com:office:smarttags" w:element="metricconverter">
              <w:smartTagPr>
                <w:attr w:name="ProductID" w:val="0,15 га"/>
              </w:smartTagPr>
              <w:r w:rsidRPr="006047A2">
                <w:rPr>
                  <w:color w:val="000000"/>
                  <w:sz w:val="20"/>
                  <w:szCs w:val="20"/>
                </w:rPr>
                <w:t>0,15 га</w:t>
              </w:r>
            </w:smartTag>
            <w:r>
              <w:rPr>
                <w:color w:val="000000"/>
                <w:sz w:val="20"/>
                <w:szCs w:val="20"/>
              </w:rPr>
              <w:t xml:space="preserve"> на объект - при 1 судье, </w:t>
            </w:r>
            <w:smartTag w:uri="urn:schemas-microsoft-com:office:smarttags" w:element="metricconverter">
              <w:smartTagPr>
                <w:attr w:name="ProductID" w:val="0,4 га"/>
              </w:smartTagPr>
              <w:r w:rsidRPr="006047A2">
                <w:rPr>
                  <w:color w:val="000000"/>
                  <w:sz w:val="20"/>
                  <w:szCs w:val="20"/>
                </w:rPr>
                <w:t>0,4 га</w:t>
              </w:r>
            </w:smartTag>
            <w:r w:rsidRPr="006047A2">
              <w:rPr>
                <w:color w:val="000000"/>
                <w:sz w:val="20"/>
                <w:szCs w:val="20"/>
              </w:rPr>
              <w:t xml:space="preserve"> при 5 судьях</w:t>
            </w:r>
            <w:r>
              <w:rPr>
                <w:color w:val="000000"/>
                <w:sz w:val="20"/>
                <w:szCs w:val="20"/>
              </w:rPr>
              <w:t xml:space="preserve">, </w:t>
            </w: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при 10 членах суда</w:t>
            </w:r>
            <w:r>
              <w:rPr>
                <w:color w:val="000000"/>
                <w:sz w:val="20"/>
                <w:szCs w:val="20"/>
              </w:rPr>
              <w:t xml:space="preserve">, </w:t>
            </w:r>
            <w:smartTag w:uri="urn:schemas-microsoft-com:office:smarttags" w:element="metricconverter">
              <w:smartTagPr>
                <w:attr w:name="ProductID" w:val="0,5 га"/>
              </w:smartTagPr>
              <w:r w:rsidRPr="006047A2">
                <w:rPr>
                  <w:color w:val="000000"/>
                  <w:sz w:val="20"/>
                  <w:szCs w:val="20"/>
                </w:rPr>
                <w:t>0,5 га</w:t>
              </w:r>
            </w:smartTag>
            <w:r w:rsidRPr="006047A2">
              <w:rPr>
                <w:color w:val="000000"/>
                <w:sz w:val="20"/>
                <w:szCs w:val="20"/>
              </w:rPr>
              <w:t xml:space="preserve"> при 25 членах суда</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Краевые суды, рабочее место </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1 член суда на 60 тыс. чел. края</w:t>
            </w:r>
          </w:p>
        </w:tc>
        <w:tc>
          <w:tcPr>
            <w:tcW w:w="1251" w:type="pc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rPr>
          <w:trHeight w:val="519"/>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Юридические консультации, рабочее место </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FF5639">
              <w:rPr>
                <w:color w:val="000000"/>
                <w:spacing w:val="-6"/>
                <w:sz w:val="20"/>
                <w:szCs w:val="20"/>
              </w:rPr>
              <w:t>1 юрист-адвокат на 10 тыс. чел</w:t>
            </w:r>
            <w:r w:rsidRPr="006047A2">
              <w:rPr>
                <w:color w:val="000000"/>
                <w:sz w:val="20"/>
                <w:szCs w:val="20"/>
              </w:rPr>
              <w:t>.</w:t>
            </w:r>
          </w:p>
        </w:tc>
        <w:tc>
          <w:tcPr>
            <w:tcW w:w="1251" w:type="pc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rPr>
          <w:trHeight w:val="561"/>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Нотариальная контора, рабочее место </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1 нотариус на 30 тыс. чел.</w:t>
            </w:r>
          </w:p>
        </w:tc>
        <w:tc>
          <w:tcPr>
            <w:tcW w:w="1251" w:type="pc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5000" w:type="pct"/>
            <w:gridSpan w:val="6"/>
          </w:tcPr>
          <w:p w:rsidR="007A42D6" w:rsidRPr="006047A2" w:rsidRDefault="007A42D6" w:rsidP="00DA4C03">
            <w:pPr>
              <w:widowControl w:val="0"/>
              <w:spacing w:line="240" w:lineRule="exact"/>
              <w:ind w:left="57" w:right="57"/>
              <w:jc w:val="center"/>
              <w:rPr>
                <w:color w:val="000000"/>
              </w:rPr>
            </w:pPr>
            <w:r w:rsidRPr="006047A2">
              <w:rPr>
                <w:color w:val="000000"/>
              </w:rPr>
              <w:t xml:space="preserve">Учреждения жилищно-коммунального хозяйства </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FF5639">
              <w:rPr>
                <w:color w:val="000000"/>
                <w:spacing w:val="-6"/>
                <w:sz w:val="20"/>
                <w:szCs w:val="20"/>
              </w:rPr>
              <w:t>Жилищно-</w:t>
            </w:r>
            <w:proofErr w:type="spellStart"/>
            <w:r w:rsidRPr="00FF5639">
              <w:rPr>
                <w:color w:val="000000"/>
                <w:spacing w:val="-6"/>
                <w:sz w:val="20"/>
                <w:szCs w:val="20"/>
              </w:rPr>
              <w:t>эксплуатацион</w:t>
            </w:r>
            <w:proofErr w:type="spellEnd"/>
            <w:r w:rsidRPr="00FF5639">
              <w:rPr>
                <w:color w:val="000000"/>
                <w:spacing w:val="-6"/>
                <w:sz w:val="20"/>
                <w:szCs w:val="20"/>
              </w:rPr>
              <w:t>-</w:t>
            </w:r>
            <w:proofErr w:type="spellStart"/>
            <w:r w:rsidRPr="006047A2">
              <w:rPr>
                <w:color w:val="000000"/>
                <w:sz w:val="20"/>
                <w:szCs w:val="20"/>
              </w:rPr>
              <w:t>ные</w:t>
            </w:r>
            <w:proofErr w:type="spellEnd"/>
            <w:r w:rsidRPr="006047A2">
              <w:rPr>
                <w:color w:val="000000"/>
                <w:sz w:val="20"/>
                <w:szCs w:val="20"/>
              </w:rPr>
              <w:t xml:space="preserve"> организации, объект</w:t>
            </w:r>
          </w:p>
        </w:tc>
        <w:tc>
          <w:tcPr>
            <w:tcW w:w="1251" w:type="pct"/>
            <w:gridSpan w:val="3"/>
          </w:tcPr>
          <w:p w:rsidR="007A42D6" w:rsidRPr="006047A2" w:rsidRDefault="007A42D6" w:rsidP="00DA4C03">
            <w:pPr>
              <w:widowControl w:val="0"/>
              <w:spacing w:line="240" w:lineRule="exact"/>
              <w:ind w:left="57" w:right="57"/>
              <w:rPr>
                <w:color w:val="000000"/>
                <w:sz w:val="20"/>
                <w:szCs w:val="20"/>
              </w:rPr>
            </w:pPr>
          </w:p>
        </w:tc>
        <w:tc>
          <w:tcPr>
            <w:tcW w:w="1251" w:type="pct"/>
          </w:tcPr>
          <w:p w:rsidR="007A42D6" w:rsidRPr="006047A2" w:rsidRDefault="007A42D6" w:rsidP="00DA4C03">
            <w:pPr>
              <w:widowControl w:val="0"/>
              <w:spacing w:line="240" w:lineRule="exact"/>
              <w:ind w:left="57" w:right="57"/>
              <w:rPr>
                <w:color w:val="000000"/>
                <w:sz w:val="20"/>
                <w:szCs w:val="20"/>
              </w:rPr>
            </w:pP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микрорайона </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1 объект на микрорайон с населением до 20 тыс. чел.</w:t>
            </w:r>
          </w:p>
        </w:tc>
        <w:tc>
          <w:tcPr>
            <w:tcW w:w="1251" w:type="pct"/>
          </w:tcPr>
          <w:p w:rsidR="007A42D6" w:rsidRPr="006047A2" w:rsidRDefault="007A42D6" w:rsidP="00DA4C03">
            <w:pPr>
              <w:widowControl w:val="0"/>
              <w:spacing w:line="240" w:lineRule="exact"/>
              <w:ind w:left="57" w:right="57"/>
              <w:jc w:val="both"/>
              <w:rPr>
                <w:color w:val="000000"/>
                <w:sz w:val="20"/>
                <w:szCs w:val="20"/>
              </w:rPr>
            </w:pP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на объект </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жилого района </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1 объект на жилой район с населением до 80 тыс. чел.</w:t>
            </w:r>
          </w:p>
        </w:tc>
        <w:tc>
          <w:tcPr>
            <w:tcW w:w="1251" w:type="pct"/>
          </w:tcPr>
          <w:p w:rsidR="007A42D6" w:rsidRPr="006047A2" w:rsidRDefault="007A42D6" w:rsidP="00DA4C03">
            <w:pPr>
              <w:widowControl w:val="0"/>
              <w:spacing w:line="240" w:lineRule="exact"/>
              <w:ind w:left="57" w:right="57"/>
              <w:jc w:val="both"/>
              <w:rPr>
                <w:color w:val="000000"/>
                <w:sz w:val="20"/>
                <w:szCs w:val="20"/>
              </w:rPr>
            </w:pPr>
            <w:smartTag w:uri="urn:schemas-microsoft-com:office:smarttags" w:element="metricconverter">
              <w:smartTagPr>
                <w:attr w:name="ProductID" w:val="1 га"/>
              </w:smartTagPr>
              <w:r w:rsidRPr="006047A2">
                <w:rPr>
                  <w:color w:val="000000"/>
                  <w:sz w:val="20"/>
                  <w:szCs w:val="20"/>
                </w:rPr>
                <w:t>1 га</w:t>
              </w:r>
            </w:smartTag>
            <w:r w:rsidRPr="006047A2">
              <w:rPr>
                <w:color w:val="000000"/>
                <w:sz w:val="20"/>
                <w:szCs w:val="20"/>
              </w:rPr>
              <w:t xml:space="preserve"> на объект </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Пункт приема вторичного сырья, объект </w:t>
            </w:r>
          </w:p>
          <w:p w:rsidR="007A42D6" w:rsidRPr="006047A2" w:rsidRDefault="007A42D6" w:rsidP="00DA4C03">
            <w:pPr>
              <w:widowControl w:val="0"/>
              <w:spacing w:line="240" w:lineRule="exact"/>
              <w:ind w:left="57" w:right="57"/>
              <w:jc w:val="both"/>
              <w:rPr>
                <w:color w:val="000000"/>
                <w:sz w:val="20"/>
                <w:szCs w:val="20"/>
              </w:rPr>
            </w:pP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1 объект на микрорайон с населением до 20 тыс. чел.</w:t>
            </w:r>
          </w:p>
        </w:tc>
        <w:tc>
          <w:tcPr>
            <w:tcW w:w="1251" w:type="pct"/>
          </w:tcPr>
          <w:p w:rsidR="007A42D6" w:rsidRPr="006047A2" w:rsidRDefault="007A42D6" w:rsidP="00DA4C03">
            <w:pPr>
              <w:widowControl w:val="0"/>
              <w:spacing w:line="240" w:lineRule="exact"/>
              <w:ind w:left="57" w:right="57"/>
              <w:jc w:val="both"/>
              <w:rPr>
                <w:color w:val="000000"/>
                <w:sz w:val="20"/>
                <w:szCs w:val="20"/>
              </w:rPr>
            </w:pPr>
            <w:smartTag w:uri="urn:schemas-microsoft-com:office:smarttags" w:element="metricconverter">
              <w:smartTagPr>
                <w:attr w:name="ProductID" w:val="0,01 га"/>
              </w:smartTagPr>
              <w:r w:rsidRPr="006047A2">
                <w:rPr>
                  <w:color w:val="000000"/>
                  <w:sz w:val="20"/>
                  <w:szCs w:val="20"/>
                </w:rPr>
                <w:t>0,01 га</w:t>
              </w:r>
            </w:smartTag>
            <w:r w:rsidRPr="006047A2">
              <w:rPr>
                <w:color w:val="000000"/>
                <w:sz w:val="20"/>
                <w:szCs w:val="20"/>
              </w:rPr>
              <w:t xml:space="preserve"> на объект </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rPr>
          <w:trHeight w:val="1441"/>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lastRenderedPageBreak/>
              <w:t>Гостиницы, место на</w:t>
            </w:r>
            <w:r w:rsidRPr="006047A2">
              <w:rPr>
                <w:color w:val="000000"/>
                <w:sz w:val="20"/>
                <w:szCs w:val="20"/>
              </w:rPr>
              <w:br/>
              <w:t>1 тыс. чел.</w:t>
            </w:r>
          </w:p>
        </w:tc>
        <w:tc>
          <w:tcPr>
            <w:tcW w:w="1251" w:type="pct"/>
            <w:gridSpan w:val="3"/>
          </w:tcPr>
          <w:p w:rsidR="007A42D6" w:rsidRPr="006047A2" w:rsidRDefault="007A42D6" w:rsidP="00DA4C03">
            <w:pPr>
              <w:widowControl w:val="0"/>
              <w:spacing w:line="240" w:lineRule="exact"/>
              <w:ind w:left="57" w:right="57" w:firstLine="140"/>
              <w:jc w:val="center"/>
              <w:rPr>
                <w:color w:val="000000"/>
                <w:sz w:val="20"/>
                <w:szCs w:val="20"/>
              </w:rPr>
            </w:pPr>
            <w:r>
              <w:rPr>
                <w:color w:val="000000"/>
                <w:sz w:val="20"/>
                <w:szCs w:val="20"/>
              </w:rPr>
              <w:t>6</w:t>
            </w:r>
          </w:p>
        </w:tc>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при числе мест гостиницы, </w:t>
            </w:r>
            <w:proofErr w:type="spellStart"/>
            <w:r w:rsidRPr="006047A2">
              <w:rPr>
                <w:color w:val="000000"/>
                <w:sz w:val="20"/>
                <w:szCs w:val="20"/>
              </w:rPr>
              <w:t>кв.м</w:t>
            </w:r>
            <w:proofErr w:type="spellEnd"/>
            <w:r w:rsidRPr="006047A2">
              <w:rPr>
                <w:color w:val="000000"/>
                <w:sz w:val="20"/>
                <w:szCs w:val="20"/>
              </w:rPr>
              <w:t xml:space="preserve"> на1 место</w:t>
            </w:r>
            <w:r>
              <w:rPr>
                <w:color w:val="000000"/>
                <w:sz w:val="20"/>
                <w:szCs w:val="20"/>
              </w:rPr>
              <w:t xml:space="preserve">: </w:t>
            </w:r>
            <w:r w:rsidRPr="006047A2">
              <w:rPr>
                <w:color w:val="000000"/>
                <w:sz w:val="20"/>
                <w:szCs w:val="20"/>
              </w:rPr>
              <w:t>от 25 до 100 – 55</w:t>
            </w:r>
            <w:r>
              <w:rPr>
                <w:color w:val="000000"/>
                <w:sz w:val="20"/>
                <w:szCs w:val="20"/>
              </w:rPr>
              <w:t>, от</w:t>
            </w:r>
            <w:r w:rsidRPr="006047A2">
              <w:rPr>
                <w:color w:val="000000"/>
                <w:sz w:val="20"/>
                <w:szCs w:val="20"/>
              </w:rPr>
              <w:t xml:space="preserve"> 100 до 500 – 30</w:t>
            </w:r>
            <w:r>
              <w:rPr>
                <w:color w:val="000000"/>
                <w:sz w:val="20"/>
                <w:szCs w:val="20"/>
              </w:rPr>
              <w:t xml:space="preserve">, </w:t>
            </w:r>
            <w:r>
              <w:rPr>
                <w:color w:val="000000"/>
                <w:spacing w:val="-6"/>
                <w:sz w:val="20"/>
                <w:szCs w:val="20"/>
              </w:rPr>
              <w:t>от</w:t>
            </w:r>
            <w:r w:rsidRPr="006047A2">
              <w:rPr>
                <w:color w:val="000000"/>
                <w:spacing w:val="-6"/>
                <w:sz w:val="20"/>
                <w:szCs w:val="20"/>
              </w:rPr>
              <w:t xml:space="preserve"> 500 до 1000 –</w:t>
            </w:r>
            <w:r w:rsidRPr="006047A2">
              <w:rPr>
                <w:color w:val="000000"/>
                <w:sz w:val="20"/>
                <w:szCs w:val="20"/>
              </w:rPr>
              <w:t xml:space="preserve"> 20</w:t>
            </w:r>
            <w:r>
              <w:rPr>
                <w:color w:val="000000"/>
                <w:sz w:val="20"/>
                <w:szCs w:val="20"/>
              </w:rPr>
              <w:t>, от</w:t>
            </w:r>
            <w:r w:rsidRPr="006047A2">
              <w:rPr>
                <w:color w:val="000000"/>
                <w:sz w:val="20"/>
                <w:szCs w:val="20"/>
              </w:rPr>
              <w:t xml:space="preserve"> 1000 до </w:t>
            </w:r>
            <w:r w:rsidRPr="006047A2">
              <w:rPr>
                <w:color w:val="000000"/>
                <w:sz w:val="20"/>
                <w:szCs w:val="20"/>
              </w:rPr>
              <w:br/>
              <w:t>2000 – 15</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Общественные уборные </w:t>
            </w:r>
          </w:p>
        </w:tc>
        <w:tc>
          <w:tcPr>
            <w:tcW w:w="1251" w:type="pct"/>
            <w:gridSpan w:val="3"/>
          </w:tcPr>
          <w:p w:rsidR="007A42D6" w:rsidRPr="006047A2" w:rsidRDefault="007A42D6" w:rsidP="00DA4C03">
            <w:pPr>
              <w:widowControl w:val="0"/>
              <w:spacing w:line="240" w:lineRule="exact"/>
              <w:ind w:left="57" w:right="57"/>
              <w:jc w:val="both"/>
              <w:rPr>
                <w:color w:val="000000"/>
                <w:spacing w:val="-4"/>
                <w:sz w:val="20"/>
                <w:szCs w:val="20"/>
              </w:rPr>
            </w:pPr>
            <w:r w:rsidRPr="006047A2">
              <w:rPr>
                <w:color w:val="000000"/>
                <w:spacing w:val="-4"/>
                <w:sz w:val="20"/>
                <w:szCs w:val="20"/>
              </w:rPr>
              <w:t>1 прибор на 1 тыс. чел.</w:t>
            </w:r>
          </w:p>
        </w:tc>
        <w:tc>
          <w:tcPr>
            <w:tcW w:w="1251" w:type="pc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Бюро похоронного обслуживания, дом траурных обрядов </w:t>
            </w:r>
          </w:p>
        </w:tc>
        <w:tc>
          <w:tcPr>
            <w:tcW w:w="1251" w:type="pct"/>
            <w:gridSpan w:val="3"/>
          </w:tcPr>
          <w:p w:rsidR="007A42D6" w:rsidRPr="006047A2" w:rsidRDefault="007A42D6" w:rsidP="00DA4C03">
            <w:pPr>
              <w:widowControl w:val="0"/>
              <w:spacing w:line="240" w:lineRule="exact"/>
              <w:ind w:left="21" w:right="-2"/>
              <w:jc w:val="both"/>
              <w:rPr>
                <w:color w:val="000000"/>
                <w:sz w:val="20"/>
                <w:szCs w:val="20"/>
              </w:rPr>
            </w:pPr>
            <w:r w:rsidRPr="006047A2">
              <w:rPr>
                <w:color w:val="000000"/>
                <w:sz w:val="20"/>
                <w:szCs w:val="20"/>
              </w:rPr>
              <w:t>1 объект на 0,5-1 млн. чел.</w:t>
            </w:r>
          </w:p>
        </w:tc>
        <w:tc>
          <w:tcPr>
            <w:tcW w:w="1251" w:type="pc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rPr>
          <w:trHeight w:val="1166"/>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Кладбище традиционного захоронения </w:t>
            </w:r>
          </w:p>
          <w:p w:rsidR="007A42D6" w:rsidRPr="006047A2" w:rsidRDefault="007A42D6" w:rsidP="00DA4C03">
            <w:pPr>
              <w:widowControl w:val="0"/>
              <w:spacing w:line="240" w:lineRule="exact"/>
              <w:ind w:left="57" w:right="57"/>
              <w:jc w:val="both"/>
              <w:rPr>
                <w:color w:val="000000"/>
                <w:sz w:val="20"/>
                <w:szCs w:val="20"/>
              </w:rPr>
            </w:pP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w:t>
            </w:r>
          </w:p>
        </w:tc>
        <w:tc>
          <w:tcPr>
            <w:tcW w:w="1251" w:type="pct"/>
          </w:tcPr>
          <w:p w:rsidR="007A42D6" w:rsidRPr="006047A2" w:rsidRDefault="007A42D6" w:rsidP="00DA4C03">
            <w:pPr>
              <w:widowControl w:val="0"/>
              <w:spacing w:line="240" w:lineRule="exact"/>
              <w:ind w:left="57" w:right="57"/>
              <w:jc w:val="both"/>
              <w:rPr>
                <w:color w:val="000000"/>
                <w:spacing w:val="-8"/>
                <w:sz w:val="20"/>
                <w:szCs w:val="20"/>
              </w:rPr>
            </w:pPr>
            <w:smartTag w:uri="urn:schemas-microsoft-com:office:smarttags" w:element="metricconverter">
              <w:smartTagPr>
                <w:attr w:name="ProductID" w:val="0,24 га"/>
              </w:smartTagPr>
              <w:r w:rsidRPr="006047A2">
                <w:rPr>
                  <w:color w:val="000000"/>
                  <w:spacing w:val="-8"/>
                  <w:sz w:val="20"/>
                  <w:szCs w:val="20"/>
                </w:rPr>
                <w:t>0,24 га</w:t>
              </w:r>
            </w:smartTag>
            <w:r w:rsidRPr="006047A2">
              <w:rPr>
                <w:color w:val="000000"/>
                <w:spacing w:val="-8"/>
                <w:sz w:val="20"/>
                <w:szCs w:val="20"/>
              </w:rPr>
              <w:t xml:space="preserve"> на 1 тыс. чел.</w:t>
            </w:r>
          </w:p>
        </w:tc>
        <w:tc>
          <w:tcPr>
            <w:tcW w:w="1247" w:type="pct"/>
            <w:vMerge w:val="restar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размеры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Кладбище </w:t>
            </w:r>
            <w:proofErr w:type="spellStart"/>
            <w:r w:rsidRPr="006047A2">
              <w:rPr>
                <w:color w:val="000000"/>
                <w:sz w:val="20"/>
                <w:szCs w:val="20"/>
              </w:rPr>
              <w:t>урновых</w:t>
            </w:r>
            <w:proofErr w:type="spellEnd"/>
            <w:r w:rsidRPr="006047A2">
              <w:rPr>
                <w:color w:val="000000"/>
                <w:sz w:val="20"/>
                <w:szCs w:val="20"/>
              </w:rPr>
              <w:t xml:space="preserve"> захоронений после кремации </w:t>
            </w:r>
          </w:p>
        </w:tc>
        <w:tc>
          <w:tcPr>
            <w:tcW w:w="1251" w:type="pct"/>
            <w:gridSpan w:val="3"/>
          </w:tcPr>
          <w:p w:rsidR="007A42D6" w:rsidRPr="006047A2" w:rsidRDefault="007A42D6" w:rsidP="00DA4C03">
            <w:pPr>
              <w:widowControl w:val="0"/>
              <w:spacing w:line="240" w:lineRule="exact"/>
              <w:ind w:left="113" w:right="113"/>
              <w:jc w:val="center"/>
              <w:rPr>
                <w:color w:val="000000"/>
                <w:sz w:val="20"/>
                <w:szCs w:val="20"/>
              </w:rPr>
            </w:pPr>
            <w:r w:rsidRPr="006047A2">
              <w:rPr>
                <w:color w:val="000000"/>
                <w:sz w:val="20"/>
                <w:szCs w:val="20"/>
              </w:rPr>
              <w:t>-</w:t>
            </w:r>
          </w:p>
        </w:tc>
        <w:tc>
          <w:tcPr>
            <w:tcW w:w="1251" w:type="pct"/>
          </w:tcPr>
          <w:p w:rsidR="007A42D6" w:rsidRPr="006047A2" w:rsidRDefault="007A42D6" w:rsidP="00DA4C03">
            <w:pPr>
              <w:widowControl w:val="0"/>
              <w:spacing w:line="240" w:lineRule="exact"/>
              <w:ind w:left="113" w:right="113"/>
              <w:jc w:val="both"/>
              <w:rPr>
                <w:color w:val="000000"/>
                <w:spacing w:val="-8"/>
                <w:sz w:val="20"/>
                <w:szCs w:val="20"/>
              </w:rPr>
            </w:pPr>
            <w:smartTag w:uri="urn:schemas-microsoft-com:office:smarttags" w:element="metricconverter">
              <w:smartTagPr>
                <w:attr w:name="ProductID" w:val="0,02 га"/>
              </w:smartTagPr>
              <w:r w:rsidRPr="006047A2">
                <w:rPr>
                  <w:color w:val="000000"/>
                  <w:spacing w:val="-8"/>
                  <w:sz w:val="20"/>
                  <w:szCs w:val="20"/>
                </w:rPr>
                <w:t>0,02 га</w:t>
              </w:r>
            </w:smartTag>
            <w:r w:rsidRPr="006047A2">
              <w:rPr>
                <w:color w:val="000000"/>
                <w:spacing w:val="-8"/>
                <w:sz w:val="20"/>
                <w:szCs w:val="20"/>
              </w:rPr>
              <w:t xml:space="preserve"> на 1 тыс. чел.</w:t>
            </w:r>
          </w:p>
        </w:tc>
        <w:tc>
          <w:tcPr>
            <w:tcW w:w="1247" w:type="pct"/>
            <w:vMerge/>
          </w:tcPr>
          <w:p w:rsidR="007A42D6" w:rsidRPr="006047A2" w:rsidRDefault="007A42D6" w:rsidP="00DA4C03">
            <w:pPr>
              <w:widowControl w:val="0"/>
              <w:spacing w:line="240" w:lineRule="exact"/>
              <w:ind w:left="113" w:right="113"/>
              <w:jc w:val="both"/>
              <w:rPr>
                <w:color w:val="000000"/>
                <w:sz w:val="20"/>
                <w:szCs w:val="20"/>
              </w:rPr>
            </w:pPr>
          </w:p>
        </w:tc>
      </w:tr>
    </w:tbl>
    <w:p w:rsidR="007A42D6" w:rsidRDefault="007A42D6" w:rsidP="007A42D6">
      <w:pPr>
        <w:widowControl w:val="0"/>
        <w:spacing w:before="120" w:line="223" w:lineRule="auto"/>
        <w:ind w:firstLine="720"/>
        <w:jc w:val="both"/>
        <w:rPr>
          <w:color w:val="000000"/>
        </w:rPr>
      </w:pPr>
      <w:r w:rsidRPr="006047A2">
        <w:rPr>
          <w:color w:val="000000"/>
        </w:rPr>
        <w:t>Примечания:</w:t>
      </w:r>
    </w:p>
    <w:p w:rsidR="007A42D6" w:rsidRPr="006047A2" w:rsidRDefault="007A42D6" w:rsidP="007A42D6">
      <w:pPr>
        <w:widowControl w:val="0"/>
        <w:spacing w:line="223" w:lineRule="auto"/>
        <w:ind w:firstLine="720"/>
        <w:jc w:val="both"/>
        <w:rPr>
          <w:color w:val="000000"/>
        </w:rPr>
      </w:pPr>
      <w:r>
        <w:rPr>
          <w:color w:val="000000"/>
          <w:spacing w:val="-6"/>
        </w:rPr>
        <w:t>1.</w:t>
      </w:r>
      <w:r w:rsidRPr="006047A2">
        <w:rPr>
          <w:color w:val="000000"/>
          <w:spacing w:val="-6"/>
        </w:rPr>
        <w:t> Нормы расчета учреждений и предприятий обслуживания, приведенные в таблице, являются целевыми на расчетный срок и применяются для предварительных расчетов. Расчетные показатели должны уточняться согласно социальным нормам и нормативам, разработанным и утвержденным в установленном порядке.</w:t>
      </w:r>
    </w:p>
    <w:p w:rsidR="007A42D6" w:rsidRPr="006047A2" w:rsidRDefault="007A42D6" w:rsidP="007A42D6">
      <w:pPr>
        <w:widowControl w:val="0"/>
        <w:spacing w:line="223" w:lineRule="auto"/>
        <w:ind w:firstLine="720"/>
        <w:jc w:val="both"/>
        <w:rPr>
          <w:color w:val="000000"/>
        </w:rPr>
      </w:pPr>
      <w:r w:rsidRPr="006047A2">
        <w:rPr>
          <w:color w:val="000000"/>
        </w:rPr>
        <w:t xml:space="preserve">Нормы расчета не распространяются на проектирование учреждений и предприятий обслуживания, расположенных на территориях промышленных предприятий, вузов и других мест приложения труда. Структура и удельная вместимость учреждений и предприятий обслуживания </w:t>
      </w:r>
      <w:proofErr w:type="spellStart"/>
      <w:r w:rsidRPr="006047A2">
        <w:rPr>
          <w:color w:val="000000"/>
        </w:rPr>
        <w:t>межпоселенческого</w:t>
      </w:r>
      <w:proofErr w:type="spellEnd"/>
      <w:r w:rsidRPr="006047A2">
        <w:rPr>
          <w:color w:val="000000"/>
        </w:rPr>
        <w:t xml:space="preserve"> значения устанавливаются в задании на проектирование с учетом роли проектируемого поселения в системе расселения.</w:t>
      </w:r>
    </w:p>
    <w:p w:rsidR="007A42D6" w:rsidRPr="006047A2" w:rsidRDefault="007A42D6" w:rsidP="007A42D6">
      <w:pPr>
        <w:widowControl w:val="0"/>
        <w:spacing w:line="223" w:lineRule="auto"/>
        <w:ind w:firstLine="720"/>
        <w:jc w:val="both"/>
        <w:rPr>
          <w:color w:val="000000"/>
          <w:spacing w:val="-4"/>
        </w:rPr>
      </w:pPr>
      <w:r>
        <w:rPr>
          <w:color w:val="000000"/>
          <w:spacing w:val="-4"/>
        </w:rPr>
        <w:t>2.</w:t>
      </w:r>
      <w:r w:rsidRPr="006047A2">
        <w:rPr>
          <w:color w:val="000000"/>
          <w:spacing w:val="-4"/>
        </w:rPr>
        <w:t> К поселениям-новостройкам относятся существующие и вновь создаваемые городские и сельские поселения, численность населения которых с учетом строителей, занятых на сооружении объектов производственного и непроизводственного назначений, увеличивается на период ввода в эксплуатацию первого пускового комплекса в два и более раза.</w:t>
      </w:r>
    </w:p>
    <w:p w:rsidR="007A42D6" w:rsidRPr="006047A2" w:rsidRDefault="007A42D6" w:rsidP="007A42D6">
      <w:pPr>
        <w:widowControl w:val="0"/>
        <w:spacing w:line="223" w:lineRule="auto"/>
        <w:ind w:firstLine="720"/>
        <w:jc w:val="both"/>
        <w:rPr>
          <w:color w:val="000000"/>
        </w:rPr>
      </w:pPr>
      <w:r>
        <w:rPr>
          <w:color w:val="000000"/>
        </w:rPr>
        <w:t>3.</w:t>
      </w:r>
      <w:r w:rsidRPr="006047A2">
        <w:rPr>
          <w:color w:val="000000"/>
        </w:rPr>
        <w:t> При наполняемости классов 40 учащимися с учетом площади спортивной зоны и здания школы.</w:t>
      </w:r>
    </w:p>
    <w:p w:rsidR="007A42D6" w:rsidRPr="006047A2" w:rsidRDefault="007A42D6" w:rsidP="007A42D6">
      <w:pPr>
        <w:widowControl w:val="0"/>
        <w:spacing w:line="223" w:lineRule="auto"/>
        <w:ind w:firstLine="720"/>
        <w:jc w:val="both"/>
        <w:rPr>
          <w:color w:val="000000"/>
        </w:rPr>
      </w:pPr>
      <w:r>
        <w:rPr>
          <w:color w:val="000000"/>
        </w:rPr>
        <w:t>4. </w:t>
      </w:r>
      <w:r w:rsidRPr="006047A2">
        <w:rPr>
          <w:color w:val="000000"/>
        </w:rPr>
        <w:t>В городах межшкольные учебно-производственные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p w:rsidR="007A42D6" w:rsidRPr="00F5588B" w:rsidRDefault="007A42D6" w:rsidP="007A42D6">
      <w:pPr>
        <w:widowControl w:val="0"/>
        <w:spacing w:line="223" w:lineRule="auto"/>
        <w:ind w:firstLine="720"/>
        <w:jc w:val="both"/>
        <w:rPr>
          <w:color w:val="000000"/>
          <w:spacing w:val="-4"/>
        </w:rPr>
      </w:pPr>
      <w:r w:rsidRPr="00F5588B">
        <w:rPr>
          <w:color w:val="000000"/>
          <w:spacing w:val="-4"/>
        </w:rPr>
        <w:t>5. Приведенные нормы не распространяются на научные, универсальные и специализированные библиотеки, вместимость которых определяется заданием на проектирование.</w:t>
      </w:r>
    </w:p>
    <w:p w:rsidR="007A42D6" w:rsidRPr="006047A2" w:rsidRDefault="007A42D6" w:rsidP="007A42D6">
      <w:pPr>
        <w:widowControl w:val="0"/>
        <w:spacing w:line="223" w:lineRule="auto"/>
        <w:ind w:firstLine="720"/>
        <w:jc w:val="both"/>
        <w:rPr>
          <w:color w:val="000000"/>
        </w:rPr>
      </w:pPr>
      <w:r>
        <w:rPr>
          <w:color w:val="000000"/>
        </w:rPr>
        <w:t>6. </w:t>
      </w:r>
      <w:r w:rsidRPr="006047A2">
        <w:rPr>
          <w:color w:val="000000"/>
        </w:rPr>
        <w:t>В скобках приведены нормы расчета предприятий местного значения, которые соответствуют организации систем обслуживания в микрорайоне и жилом районе.</w:t>
      </w:r>
    </w:p>
    <w:p w:rsidR="007A42D6" w:rsidRPr="006047A2" w:rsidRDefault="007A42D6" w:rsidP="007A42D6">
      <w:pPr>
        <w:pStyle w:val="ConsPlusNormal"/>
        <w:spacing w:line="228" w:lineRule="auto"/>
        <w:jc w:val="both"/>
        <w:rPr>
          <w:rFonts w:ascii="Times New Roman" w:hAnsi="Times New Roman"/>
          <w:sz w:val="24"/>
          <w:szCs w:val="24"/>
        </w:rPr>
      </w:pPr>
      <w:r>
        <w:rPr>
          <w:rFonts w:ascii="Times New Roman" w:hAnsi="Times New Roman" w:cs="Times New Roman"/>
          <w:color w:val="000000"/>
          <w:sz w:val="24"/>
          <w:szCs w:val="24"/>
        </w:rPr>
        <w:t>7. </w:t>
      </w:r>
      <w:r w:rsidRPr="006047A2">
        <w:rPr>
          <w:rFonts w:ascii="Times New Roman" w:hAnsi="Times New Roman" w:cs="Times New Roman"/>
          <w:color w:val="000000"/>
          <w:sz w:val="24"/>
          <w:szCs w:val="24"/>
        </w:rPr>
        <w:t xml:space="preserve">Нормативы разрабатываются уполномоченными органами </w:t>
      </w:r>
      <w:r>
        <w:rPr>
          <w:rFonts w:ascii="Times New Roman" w:hAnsi="Times New Roman" w:cs="Times New Roman"/>
          <w:color w:val="000000"/>
          <w:sz w:val="24"/>
          <w:szCs w:val="24"/>
        </w:rPr>
        <w:t>А</w:t>
      </w:r>
      <w:r w:rsidRPr="006047A2">
        <w:rPr>
          <w:rFonts w:ascii="Times New Roman" w:hAnsi="Times New Roman" w:cs="Times New Roman"/>
          <w:color w:val="000000"/>
          <w:sz w:val="24"/>
          <w:szCs w:val="24"/>
        </w:rPr>
        <w:t>дминистрации Алтайского края в соответствии с методикой расчета нормативов, утвержденных постановлением</w:t>
      </w:r>
      <w:r>
        <w:rPr>
          <w:rFonts w:ascii="Times New Roman" w:hAnsi="Times New Roman" w:cs="Times New Roman"/>
          <w:color w:val="000000"/>
          <w:sz w:val="24"/>
          <w:szCs w:val="24"/>
        </w:rPr>
        <w:t xml:space="preserve"> </w:t>
      </w:r>
      <w:r w:rsidRPr="006047A2">
        <w:rPr>
          <w:rFonts w:ascii="Times New Roman" w:hAnsi="Times New Roman" w:cs="Times New Roman"/>
          <w:color w:val="000000"/>
          <w:sz w:val="24"/>
          <w:szCs w:val="24"/>
        </w:rPr>
        <w:t xml:space="preserve">Правительства Российской Федерации от 24.09.2010 №754, и устанавливаются для Алтайского края и </w:t>
      </w:r>
      <w:r w:rsidRPr="006047A2">
        <w:rPr>
          <w:rFonts w:ascii="Times New Roman" w:hAnsi="Times New Roman"/>
          <w:sz w:val="24"/>
          <w:szCs w:val="24"/>
        </w:rPr>
        <w:t>входящих в его состав муниципальных образований</w:t>
      </w:r>
      <w:r w:rsidRPr="006047A2">
        <w:rPr>
          <w:rFonts w:ascii="Times New Roman" w:hAnsi="Times New Roman" w:cs="Times New Roman"/>
          <w:color w:val="000000"/>
          <w:sz w:val="24"/>
          <w:szCs w:val="24"/>
        </w:rPr>
        <w:t xml:space="preserve"> (таблица Е-3).</w:t>
      </w:r>
    </w:p>
    <w:p w:rsidR="007A42D6" w:rsidRPr="006047A2" w:rsidRDefault="007A42D6" w:rsidP="007A42D6">
      <w:pPr>
        <w:pStyle w:val="Heading"/>
        <w:spacing w:before="120"/>
        <w:jc w:val="right"/>
        <w:rPr>
          <w:rFonts w:ascii="Times New Roman" w:hAnsi="Times New Roman" w:cs="Times New Roman"/>
          <w:b w:val="0"/>
          <w:bCs w:val="0"/>
          <w:color w:val="000000"/>
          <w:sz w:val="28"/>
          <w:szCs w:val="28"/>
        </w:rPr>
      </w:pPr>
      <w:r>
        <w:rPr>
          <w:rFonts w:ascii="Times New Roman" w:hAnsi="Times New Roman" w:cs="Times New Roman"/>
          <w:b w:val="0"/>
          <w:bCs w:val="0"/>
          <w:color w:val="000000"/>
          <w:sz w:val="28"/>
          <w:szCs w:val="28"/>
        </w:rPr>
        <w:t>Таблица Д</w:t>
      </w:r>
      <w:r w:rsidRPr="006047A2">
        <w:rPr>
          <w:rFonts w:ascii="Times New Roman" w:hAnsi="Times New Roman" w:cs="Times New Roman"/>
          <w:b w:val="0"/>
          <w:bCs w:val="0"/>
          <w:color w:val="000000"/>
          <w:sz w:val="28"/>
          <w:szCs w:val="28"/>
        </w:rPr>
        <w:t>-2</w:t>
      </w:r>
    </w:p>
    <w:p w:rsidR="007A42D6" w:rsidRPr="006047A2" w:rsidRDefault="007A42D6" w:rsidP="007A42D6">
      <w:pPr>
        <w:pStyle w:val="Heading"/>
        <w:spacing w:before="120" w:after="120"/>
        <w:jc w:val="center"/>
        <w:rPr>
          <w:rFonts w:ascii="Times New Roman" w:hAnsi="Times New Roman" w:cs="Times New Roman"/>
          <w:b w:val="0"/>
          <w:bCs w:val="0"/>
          <w:color w:val="000000"/>
          <w:sz w:val="24"/>
          <w:szCs w:val="24"/>
        </w:rPr>
      </w:pPr>
      <w:r w:rsidRPr="006047A2">
        <w:rPr>
          <w:rFonts w:ascii="Times New Roman" w:hAnsi="Times New Roman" w:cs="Times New Roman"/>
          <w:b w:val="0"/>
          <w:bCs w:val="0"/>
          <w:color w:val="000000"/>
          <w:sz w:val="28"/>
          <w:szCs w:val="28"/>
        </w:rPr>
        <w:lastRenderedPageBreak/>
        <w:t>Минимальные расчетные показатели обеспечения объектами образования</w:t>
      </w: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1"/>
        <w:gridCol w:w="2123"/>
        <w:gridCol w:w="1575"/>
        <w:gridCol w:w="1575"/>
      </w:tblGrid>
      <w:tr w:rsidR="007A42D6" w:rsidRPr="006047A2" w:rsidTr="00DA4C03">
        <w:tc>
          <w:tcPr>
            <w:tcW w:w="2181" w:type="pct"/>
          </w:tcPr>
          <w:p w:rsidR="007A42D6" w:rsidRPr="006047A2" w:rsidRDefault="007A42D6" w:rsidP="00DA4C03">
            <w:pPr>
              <w:jc w:val="center"/>
            </w:pPr>
            <w:r w:rsidRPr="006047A2">
              <w:t>Наименование объектов</w:t>
            </w:r>
          </w:p>
        </w:tc>
        <w:tc>
          <w:tcPr>
            <w:tcW w:w="1135" w:type="pct"/>
          </w:tcPr>
          <w:p w:rsidR="007A42D6" w:rsidRPr="006047A2" w:rsidRDefault="007A42D6" w:rsidP="00DA4C03">
            <w:pPr>
              <w:jc w:val="center"/>
            </w:pPr>
            <w:r w:rsidRPr="006047A2">
              <w:rPr>
                <w:color w:val="000000"/>
              </w:rPr>
              <w:t>Единица измерения</w:t>
            </w:r>
          </w:p>
        </w:tc>
        <w:tc>
          <w:tcPr>
            <w:tcW w:w="842" w:type="pct"/>
          </w:tcPr>
          <w:p w:rsidR="007A42D6" w:rsidRPr="006047A2" w:rsidRDefault="007A42D6" w:rsidP="00DA4C03">
            <w:pPr>
              <w:spacing w:line="240" w:lineRule="exact"/>
              <w:jc w:val="center"/>
            </w:pPr>
            <w:r w:rsidRPr="006047A2">
              <w:t>Города и городские поселения</w:t>
            </w:r>
          </w:p>
        </w:tc>
        <w:tc>
          <w:tcPr>
            <w:tcW w:w="842" w:type="pct"/>
          </w:tcPr>
          <w:p w:rsidR="007A42D6" w:rsidRPr="006047A2" w:rsidRDefault="007A42D6" w:rsidP="00DA4C03">
            <w:pPr>
              <w:spacing w:line="240" w:lineRule="exact"/>
              <w:jc w:val="center"/>
            </w:pPr>
            <w:r w:rsidRPr="006047A2">
              <w:t>Сельские поселения</w:t>
            </w:r>
          </w:p>
        </w:tc>
      </w:tr>
      <w:tr w:rsidR="007A42D6" w:rsidRPr="006047A2" w:rsidTr="00DA4C03">
        <w:tc>
          <w:tcPr>
            <w:tcW w:w="2181" w:type="pct"/>
          </w:tcPr>
          <w:p w:rsidR="007A42D6" w:rsidRPr="006047A2" w:rsidRDefault="007A42D6" w:rsidP="00DA4C03">
            <w:pPr>
              <w:jc w:val="both"/>
            </w:pPr>
            <w:r w:rsidRPr="006047A2">
              <w:rPr>
                <w:color w:val="000000"/>
              </w:rPr>
              <w:t>Дошкольные образовательные учреждения, в том числе</w:t>
            </w:r>
          </w:p>
        </w:tc>
        <w:tc>
          <w:tcPr>
            <w:tcW w:w="1135" w:type="pct"/>
          </w:tcPr>
          <w:p w:rsidR="007A42D6" w:rsidRPr="006047A2" w:rsidRDefault="007A42D6" w:rsidP="00DA4C03">
            <w:pPr>
              <w:jc w:val="center"/>
            </w:pPr>
            <w:r w:rsidRPr="006047A2">
              <w:t>мест на 1 тыс. чел.</w:t>
            </w:r>
          </w:p>
        </w:tc>
        <w:tc>
          <w:tcPr>
            <w:tcW w:w="842" w:type="pct"/>
          </w:tcPr>
          <w:p w:rsidR="007A42D6" w:rsidRPr="006047A2" w:rsidRDefault="007A42D6" w:rsidP="00DA4C03">
            <w:pPr>
              <w:jc w:val="center"/>
            </w:pPr>
            <w:r w:rsidRPr="006047A2">
              <w:t>55</w:t>
            </w:r>
          </w:p>
        </w:tc>
        <w:tc>
          <w:tcPr>
            <w:tcW w:w="842" w:type="pct"/>
          </w:tcPr>
          <w:p w:rsidR="007A42D6" w:rsidRPr="006047A2" w:rsidRDefault="007A42D6" w:rsidP="00DA4C03">
            <w:pPr>
              <w:jc w:val="center"/>
            </w:pPr>
            <w:r w:rsidRPr="006047A2">
              <w:t>30</w:t>
            </w:r>
          </w:p>
        </w:tc>
      </w:tr>
      <w:tr w:rsidR="007A42D6" w:rsidRPr="006047A2" w:rsidTr="00DA4C03">
        <w:tc>
          <w:tcPr>
            <w:tcW w:w="2181" w:type="pct"/>
          </w:tcPr>
          <w:p w:rsidR="007A42D6" w:rsidRPr="006047A2" w:rsidRDefault="007A42D6" w:rsidP="00DA4C03">
            <w:pPr>
              <w:jc w:val="both"/>
              <w:rPr>
                <w:color w:val="000000"/>
              </w:rPr>
            </w:pPr>
            <w:r w:rsidRPr="006047A2">
              <w:rPr>
                <w:color w:val="000000"/>
              </w:rPr>
              <w:t>общего типа</w:t>
            </w:r>
          </w:p>
        </w:tc>
        <w:tc>
          <w:tcPr>
            <w:tcW w:w="1135" w:type="pct"/>
          </w:tcPr>
          <w:p w:rsidR="007A42D6" w:rsidRPr="006047A2" w:rsidRDefault="007A42D6" w:rsidP="00DA4C03">
            <w:pPr>
              <w:jc w:val="center"/>
            </w:pPr>
          </w:p>
        </w:tc>
        <w:tc>
          <w:tcPr>
            <w:tcW w:w="842" w:type="pct"/>
          </w:tcPr>
          <w:p w:rsidR="007A42D6" w:rsidRPr="006047A2" w:rsidRDefault="007A42D6" w:rsidP="00DA4C03">
            <w:pPr>
              <w:jc w:val="center"/>
            </w:pPr>
            <w:r w:rsidRPr="006047A2">
              <w:t>45</w:t>
            </w:r>
          </w:p>
        </w:tc>
        <w:tc>
          <w:tcPr>
            <w:tcW w:w="842" w:type="pct"/>
          </w:tcPr>
          <w:p w:rsidR="007A42D6" w:rsidRPr="006047A2" w:rsidRDefault="007A42D6" w:rsidP="00DA4C03">
            <w:pPr>
              <w:jc w:val="center"/>
            </w:pPr>
            <w:r w:rsidRPr="006047A2">
              <w:t>30</w:t>
            </w:r>
          </w:p>
        </w:tc>
      </w:tr>
      <w:tr w:rsidR="007A42D6" w:rsidRPr="006047A2" w:rsidTr="00DA4C03">
        <w:tc>
          <w:tcPr>
            <w:tcW w:w="2181" w:type="pct"/>
          </w:tcPr>
          <w:p w:rsidR="007A42D6" w:rsidRPr="006047A2" w:rsidRDefault="007A42D6" w:rsidP="00DA4C03">
            <w:pPr>
              <w:jc w:val="both"/>
              <w:rPr>
                <w:color w:val="000000"/>
              </w:rPr>
            </w:pPr>
            <w:r w:rsidRPr="006047A2">
              <w:rPr>
                <w:color w:val="000000"/>
              </w:rPr>
              <w:t>специализированного</w:t>
            </w:r>
          </w:p>
        </w:tc>
        <w:tc>
          <w:tcPr>
            <w:tcW w:w="1135" w:type="pct"/>
          </w:tcPr>
          <w:p w:rsidR="007A42D6" w:rsidRPr="006047A2" w:rsidRDefault="007A42D6" w:rsidP="00DA4C03">
            <w:pPr>
              <w:jc w:val="center"/>
            </w:pPr>
          </w:p>
        </w:tc>
        <w:tc>
          <w:tcPr>
            <w:tcW w:w="842" w:type="pct"/>
          </w:tcPr>
          <w:p w:rsidR="007A42D6" w:rsidRPr="006047A2" w:rsidRDefault="007A42D6" w:rsidP="00DA4C03">
            <w:pPr>
              <w:jc w:val="center"/>
            </w:pPr>
            <w:r w:rsidRPr="006047A2">
              <w:t>2</w:t>
            </w:r>
          </w:p>
        </w:tc>
        <w:tc>
          <w:tcPr>
            <w:tcW w:w="842" w:type="pct"/>
          </w:tcPr>
          <w:p w:rsidR="007A42D6" w:rsidRPr="006047A2" w:rsidRDefault="007A42D6" w:rsidP="00DA4C03">
            <w:pPr>
              <w:jc w:val="center"/>
            </w:pPr>
            <w:r w:rsidRPr="006047A2">
              <w:t>-</w:t>
            </w:r>
          </w:p>
        </w:tc>
      </w:tr>
      <w:tr w:rsidR="007A42D6" w:rsidRPr="006047A2" w:rsidTr="00DA4C03">
        <w:tc>
          <w:tcPr>
            <w:tcW w:w="2181" w:type="pct"/>
          </w:tcPr>
          <w:p w:rsidR="007A42D6" w:rsidRPr="006047A2" w:rsidRDefault="007A42D6" w:rsidP="00DA4C03">
            <w:pPr>
              <w:jc w:val="both"/>
              <w:rPr>
                <w:color w:val="000000"/>
              </w:rPr>
            </w:pPr>
            <w:r w:rsidRPr="006047A2">
              <w:rPr>
                <w:color w:val="000000"/>
              </w:rPr>
              <w:t>оздоровительного</w:t>
            </w:r>
          </w:p>
        </w:tc>
        <w:tc>
          <w:tcPr>
            <w:tcW w:w="1135" w:type="pct"/>
          </w:tcPr>
          <w:p w:rsidR="007A42D6" w:rsidRPr="006047A2" w:rsidRDefault="007A42D6" w:rsidP="00DA4C03">
            <w:pPr>
              <w:jc w:val="center"/>
            </w:pPr>
          </w:p>
        </w:tc>
        <w:tc>
          <w:tcPr>
            <w:tcW w:w="842" w:type="pct"/>
          </w:tcPr>
          <w:p w:rsidR="007A42D6" w:rsidRPr="006047A2" w:rsidRDefault="007A42D6" w:rsidP="00DA4C03">
            <w:pPr>
              <w:jc w:val="center"/>
            </w:pPr>
            <w:r w:rsidRPr="006047A2">
              <w:t>7</w:t>
            </w:r>
          </w:p>
        </w:tc>
        <w:tc>
          <w:tcPr>
            <w:tcW w:w="842" w:type="pct"/>
          </w:tcPr>
          <w:p w:rsidR="007A42D6" w:rsidRPr="006047A2" w:rsidRDefault="007A42D6" w:rsidP="00DA4C03">
            <w:pPr>
              <w:jc w:val="center"/>
            </w:pPr>
            <w:r w:rsidRPr="006047A2">
              <w:t>-</w:t>
            </w:r>
          </w:p>
        </w:tc>
      </w:tr>
      <w:tr w:rsidR="007A42D6" w:rsidRPr="006047A2" w:rsidTr="00DA4C03">
        <w:tc>
          <w:tcPr>
            <w:tcW w:w="2181" w:type="pct"/>
          </w:tcPr>
          <w:p w:rsidR="007A42D6" w:rsidRPr="006047A2" w:rsidRDefault="007A42D6" w:rsidP="00DA4C03">
            <w:r w:rsidRPr="006047A2">
              <w:rPr>
                <w:color w:val="000000"/>
              </w:rPr>
              <w:t>Общеобразовательные учреждения</w:t>
            </w:r>
          </w:p>
        </w:tc>
        <w:tc>
          <w:tcPr>
            <w:tcW w:w="1135" w:type="pct"/>
          </w:tcPr>
          <w:p w:rsidR="007A42D6" w:rsidRPr="006047A2" w:rsidRDefault="007A42D6" w:rsidP="00DA4C03">
            <w:pPr>
              <w:spacing w:line="240" w:lineRule="exact"/>
              <w:jc w:val="center"/>
              <w:rPr>
                <w:color w:val="000000"/>
              </w:rPr>
            </w:pPr>
            <w:r w:rsidRPr="006047A2">
              <w:rPr>
                <w:color w:val="000000"/>
              </w:rPr>
              <w:t>учащихся на</w:t>
            </w:r>
          </w:p>
          <w:p w:rsidR="007A42D6" w:rsidRPr="006047A2" w:rsidRDefault="007A42D6" w:rsidP="00DA4C03">
            <w:pPr>
              <w:spacing w:line="240" w:lineRule="exact"/>
              <w:jc w:val="center"/>
            </w:pPr>
            <w:r w:rsidRPr="006047A2">
              <w:rPr>
                <w:color w:val="000000"/>
              </w:rPr>
              <w:t>1 тыс. чел.</w:t>
            </w:r>
          </w:p>
        </w:tc>
        <w:tc>
          <w:tcPr>
            <w:tcW w:w="842" w:type="pct"/>
          </w:tcPr>
          <w:p w:rsidR="007A42D6" w:rsidRPr="006047A2" w:rsidRDefault="007A42D6" w:rsidP="00DA4C03">
            <w:pPr>
              <w:jc w:val="center"/>
            </w:pPr>
            <w:r w:rsidRPr="006047A2">
              <w:t>95</w:t>
            </w:r>
          </w:p>
        </w:tc>
        <w:tc>
          <w:tcPr>
            <w:tcW w:w="842" w:type="pct"/>
          </w:tcPr>
          <w:p w:rsidR="007A42D6" w:rsidRPr="006047A2" w:rsidRDefault="007A42D6" w:rsidP="00DA4C03">
            <w:pPr>
              <w:jc w:val="center"/>
            </w:pPr>
            <w:r w:rsidRPr="006047A2">
              <w:t>110</w:t>
            </w:r>
          </w:p>
        </w:tc>
      </w:tr>
    </w:tbl>
    <w:p w:rsidR="007A42D6" w:rsidRPr="00F014C6" w:rsidRDefault="007A42D6" w:rsidP="007A42D6"/>
    <w:tbl>
      <w:tblPr>
        <w:tblW w:w="9356" w:type="dxa"/>
        <w:tblInd w:w="108" w:type="dxa"/>
        <w:tblLook w:val="01E0" w:firstRow="1" w:lastRow="1" w:firstColumn="1" w:lastColumn="1" w:noHBand="0" w:noVBand="0"/>
      </w:tblPr>
      <w:tblGrid>
        <w:gridCol w:w="5012"/>
        <w:gridCol w:w="4344"/>
      </w:tblGrid>
      <w:tr w:rsidR="007A42D6" w:rsidTr="00DA4C03">
        <w:tc>
          <w:tcPr>
            <w:tcW w:w="5012" w:type="dxa"/>
          </w:tcPr>
          <w:p w:rsidR="007A42D6" w:rsidRPr="00415D00" w:rsidRDefault="007A42D6" w:rsidP="00DA4C03">
            <w:pPr>
              <w:pStyle w:val="1"/>
              <w:spacing w:before="0" w:after="0" w:line="240" w:lineRule="exact"/>
              <w:rPr>
                <w:rFonts w:ascii="Times New Roman" w:hAnsi="Times New Roman" w:cs="Arial"/>
                <w:b w:val="0"/>
                <w:sz w:val="28"/>
                <w:szCs w:val="28"/>
              </w:rPr>
            </w:pPr>
          </w:p>
        </w:tc>
        <w:tc>
          <w:tcPr>
            <w:tcW w:w="4344" w:type="dxa"/>
          </w:tcPr>
          <w:p w:rsidR="007A42D6" w:rsidRPr="00BA33E2" w:rsidRDefault="007A42D6" w:rsidP="00DA4C03">
            <w:pPr>
              <w:spacing w:line="240" w:lineRule="exact"/>
              <w:ind w:left="-94" w:right="-117"/>
              <w:jc w:val="both"/>
              <w:rPr>
                <w:spacing w:val="-2"/>
                <w:sz w:val="28"/>
                <w:szCs w:val="28"/>
              </w:rPr>
            </w:pPr>
            <w:r>
              <w:rPr>
                <w:spacing w:val="-2"/>
                <w:sz w:val="28"/>
                <w:szCs w:val="28"/>
              </w:rPr>
              <w:t>ПРИЛОЖЕНИЕ Е</w:t>
            </w:r>
            <w:r w:rsidRPr="00BA33E2">
              <w:rPr>
                <w:spacing w:val="-2"/>
                <w:sz w:val="28"/>
                <w:szCs w:val="28"/>
              </w:rPr>
              <w:t xml:space="preserve"> </w:t>
            </w:r>
          </w:p>
          <w:p w:rsidR="007A42D6" w:rsidRDefault="007A42D6" w:rsidP="00DA4C03">
            <w:pPr>
              <w:spacing w:line="240" w:lineRule="exact"/>
              <w:ind w:left="-94" w:right="-117"/>
              <w:jc w:val="both"/>
            </w:pPr>
            <w:r w:rsidRPr="00BA33E2">
              <w:rPr>
                <w:sz w:val="28"/>
                <w:szCs w:val="28"/>
              </w:rPr>
              <w:t>к нормативам градостроительного проектирования Алтайского края</w:t>
            </w:r>
          </w:p>
        </w:tc>
      </w:tr>
    </w:tbl>
    <w:p w:rsidR="007A42D6" w:rsidRDefault="007A42D6" w:rsidP="007A42D6">
      <w:pPr>
        <w:pStyle w:val="1"/>
        <w:keepNext w:val="0"/>
        <w:widowControl w:val="0"/>
        <w:spacing w:before="0" w:after="0"/>
        <w:jc w:val="right"/>
        <w:rPr>
          <w:rFonts w:ascii="Times New Roman" w:hAnsi="Times New Roman"/>
          <w:b w:val="0"/>
          <w:bCs w:val="0"/>
          <w:sz w:val="28"/>
          <w:szCs w:val="28"/>
        </w:rPr>
      </w:pPr>
    </w:p>
    <w:p w:rsidR="007A42D6" w:rsidRDefault="007A42D6" w:rsidP="007A42D6"/>
    <w:p w:rsidR="007A42D6" w:rsidRPr="00FE328B" w:rsidRDefault="007A42D6" w:rsidP="007A42D6"/>
    <w:p w:rsidR="007A42D6" w:rsidRDefault="007A42D6" w:rsidP="007A42D6">
      <w:pPr>
        <w:pStyle w:val="1"/>
        <w:keepNext w:val="0"/>
        <w:widowControl w:val="0"/>
        <w:spacing w:before="0" w:after="0" w:line="240" w:lineRule="exact"/>
        <w:jc w:val="center"/>
        <w:rPr>
          <w:rFonts w:ascii="Times New Roman" w:hAnsi="Times New Roman"/>
          <w:b w:val="0"/>
          <w:bCs w:val="0"/>
          <w:sz w:val="28"/>
          <w:szCs w:val="28"/>
        </w:rPr>
      </w:pPr>
      <w:r w:rsidRPr="006047A2">
        <w:rPr>
          <w:rFonts w:ascii="Times New Roman" w:hAnsi="Times New Roman"/>
          <w:b w:val="0"/>
          <w:bCs w:val="0"/>
          <w:sz w:val="28"/>
          <w:szCs w:val="28"/>
        </w:rPr>
        <w:t>ПАРАМЕТРЫ</w:t>
      </w:r>
      <w:bookmarkStart w:id="24" w:name="_Toc327614591"/>
      <w:bookmarkEnd w:id="18"/>
    </w:p>
    <w:p w:rsidR="007A42D6" w:rsidRPr="006047A2" w:rsidRDefault="007A42D6" w:rsidP="007A42D6">
      <w:pPr>
        <w:pStyle w:val="1"/>
        <w:keepNext w:val="0"/>
        <w:widowControl w:val="0"/>
        <w:spacing w:before="0" w:after="0" w:line="240" w:lineRule="exact"/>
        <w:jc w:val="center"/>
        <w:rPr>
          <w:rFonts w:ascii="Times New Roman" w:hAnsi="Times New Roman"/>
          <w:b w:val="0"/>
          <w:bCs w:val="0"/>
          <w:sz w:val="28"/>
          <w:szCs w:val="28"/>
        </w:rPr>
      </w:pPr>
      <w:r w:rsidRPr="006047A2">
        <w:rPr>
          <w:rFonts w:ascii="Times New Roman" w:hAnsi="Times New Roman"/>
          <w:b w:val="0"/>
          <w:bCs w:val="0"/>
          <w:sz w:val="28"/>
          <w:szCs w:val="28"/>
        </w:rPr>
        <w:t xml:space="preserve">открытых плоскостных физкультурно-спортивных </w:t>
      </w:r>
      <w:proofErr w:type="spellStart"/>
      <w:r w:rsidRPr="006047A2">
        <w:rPr>
          <w:rFonts w:ascii="Times New Roman" w:hAnsi="Times New Roman"/>
          <w:b w:val="0"/>
          <w:bCs w:val="0"/>
          <w:sz w:val="28"/>
          <w:szCs w:val="28"/>
        </w:rPr>
        <w:t>и</w:t>
      </w:r>
      <w:bookmarkStart w:id="25" w:name="_Toc327614592"/>
      <w:bookmarkEnd w:id="24"/>
      <w:r w:rsidRPr="006047A2">
        <w:rPr>
          <w:rFonts w:ascii="Times New Roman" w:hAnsi="Times New Roman"/>
          <w:b w:val="0"/>
          <w:bCs w:val="0"/>
          <w:sz w:val="28"/>
          <w:szCs w:val="28"/>
        </w:rPr>
        <w:t>физкультурно</w:t>
      </w:r>
      <w:proofErr w:type="spellEnd"/>
      <w:r w:rsidRPr="006047A2">
        <w:rPr>
          <w:rFonts w:ascii="Times New Roman" w:hAnsi="Times New Roman"/>
          <w:b w:val="0"/>
          <w:bCs w:val="0"/>
          <w:sz w:val="28"/>
          <w:szCs w:val="28"/>
        </w:rPr>
        <w:t>-рекреационных сооружений</w:t>
      </w:r>
      <w:bookmarkEnd w:id="19"/>
      <w:bookmarkEnd w:id="25"/>
    </w:p>
    <w:p w:rsidR="007A42D6" w:rsidRPr="006047A2" w:rsidRDefault="007A42D6" w:rsidP="007A42D6">
      <w:pPr>
        <w:widowControl w:val="0"/>
        <w:jc w:val="right"/>
        <w:rPr>
          <w:bCs/>
          <w:sz w:val="28"/>
          <w:szCs w:val="28"/>
        </w:rPr>
      </w:pPr>
      <w:r w:rsidRPr="006047A2">
        <w:rPr>
          <w:bCs/>
          <w:sz w:val="28"/>
          <w:szCs w:val="28"/>
        </w:rPr>
        <w:t xml:space="preserve">Таблица </w:t>
      </w:r>
      <w:r>
        <w:rPr>
          <w:color w:val="000000"/>
          <w:sz w:val="28"/>
          <w:szCs w:val="28"/>
        </w:rPr>
        <w:t>Е</w:t>
      </w:r>
      <w:r w:rsidRPr="006047A2">
        <w:rPr>
          <w:bCs/>
          <w:sz w:val="28"/>
          <w:szCs w:val="28"/>
        </w:rPr>
        <w:t>-1</w:t>
      </w:r>
    </w:p>
    <w:p w:rsidR="007A42D6" w:rsidRPr="006047A2" w:rsidRDefault="007A42D6" w:rsidP="007A42D6">
      <w:pPr>
        <w:widowControl w:val="0"/>
        <w:spacing w:after="120"/>
        <w:jc w:val="center"/>
        <w:rPr>
          <w:bCs/>
          <w:sz w:val="28"/>
          <w:szCs w:val="28"/>
        </w:rPr>
      </w:pPr>
      <w:r w:rsidRPr="006047A2">
        <w:rPr>
          <w:bCs/>
          <w:sz w:val="28"/>
          <w:szCs w:val="28"/>
        </w:rPr>
        <w:t>Игровые площадки</w:t>
      </w:r>
    </w:p>
    <w:tbl>
      <w:tblPr>
        <w:tblW w:w="4881" w:type="pct"/>
        <w:jc w:val="center"/>
        <w:tblInd w:w="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1"/>
        <w:gridCol w:w="1111"/>
        <w:gridCol w:w="1112"/>
        <w:gridCol w:w="1112"/>
        <w:gridCol w:w="1112"/>
        <w:gridCol w:w="1112"/>
        <w:gridCol w:w="1112"/>
      </w:tblGrid>
      <w:tr w:rsidR="007A42D6" w:rsidRPr="006047A2" w:rsidTr="00DA4C03">
        <w:trPr>
          <w:trHeight w:val="20"/>
          <w:jc w:val="center"/>
        </w:trPr>
        <w:tc>
          <w:tcPr>
            <w:tcW w:w="1430" w:type="pct"/>
            <w:vMerge w:val="restart"/>
          </w:tcPr>
          <w:p w:rsidR="007A42D6" w:rsidRPr="006047A2" w:rsidRDefault="007A42D6" w:rsidP="00DA4C03">
            <w:pPr>
              <w:widowControl w:val="0"/>
              <w:shd w:val="clear" w:color="auto" w:fill="FFFFFF"/>
              <w:autoSpaceDE w:val="0"/>
              <w:autoSpaceDN w:val="0"/>
              <w:ind w:left="28"/>
              <w:jc w:val="center"/>
              <w:textAlignment w:val="top"/>
              <w:rPr>
                <w:bCs/>
                <w:iCs/>
              </w:rPr>
            </w:pPr>
            <w:r w:rsidRPr="006047A2">
              <w:rPr>
                <w:bCs/>
                <w:iCs/>
              </w:rPr>
              <w:t>Вид спорта</w:t>
            </w:r>
          </w:p>
        </w:tc>
        <w:tc>
          <w:tcPr>
            <w:tcW w:w="3570" w:type="pct"/>
            <w:gridSpan w:val="6"/>
          </w:tcPr>
          <w:p w:rsidR="007A42D6" w:rsidRPr="006047A2" w:rsidRDefault="007A42D6" w:rsidP="00DA4C03">
            <w:pPr>
              <w:widowControl w:val="0"/>
              <w:shd w:val="clear" w:color="auto" w:fill="FFFFFF"/>
              <w:autoSpaceDE w:val="0"/>
              <w:autoSpaceDN w:val="0"/>
              <w:jc w:val="center"/>
              <w:textAlignment w:val="top"/>
              <w:rPr>
                <w:bCs/>
                <w:iCs/>
              </w:rPr>
            </w:pPr>
            <w:r w:rsidRPr="006047A2">
              <w:rPr>
                <w:bCs/>
                <w:iCs/>
              </w:rPr>
              <w:t>Планировочные размеры, м</w:t>
            </w:r>
          </w:p>
        </w:tc>
      </w:tr>
      <w:tr w:rsidR="007A42D6" w:rsidRPr="005A6E12" w:rsidTr="00DA4C03">
        <w:trPr>
          <w:trHeight w:val="20"/>
          <w:jc w:val="center"/>
        </w:trPr>
        <w:tc>
          <w:tcPr>
            <w:tcW w:w="1430" w:type="pct"/>
            <w:vMerge/>
          </w:tcPr>
          <w:p w:rsidR="007A42D6" w:rsidRPr="006047A2" w:rsidRDefault="007A42D6" w:rsidP="00DA4C03">
            <w:pPr>
              <w:widowControl w:val="0"/>
              <w:autoSpaceDE w:val="0"/>
              <w:autoSpaceDN w:val="0"/>
              <w:ind w:left="28"/>
              <w:jc w:val="center"/>
              <w:rPr>
                <w:iCs/>
              </w:rPr>
            </w:pPr>
          </w:p>
        </w:tc>
        <w:tc>
          <w:tcPr>
            <w:tcW w:w="1190" w:type="pct"/>
            <w:gridSpan w:val="2"/>
          </w:tcPr>
          <w:p w:rsidR="007A42D6" w:rsidRPr="006047A2" w:rsidRDefault="007A42D6" w:rsidP="00DA4C03">
            <w:pPr>
              <w:widowControl w:val="0"/>
              <w:shd w:val="clear" w:color="auto" w:fill="FFFFFF"/>
              <w:autoSpaceDE w:val="0"/>
              <w:autoSpaceDN w:val="0"/>
              <w:jc w:val="center"/>
              <w:textAlignment w:val="top"/>
              <w:rPr>
                <w:iCs/>
              </w:rPr>
            </w:pPr>
            <w:r w:rsidRPr="006047A2">
              <w:rPr>
                <w:iCs/>
              </w:rPr>
              <w:t>игровое поле</w:t>
            </w:r>
          </w:p>
        </w:tc>
        <w:tc>
          <w:tcPr>
            <w:tcW w:w="1190" w:type="pct"/>
            <w:gridSpan w:val="2"/>
          </w:tcPr>
          <w:p w:rsidR="007A42D6" w:rsidRPr="005A6E12" w:rsidRDefault="007A42D6" w:rsidP="00DA4C03">
            <w:pPr>
              <w:spacing w:line="240" w:lineRule="exact"/>
              <w:jc w:val="center"/>
            </w:pPr>
            <w:r w:rsidRPr="005A6E12">
              <w:t>зоны безопасности</w:t>
            </w:r>
          </w:p>
          <w:p w:rsidR="007A42D6" w:rsidRPr="005A6E12" w:rsidRDefault="007A42D6" w:rsidP="00DA4C03">
            <w:pPr>
              <w:spacing w:line="240" w:lineRule="exact"/>
              <w:jc w:val="center"/>
            </w:pPr>
            <w:r w:rsidRPr="005A6E12">
              <w:t>площадки</w:t>
            </w:r>
          </w:p>
        </w:tc>
        <w:tc>
          <w:tcPr>
            <w:tcW w:w="1190" w:type="pct"/>
            <w:gridSpan w:val="2"/>
          </w:tcPr>
          <w:p w:rsidR="007A42D6" w:rsidRPr="005A6E12" w:rsidRDefault="007A42D6" w:rsidP="00DA4C03">
            <w:pPr>
              <w:spacing w:line="240" w:lineRule="exact"/>
              <w:jc w:val="center"/>
            </w:pPr>
            <w:r w:rsidRPr="005A6E12">
              <w:t>градостроительные параметры</w:t>
            </w:r>
          </w:p>
        </w:tc>
      </w:tr>
      <w:tr w:rsidR="007A42D6" w:rsidRPr="005A6E12" w:rsidTr="00DA4C03">
        <w:trPr>
          <w:trHeight w:val="20"/>
          <w:jc w:val="center"/>
        </w:trPr>
        <w:tc>
          <w:tcPr>
            <w:tcW w:w="1430" w:type="pct"/>
            <w:vMerge/>
          </w:tcPr>
          <w:p w:rsidR="007A42D6" w:rsidRPr="006047A2" w:rsidRDefault="007A42D6" w:rsidP="00DA4C03">
            <w:pPr>
              <w:widowControl w:val="0"/>
              <w:autoSpaceDE w:val="0"/>
              <w:autoSpaceDN w:val="0"/>
              <w:ind w:left="28"/>
              <w:jc w:val="center"/>
              <w:rPr>
                <w:iCs/>
              </w:rPr>
            </w:pPr>
          </w:p>
        </w:tc>
        <w:tc>
          <w:tcPr>
            <w:tcW w:w="595" w:type="pct"/>
          </w:tcPr>
          <w:p w:rsidR="007A42D6" w:rsidRPr="006047A2" w:rsidRDefault="007A42D6" w:rsidP="00DA4C03">
            <w:pPr>
              <w:widowControl w:val="0"/>
              <w:shd w:val="clear" w:color="auto" w:fill="FFFFFF"/>
              <w:autoSpaceDE w:val="0"/>
              <w:autoSpaceDN w:val="0"/>
              <w:ind w:left="-92" w:right="-72"/>
              <w:jc w:val="center"/>
              <w:textAlignment w:val="top"/>
              <w:rPr>
                <w:iCs/>
              </w:rPr>
            </w:pPr>
            <w:r w:rsidRPr="006047A2">
              <w:rPr>
                <w:iCs/>
              </w:rPr>
              <w:t>длина</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ширина</w:t>
            </w:r>
          </w:p>
        </w:tc>
        <w:tc>
          <w:tcPr>
            <w:tcW w:w="595" w:type="pct"/>
          </w:tcPr>
          <w:p w:rsidR="007A42D6" w:rsidRPr="005A6E12" w:rsidRDefault="007A42D6" w:rsidP="00DA4C03">
            <w:pPr>
              <w:spacing w:line="240" w:lineRule="exact"/>
              <w:jc w:val="center"/>
            </w:pPr>
            <w:r w:rsidRPr="005A6E12">
              <w:t>по</w:t>
            </w:r>
          </w:p>
          <w:p w:rsidR="007A42D6" w:rsidRPr="005A6E12" w:rsidRDefault="007A42D6" w:rsidP="00DA4C03">
            <w:pPr>
              <w:spacing w:line="240" w:lineRule="exact"/>
              <w:jc w:val="center"/>
            </w:pPr>
            <w:r w:rsidRPr="005A6E12">
              <w:t>длине</w:t>
            </w:r>
          </w:p>
        </w:tc>
        <w:tc>
          <w:tcPr>
            <w:tcW w:w="595" w:type="pct"/>
          </w:tcPr>
          <w:p w:rsidR="007A42D6" w:rsidRPr="005A6E12" w:rsidRDefault="007A42D6" w:rsidP="00DA4C03">
            <w:pPr>
              <w:spacing w:line="240" w:lineRule="exact"/>
              <w:jc w:val="center"/>
            </w:pPr>
            <w:r w:rsidRPr="005A6E12">
              <w:t>по</w:t>
            </w:r>
          </w:p>
          <w:p w:rsidR="007A42D6" w:rsidRPr="005A6E12" w:rsidRDefault="007A42D6" w:rsidP="00DA4C03">
            <w:pPr>
              <w:spacing w:line="240" w:lineRule="exact"/>
              <w:jc w:val="center"/>
            </w:pPr>
            <w:r w:rsidRPr="005A6E12">
              <w:t>ширине</w:t>
            </w:r>
          </w:p>
        </w:tc>
        <w:tc>
          <w:tcPr>
            <w:tcW w:w="595" w:type="pct"/>
          </w:tcPr>
          <w:p w:rsidR="007A42D6" w:rsidRPr="005A6E12" w:rsidRDefault="007A42D6" w:rsidP="00DA4C03">
            <w:pPr>
              <w:spacing w:line="240" w:lineRule="exact"/>
              <w:jc w:val="center"/>
            </w:pPr>
            <w:r w:rsidRPr="005A6E12">
              <w:t>длина</w:t>
            </w:r>
          </w:p>
        </w:tc>
        <w:tc>
          <w:tcPr>
            <w:tcW w:w="595" w:type="pct"/>
          </w:tcPr>
          <w:p w:rsidR="007A42D6" w:rsidRPr="005A6E12" w:rsidRDefault="007A42D6" w:rsidP="00DA4C03">
            <w:pPr>
              <w:spacing w:line="240" w:lineRule="exact"/>
              <w:jc w:val="center"/>
            </w:pPr>
            <w:r w:rsidRPr="005A6E12">
              <w:t>ширина</w:t>
            </w:r>
          </w:p>
        </w:tc>
      </w:tr>
      <w:tr w:rsidR="007A42D6" w:rsidRPr="006047A2" w:rsidTr="00DA4C03">
        <w:trPr>
          <w:trHeight w:val="20"/>
          <w:jc w:val="center"/>
        </w:trPr>
        <w:tc>
          <w:tcPr>
            <w:tcW w:w="1430" w:type="pct"/>
          </w:tcPr>
          <w:p w:rsidR="007A42D6" w:rsidRPr="006047A2" w:rsidRDefault="007A42D6" w:rsidP="00DA4C03">
            <w:pPr>
              <w:widowControl w:val="0"/>
              <w:shd w:val="clear" w:color="auto" w:fill="FFFFFF"/>
              <w:autoSpaceDE w:val="0"/>
              <w:autoSpaceDN w:val="0"/>
              <w:ind w:left="28"/>
              <w:jc w:val="both"/>
              <w:textAlignment w:val="top"/>
              <w:rPr>
                <w:iCs/>
              </w:rPr>
            </w:pPr>
            <w:r w:rsidRPr="006047A2">
              <w:rPr>
                <w:iCs/>
              </w:rPr>
              <w:t>Бадминтон</w:t>
            </w:r>
          </w:p>
        </w:tc>
        <w:tc>
          <w:tcPr>
            <w:tcW w:w="595" w:type="pct"/>
          </w:tcPr>
          <w:p w:rsidR="007A42D6" w:rsidRPr="006047A2" w:rsidRDefault="007A42D6" w:rsidP="00DA4C03">
            <w:pPr>
              <w:widowControl w:val="0"/>
              <w:shd w:val="clear" w:color="auto" w:fill="FFFFFF"/>
              <w:autoSpaceDE w:val="0"/>
              <w:autoSpaceDN w:val="0"/>
              <w:ind w:left="-92" w:right="-72"/>
              <w:jc w:val="center"/>
              <w:textAlignment w:val="top"/>
              <w:rPr>
                <w:iCs/>
              </w:rPr>
            </w:pPr>
            <w:r w:rsidRPr="006047A2">
              <w:rPr>
                <w:iCs/>
              </w:rPr>
              <w:t>13,4</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6,1</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1,2</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1,5</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15,9</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9,1</w:t>
            </w:r>
          </w:p>
        </w:tc>
      </w:tr>
      <w:tr w:rsidR="007A42D6" w:rsidRPr="006047A2" w:rsidTr="00DA4C03">
        <w:trPr>
          <w:trHeight w:val="20"/>
          <w:jc w:val="center"/>
        </w:trPr>
        <w:tc>
          <w:tcPr>
            <w:tcW w:w="1430" w:type="pct"/>
          </w:tcPr>
          <w:p w:rsidR="007A42D6" w:rsidRPr="006047A2" w:rsidRDefault="007A42D6" w:rsidP="00DA4C03">
            <w:pPr>
              <w:widowControl w:val="0"/>
              <w:shd w:val="clear" w:color="auto" w:fill="FFFFFF"/>
              <w:autoSpaceDE w:val="0"/>
              <w:autoSpaceDN w:val="0"/>
              <w:ind w:left="28"/>
              <w:jc w:val="both"/>
              <w:textAlignment w:val="top"/>
              <w:rPr>
                <w:iCs/>
              </w:rPr>
            </w:pPr>
            <w:r w:rsidRPr="006047A2">
              <w:rPr>
                <w:iCs/>
              </w:rPr>
              <w:t>Баскетбол</w:t>
            </w:r>
          </w:p>
        </w:tc>
        <w:tc>
          <w:tcPr>
            <w:tcW w:w="595" w:type="pct"/>
          </w:tcPr>
          <w:p w:rsidR="007A42D6" w:rsidRPr="006047A2" w:rsidRDefault="007A42D6" w:rsidP="00DA4C03">
            <w:pPr>
              <w:widowControl w:val="0"/>
              <w:shd w:val="clear" w:color="auto" w:fill="FFFFFF"/>
              <w:autoSpaceDE w:val="0"/>
              <w:autoSpaceDN w:val="0"/>
              <w:ind w:left="-92" w:right="-72"/>
              <w:jc w:val="center"/>
              <w:textAlignment w:val="top"/>
              <w:rPr>
                <w:iCs/>
              </w:rPr>
            </w:pPr>
            <w:r w:rsidRPr="006047A2">
              <w:rPr>
                <w:iCs/>
              </w:rPr>
              <w:t>26</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14</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30</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18</w:t>
            </w:r>
          </w:p>
        </w:tc>
      </w:tr>
      <w:tr w:rsidR="007A42D6" w:rsidRPr="006047A2" w:rsidTr="00DA4C03">
        <w:trPr>
          <w:trHeight w:val="20"/>
          <w:jc w:val="center"/>
        </w:trPr>
        <w:tc>
          <w:tcPr>
            <w:tcW w:w="1430" w:type="pct"/>
          </w:tcPr>
          <w:p w:rsidR="007A42D6" w:rsidRPr="006047A2" w:rsidRDefault="007A42D6" w:rsidP="00DA4C03">
            <w:pPr>
              <w:widowControl w:val="0"/>
              <w:shd w:val="clear" w:color="auto" w:fill="FFFFFF"/>
              <w:autoSpaceDE w:val="0"/>
              <w:autoSpaceDN w:val="0"/>
              <w:ind w:left="28"/>
              <w:jc w:val="both"/>
              <w:textAlignment w:val="top"/>
              <w:rPr>
                <w:iCs/>
              </w:rPr>
            </w:pPr>
            <w:r w:rsidRPr="006047A2">
              <w:rPr>
                <w:iCs/>
              </w:rPr>
              <w:t>Волейбол</w:t>
            </w:r>
          </w:p>
        </w:tc>
        <w:tc>
          <w:tcPr>
            <w:tcW w:w="595" w:type="pct"/>
          </w:tcPr>
          <w:p w:rsidR="007A42D6" w:rsidRPr="006047A2" w:rsidRDefault="007A42D6" w:rsidP="00DA4C03">
            <w:pPr>
              <w:widowControl w:val="0"/>
              <w:shd w:val="clear" w:color="auto" w:fill="FFFFFF"/>
              <w:autoSpaceDE w:val="0"/>
              <w:autoSpaceDN w:val="0"/>
              <w:ind w:left="-92" w:right="-72"/>
              <w:jc w:val="center"/>
              <w:textAlignment w:val="top"/>
              <w:rPr>
                <w:iCs/>
              </w:rPr>
            </w:pPr>
            <w:r w:rsidRPr="006047A2">
              <w:rPr>
                <w:iCs/>
              </w:rPr>
              <w:t>18</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9</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2,5</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2,5</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24</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15</w:t>
            </w:r>
          </w:p>
        </w:tc>
      </w:tr>
      <w:tr w:rsidR="007A42D6" w:rsidRPr="006047A2" w:rsidTr="00DA4C03">
        <w:trPr>
          <w:trHeight w:val="20"/>
          <w:jc w:val="center"/>
        </w:trPr>
        <w:tc>
          <w:tcPr>
            <w:tcW w:w="1430" w:type="pct"/>
          </w:tcPr>
          <w:p w:rsidR="007A42D6" w:rsidRPr="006047A2" w:rsidRDefault="007A42D6" w:rsidP="00DA4C03">
            <w:pPr>
              <w:widowControl w:val="0"/>
              <w:shd w:val="clear" w:color="auto" w:fill="FFFFFF"/>
              <w:autoSpaceDE w:val="0"/>
              <w:autoSpaceDN w:val="0"/>
              <w:ind w:left="28"/>
              <w:jc w:val="both"/>
              <w:textAlignment w:val="top"/>
              <w:rPr>
                <w:iCs/>
              </w:rPr>
            </w:pPr>
            <w:r w:rsidRPr="006047A2">
              <w:rPr>
                <w:iCs/>
              </w:rPr>
              <w:t>Гандбол</w:t>
            </w:r>
          </w:p>
        </w:tc>
        <w:tc>
          <w:tcPr>
            <w:tcW w:w="595" w:type="pct"/>
          </w:tcPr>
          <w:p w:rsidR="007A42D6" w:rsidRPr="006047A2" w:rsidRDefault="007A42D6" w:rsidP="00DA4C03">
            <w:pPr>
              <w:widowControl w:val="0"/>
              <w:shd w:val="clear" w:color="auto" w:fill="FFFFFF"/>
              <w:autoSpaceDE w:val="0"/>
              <w:autoSpaceDN w:val="0"/>
              <w:ind w:left="-92" w:right="-72"/>
              <w:jc w:val="center"/>
              <w:textAlignment w:val="top"/>
              <w:rPr>
                <w:iCs/>
              </w:rPr>
            </w:pPr>
            <w:r w:rsidRPr="006047A2">
              <w:rPr>
                <w:iCs/>
              </w:rPr>
              <w:t>40</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20</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1</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44</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23</w:t>
            </w:r>
          </w:p>
        </w:tc>
      </w:tr>
      <w:tr w:rsidR="007A42D6" w:rsidRPr="006047A2" w:rsidTr="00DA4C03">
        <w:trPr>
          <w:trHeight w:val="20"/>
          <w:jc w:val="center"/>
        </w:trPr>
        <w:tc>
          <w:tcPr>
            <w:tcW w:w="1430" w:type="pct"/>
          </w:tcPr>
          <w:p w:rsidR="007A42D6" w:rsidRPr="006047A2" w:rsidRDefault="007A42D6" w:rsidP="00DA4C03">
            <w:pPr>
              <w:widowControl w:val="0"/>
              <w:shd w:val="clear" w:color="auto" w:fill="FFFFFF"/>
              <w:autoSpaceDE w:val="0"/>
              <w:autoSpaceDN w:val="0"/>
              <w:ind w:left="28"/>
              <w:jc w:val="both"/>
              <w:textAlignment w:val="top"/>
              <w:rPr>
                <w:iCs/>
              </w:rPr>
            </w:pPr>
            <w:r w:rsidRPr="006047A2">
              <w:rPr>
                <w:iCs/>
              </w:rPr>
              <w:t>Городки</w:t>
            </w:r>
          </w:p>
        </w:tc>
        <w:tc>
          <w:tcPr>
            <w:tcW w:w="595" w:type="pct"/>
          </w:tcPr>
          <w:p w:rsidR="007A42D6" w:rsidRPr="006047A2" w:rsidRDefault="007A42D6" w:rsidP="00DA4C03">
            <w:pPr>
              <w:widowControl w:val="0"/>
              <w:shd w:val="clear" w:color="auto" w:fill="FFFFFF"/>
              <w:autoSpaceDE w:val="0"/>
              <w:autoSpaceDN w:val="0"/>
              <w:ind w:left="-92" w:right="-72"/>
              <w:jc w:val="center"/>
              <w:textAlignment w:val="top"/>
              <w:rPr>
                <w:iCs/>
              </w:rPr>
            </w:pPr>
            <w:r w:rsidRPr="006047A2">
              <w:rPr>
                <w:iCs/>
              </w:rPr>
              <w:t>26-30</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13-15</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30</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15</w:t>
            </w:r>
          </w:p>
        </w:tc>
      </w:tr>
      <w:tr w:rsidR="007A42D6" w:rsidRPr="008953F6" w:rsidTr="00DA4C03">
        <w:trPr>
          <w:trHeight w:val="20"/>
          <w:jc w:val="center"/>
        </w:trPr>
        <w:tc>
          <w:tcPr>
            <w:tcW w:w="1430" w:type="pct"/>
          </w:tcPr>
          <w:p w:rsidR="007A42D6" w:rsidRPr="008953F6" w:rsidRDefault="007A42D6" w:rsidP="00DA4C03">
            <w:pPr>
              <w:spacing w:line="240" w:lineRule="exact"/>
            </w:pPr>
            <w:r w:rsidRPr="008953F6">
              <w:t>Теннис: площадка для игры</w:t>
            </w:r>
          </w:p>
        </w:tc>
        <w:tc>
          <w:tcPr>
            <w:tcW w:w="595" w:type="pct"/>
          </w:tcPr>
          <w:p w:rsidR="007A42D6" w:rsidRPr="008953F6" w:rsidRDefault="007A42D6" w:rsidP="00DA4C03">
            <w:pPr>
              <w:spacing w:line="240" w:lineRule="exact"/>
              <w:jc w:val="center"/>
            </w:pPr>
            <w:r w:rsidRPr="008953F6">
              <w:t>23,8</w:t>
            </w:r>
          </w:p>
        </w:tc>
        <w:tc>
          <w:tcPr>
            <w:tcW w:w="595" w:type="pct"/>
          </w:tcPr>
          <w:p w:rsidR="007A42D6" w:rsidRPr="008953F6" w:rsidRDefault="007A42D6" w:rsidP="00DA4C03">
            <w:pPr>
              <w:spacing w:line="240" w:lineRule="exact"/>
              <w:jc w:val="center"/>
            </w:pPr>
            <w:r w:rsidRPr="008953F6">
              <w:t>11</w:t>
            </w:r>
          </w:p>
        </w:tc>
        <w:tc>
          <w:tcPr>
            <w:tcW w:w="595" w:type="pct"/>
          </w:tcPr>
          <w:p w:rsidR="007A42D6" w:rsidRPr="008953F6" w:rsidRDefault="007A42D6" w:rsidP="00DA4C03">
            <w:pPr>
              <w:spacing w:line="240" w:lineRule="exact"/>
              <w:jc w:val="center"/>
            </w:pPr>
            <w:r w:rsidRPr="008953F6">
              <w:t>6,11</w:t>
            </w:r>
          </w:p>
        </w:tc>
        <w:tc>
          <w:tcPr>
            <w:tcW w:w="595" w:type="pct"/>
          </w:tcPr>
          <w:p w:rsidR="007A42D6" w:rsidRPr="008953F6" w:rsidRDefault="007A42D6" w:rsidP="00DA4C03">
            <w:pPr>
              <w:spacing w:line="240" w:lineRule="exact"/>
              <w:jc w:val="center"/>
            </w:pPr>
            <w:r w:rsidRPr="008953F6">
              <w:t>3,5</w:t>
            </w:r>
          </w:p>
        </w:tc>
        <w:tc>
          <w:tcPr>
            <w:tcW w:w="595" w:type="pct"/>
          </w:tcPr>
          <w:p w:rsidR="007A42D6" w:rsidRPr="008953F6" w:rsidRDefault="007A42D6" w:rsidP="00DA4C03">
            <w:pPr>
              <w:spacing w:line="240" w:lineRule="exact"/>
              <w:jc w:val="center"/>
            </w:pPr>
            <w:r w:rsidRPr="008953F6">
              <w:t>36</w:t>
            </w:r>
          </w:p>
        </w:tc>
        <w:tc>
          <w:tcPr>
            <w:tcW w:w="595" w:type="pct"/>
          </w:tcPr>
          <w:p w:rsidR="007A42D6" w:rsidRPr="008953F6" w:rsidRDefault="007A42D6" w:rsidP="00DA4C03">
            <w:pPr>
              <w:spacing w:line="240" w:lineRule="exact"/>
              <w:jc w:val="center"/>
            </w:pPr>
            <w:r w:rsidRPr="008953F6">
              <w:t>18</w:t>
            </w:r>
          </w:p>
        </w:tc>
      </w:tr>
      <w:tr w:rsidR="007A42D6" w:rsidRPr="008953F6" w:rsidTr="00DA4C03">
        <w:trPr>
          <w:trHeight w:val="20"/>
          <w:jc w:val="center"/>
        </w:trPr>
        <w:tc>
          <w:tcPr>
            <w:tcW w:w="1430" w:type="pct"/>
          </w:tcPr>
          <w:p w:rsidR="007A42D6" w:rsidRPr="008953F6" w:rsidRDefault="007A42D6" w:rsidP="00DA4C03">
            <w:pPr>
              <w:spacing w:line="240" w:lineRule="exact"/>
            </w:pPr>
            <w:r w:rsidRPr="008953F6">
              <w:t>Теннис: площадка с тренировочной стенкой</w:t>
            </w:r>
          </w:p>
        </w:tc>
        <w:tc>
          <w:tcPr>
            <w:tcW w:w="595" w:type="pct"/>
          </w:tcPr>
          <w:p w:rsidR="007A42D6" w:rsidRPr="008953F6" w:rsidRDefault="007A42D6" w:rsidP="00DA4C03">
            <w:pPr>
              <w:spacing w:line="240" w:lineRule="exact"/>
              <w:jc w:val="center"/>
            </w:pPr>
            <w:r w:rsidRPr="008953F6">
              <w:t>-</w:t>
            </w:r>
          </w:p>
        </w:tc>
        <w:tc>
          <w:tcPr>
            <w:tcW w:w="595" w:type="pct"/>
          </w:tcPr>
          <w:p w:rsidR="007A42D6" w:rsidRPr="008953F6" w:rsidRDefault="007A42D6" w:rsidP="00DA4C03">
            <w:pPr>
              <w:spacing w:line="240" w:lineRule="exact"/>
              <w:jc w:val="center"/>
            </w:pPr>
            <w:r w:rsidRPr="008953F6">
              <w:t>-</w:t>
            </w:r>
          </w:p>
        </w:tc>
        <w:tc>
          <w:tcPr>
            <w:tcW w:w="595" w:type="pct"/>
          </w:tcPr>
          <w:p w:rsidR="007A42D6" w:rsidRPr="008953F6" w:rsidRDefault="007A42D6" w:rsidP="00DA4C03">
            <w:pPr>
              <w:spacing w:line="240" w:lineRule="exact"/>
              <w:jc w:val="center"/>
            </w:pPr>
            <w:r w:rsidRPr="008953F6">
              <w:t>-</w:t>
            </w:r>
          </w:p>
        </w:tc>
        <w:tc>
          <w:tcPr>
            <w:tcW w:w="595" w:type="pct"/>
          </w:tcPr>
          <w:p w:rsidR="007A42D6" w:rsidRPr="008953F6" w:rsidRDefault="007A42D6" w:rsidP="00DA4C03">
            <w:pPr>
              <w:spacing w:line="240" w:lineRule="exact"/>
              <w:jc w:val="center"/>
            </w:pPr>
            <w:r w:rsidRPr="008953F6">
              <w:t>-</w:t>
            </w:r>
          </w:p>
        </w:tc>
        <w:tc>
          <w:tcPr>
            <w:tcW w:w="595" w:type="pct"/>
          </w:tcPr>
          <w:p w:rsidR="007A42D6" w:rsidRPr="008953F6" w:rsidRDefault="007A42D6" w:rsidP="00DA4C03">
            <w:pPr>
              <w:spacing w:line="240" w:lineRule="exact"/>
              <w:jc w:val="center"/>
            </w:pPr>
            <w:r w:rsidRPr="008953F6">
              <w:t>16-20</w:t>
            </w:r>
          </w:p>
        </w:tc>
        <w:tc>
          <w:tcPr>
            <w:tcW w:w="595" w:type="pct"/>
          </w:tcPr>
          <w:p w:rsidR="007A42D6" w:rsidRPr="008953F6" w:rsidRDefault="007A42D6" w:rsidP="00DA4C03">
            <w:pPr>
              <w:spacing w:line="240" w:lineRule="exact"/>
              <w:jc w:val="center"/>
            </w:pPr>
            <w:r w:rsidRPr="008953F6">
              <w:t>12-18</w:t>
            </w:r>
          </w:p>
        </w:tc>
      </w:tr>
      <w:tr w:rsidR="007A42D6" w:rsidRPr="008953F6" w:rsidTr="00DA4C03">
        <w:trPr>
          <w:trHeight w:val="20"/>
          <w:jc w:val="center"/>
        </w:trPr>
        <w:tc>
          <w:tcPr>
            <w:tcW w:w="1430" w:type="pct"/>
          </w:tcPr>
          <w:p w:rsidR="007A42D6" w:rsidRPr="008953F6" w:rsidRDefault="007A42D6" w:rsidP="00DA4C03">
            <w:pPr>
              <w:spacing w:line="240" w:lineRule="exact"/>
            </w:pPr>
            <w:r w:rsidRPr="008953F6">
              <w:t>Теннис настольный (один стол)</w:t>
            </w:r>
          </w:p>
        </w:tc>
        <w:tc>
          <w:tcPr>
            <w:tcW w:w="595" w:type="pct"/>
          </w:tcPr>
          <w:p w:rsidR="007A42D6" w:rsidRPr="008953F6" w:rsidRDefault="007A42D6" w:rsidP="00DA4C03">
            <w:pPr>
              <w:spacing w:line="240" w:lineRule="exact"/>
              <w:jc w:val="center"/>
            </w:pPr>
            <w:r w:rsidRPr="008953F6">
              <w:t>2,74</w:t>
            </w:r>
          </w:p>
        </w:tc>
        <w:tc>
          <w:tcPr>
            <w:tcW w:w="595" w:type="pct"/>
          </w:tcPr>
          <w:p w:rsidR="007A42D6" w:rsidRPr="008953F6" w:rsidRDefault="007A42D6" w:rsidP="00DA4C03">
            <w:pPr>
              <w:spacing w:line="240" w:lineRule="exact"/>
              <w:jc w:val="center"/>
            </w:pPr>
            <w:r w:rsidRPr="008953F6">
              <w:t>1,52</w:t>
            </w:r>
          </w:p>
        </w:tc>
        <w:tc>
          <w:tcPr>
            <w:tcW w:w="595" w:type="pct"/>
          </w:tcPr>
          <w:p w:rsidR="007A42D6" w:rsidRPr="008953F6" w:rsidRDefault="007A42D6" w:rsidP="00DA4C03">
            <w:pPr>
              <w:spacing w:line="240" w:lineRule="exact"/>
              <w:jc w:val="center"/>
            </w:pPr>
            <w:r w:rsidRPr="008953F6">
              <w:t>2</w:t>
            </w:r>
          </w:p>
        </w:tc>
        <w:tc>
          <w:tcPr>
            <w:tcW w:w="595" w:type="pct"/>
          </w:tcPr>
          <w:p w:rsidR="007A42D6" w:rsidRPr="008953F6" w:rsidRDefault="007A42D6" w:rsidP="00DA4C03">
            <w:pPr>
              <w:spacing w:line="240" w:lineRule="exact"/>
              <w:jc w:val="center"/>
            </w:pPr>
            <w:r w:rsidRPr="008953F6">
              <w:t>1,5</w:t>
            </w:r>
          </w:p>
        </w:tc>
        <w:tc>
          <w:tcPr>
            <w:tcW w:w="595" w:type="pct"/>
          </w:tcPr>
          <w:p w:rsidR="007A42D6" w:rsidRPr="008953F6" w:rsidRDefault="007A42D6" w:rsidP="00DA4C03">
            <w:pPr>
              <w:spacing w:line="240" w:lineRule="exact"/>
              <w:jc w:val="center"/>
            </w:pPr>
            <w:r w:rsidRPr="008953F6">
              <w:t>7,7</w:t>
            </w:r>
          </w:p>
        </w:tc>
        <w:tc>
          <w:tcPr>
            <w:tcW w:w="595" w:type="pct"/>
          </w:tcPr>
          <w:p w:rsidR="007A42D6" w:rsidRPr="008953F6" w:rsidRDefault="007A42D6" w:rsidP="00DA4C03">
            <w:pPr>
              <w:spacing w:line="240" w:lineRule="exact"/>
              <w:jc w:val="center"/>
            </w:pPr>
            <w:r w:rsidRPr="008953F6">
              <w:t>4,3</w:t>
            </w:r>
          </w:p>
        </w:tc>
      </w:tr>
    </w:tbl>
    <w:p w:rsidR="007A42D6" w:rsidRDefault="007A42D6" w:rsidP="007A42D6">
      <w:pPr>
        <w:widowControl w:val="0"/>
        <w:spacing w:before="120" w:line="228" w:lineRule="auto"/>
        <w:ind w:firstLine="720"/>
        <w:jc w:val="both"/>
        <w:rPr>
          <w:iCs/>
        </w:rPr>
      </w:pPr>
      <w:r>
        <w:rPr>
          <w:iCs/>
        </w:rPr>
        <w:t>Примечания:</w:t>
      </w:r>
    </w:p>
    <w:p w:rsidR="007A42D6" w:rsidRPr="006047A2" w:rsidRDefault="007A42D6" w:rsidP="007A42D6">
      <w:pPr>
        <w:widowControl w:val="0"/>
        <w:spacing w:line="228" w:lineRule="auto"/>
        <w:ind w:firstLine="720"/>
        <w:jc w:val="both"/>
        <w:rPr>
          <w:iCs/>
        </w:rPr>
      </w:pPr>
      <w:r w:rsidRPr="006047A2">
        <w:t>1. При проектировании площадки для спортивных игр (кроме площадок для игры в городки) следует ориентировать продольными осями в направлении север</w:t>
      </w:r>
      <w:r>
        <w:t> </w:t>
      </w:r>
      <w:r w:rsidRPr="006047A2">
        <w:t>-</w:t>
      </w:r>
      <w:r>
        <w:t> </w:t>
      </w:r>
      <w:r w:rsidRPr="006047A2">
        <w:t>юг. Допустимое отклонение не должно превышать, как правило, 15° в каждую из сторон.</w:t>
      </w:r>
    </w:p>
    <w:p w:rsidR="007A42D6" w:rsidRPr="006047A2" w:rsidRDefault="007A42D6" w:rsidP="007A42D6">
      <w:pPr>
        <w:widowControl w:val="0"/>
        <w:shd w:val="clear" w:color="auto" w:fill="FFFFFF"/>
        <w:spacing w:line="228" w:lineRule="auto"/>
        <w:ind w:firstLine="720"/>
        <w:jc w:val="both"/>
        <w:textAlignment w:val="top"/>
      </w:pPr>
      <w:r w:rsidRPr="006047A2">
        <w:t>2. Ориентация площадки для игры в городки должна обеспечивать направление игры на север, северо-восток, в крайнем случае – на восток.</w:t>
      </w:r>
    </w:p>
    <w:p w:rsidR="007A42D6" w:rsidRPr="006047A2" w:rsidRDefault="007A42D6" w:rsidP="007A42D6">
      <w:pPr>
        <w:widowControl w:val="0"/>
        <w:shd w:val="clear" w:color="auto" w:fill="FFFFFF"/>
        <w:spacing w:line="228" w:lineRule="auto"/>
        <w:ind w:firstLine="720"/>
        <w:jc w:val="both"/>
        <w:textAlignment w:val="top"/>
      </w:pPr>
      <w:r w:rsidRPr="006047A2">
        <w:t>3. При наличии в составе спортивных сооружений нескольких площадок для спортивных игр одного вида не более одной трети этих площадок допускается ориентировать продольными осями в направлении восток-запад.</w:t>
      </w:r>
    </w:p>
    <w:p w:rsidR="007A42D6" w:rsidRPr="006047A2" w:rsidRDefault="007A42D6" w:rsidP="007A42D6">
      <w:pPr>
        <w:widowControl w:val="0"/>
        <w:shd w:val="clear" w:color="auto" w:fill="FFFFFF"/>
        <w:spacing w:line="228" w:lineRule="auto"/>
        <w:ind w:firstLine="720"/>
        <w:jc w:val="both"/>
        <w:textAlignment w:val="top"/>
      </w:pPr>
      <w:r w:rsidRPr="006047A2">
        <w:t>4. Проектирование мест для зрителей следует ориентировать на север или восток.</w:t>
      </w:r>
    </w:p>
    <w:p w:rsidR="007A42D6" w:rsidRPr="006047A2" w:rsidRDefault="007A42D6" w:rsidP="007A42D6">
      <w:pPr>
        <w:spacing w:before="120" w:after="120" w:line="228" w:lineRule="auto"/>
        <w:jc w:val="right"/>
        <w:rPr>
          <w:bCs/>
          <w:sz w:val="28"/>
          <w:szCs w:val="28"/>
        </w:rPr>
      </w:pPr>
      <w:r>
        <w:rPr>
          <w:bCs/>
          <w:sz w:val="28"/>
          <w:szCs w:val="28"/>
        </w:rPr>
        <w:t>Таблица Е</w:t>
      </w:r>
      <w:r w:rsidRPr="006047A2">
        <w:rPr>
          <w:bCs/>
          <w:sz w:val="28"/>
          <w:szCs w:val="28"/>
        </w:rPr>
        <w:t>-2</w:t>
      </w:r>
    </w:p>
    <w:p w:rsidR="007A42D6" w:rsidRPr="003B5818" w:rsidRDefault="007A42D6" w:rsidP="007A42D6">
      <w:pPr>
        <w:spacing w:after="120" w:line="228" w:lineRule="auto"/>
        <w:jc w:val="center"/>
        <w:rPr>
          <w:bCs/>
          <w:sz w:val="28"/>
          <w:szCs w:val="28"/>
        </w:rPr>
      </w:pPr>
      <w:r w:rsidRPr="006047A2">
        <w:rPr>
          <w:bCs/>
          <w:sz w:val="28"/>
          <w:szCs w:val="28"/>
        </w:rPr>
        <w:t>Игровые поля</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4"/>
        <w:gridCol w:w="1228"/>
        <w:gridCol w:w="1229"/>
        <w:gridCol w:w="1229"/>
        <w:gridCol w:w="1228"/>
        <w:gridCol w:w="1229"/>
        <w:gridCol w:w="1229"/>
      </w:tblGrid>
      <w:tr w:rsidR="007A42D6" w:rsidRPr="006047A2" w:rsidTr="00DA4C03">
        <w:trPr>
          <w:trHeight w:val="20"/>
        </w:trPr>
        <w:tc>
          <w:tcPr>
            <w:tcW w:w="1060" w:type="pct"/>
            <w:vMerge w:val="restart"/>
          </w:tcPr>
          <w:p w:rsidR="007A42D6" w:rsidRPr="006047A2" w:rsidRDefault="007A42D6" w:rsidP="00DA4C03">
            <w:pPr>
              <w:keepNext/>
              <w:shd w:val="clear" w:color="auto" w:fill="FFFFFF"/>
              <w:autoSpaceDE w:val="0"/>
              <w:autoSpaceDN w:val="0"/>
              <w:ind w:left="-57" w:right="-57" w:firstLine="71"/>
              <w:jc w:val="center"/>
              <w:textAlignment w:val="top"/>
              <w:rPr>
                <w:bCs/>
                <w:iCs/>
              </w:rPr>
            </w:pPr>
            <w:r w:rsidRPr="006047A2">
              <w:rPr>
                <w:bCs/>
                <w:iCs/>
              </w:rPr>
              <w:lastRenderedPageBreak/>
              <w:t>Вид спорта</w:t>
            </w:r>
          </w:p>
        </w:tc>
        <w:tc>
          <w:tcPr>
            <w:tcW w:w="3940" w:type="pct"/>
            <w:gridSpan w:val="6"/>
          </w:tcPr>
          <w:p w:rsidR="007A42D6" w:rsidRPr="005A6E12" w:rsidRDefault="007A42D6" w:rsidP="00DA4C03">
            <w:pPr>
              <w:spacing w:line="240" w:lineRule="exact"/>
              <w:jc w:val="center"/>
            </w:pPr>
            <w:r w:rsidRPr="005A6E12">
              <w:t>Планировочные размеры, м</w:t>
            </w:r>
          </w:p>
        </w:tc>
      </w:tr>
      <w:tr w:rsidR="007A42D6" w:rsidRPr="006047A2" w:rsidTr="00DA4C03">
        <w:trPr>
          <w:trHeight w:val="20"/>
        </w:trPr>
        <w:tc>
          <w:tcPr>
            <w:tcW w:w="1060" w:type="pct"/>
            <w:vMerge/>
          </w:tcPr>
          <w:p w:rsidR="007A42D6" w:rsidRPr="006047A2" w:rsidRDefault="007A42D6" w:rsidP="00DA4C03">
            <w:pPr>
              <w:keepNext/>
              <w:autoSpaceDE w:val="0"/>
              <w:autoSpaceDN w:val="0"/>
              <w:ind w:left="-57" w:right="-57" w:firstLine="71"/>
              <w:jc w:val="both"/>
              <w:rPr>
                <w:iCs/>
              </w:rPr>
            </w:pPr>
          </w:p>
        </w:tc>
        <w:tc>
          <w:tcPr>
            <w:tcW w:w="1313" w:type="pct"/>
            <w:gridSpan w:val="2"/>
          </w:tcPr>
          <w:p w:rsidR="007A42D6" w:rsidRPr="005A6E12" w:rsidRDefault="007A42D6" w:rsidP="00DA4C03">
            <w:pPr>
              <w:jc w:val="center"/>
            </w:pPr>
            <w:r>
              <w:t>игровое</w:t>
            </w:r>
            <w:r w:rsidRPr="005A6E12">
              <w:t xml:space="preserve"> поле</w:t>
            </w:r>
          </w:p>
        </w:tc>
        <w:tc>
          <w:tcPr>
            <w:tcW w:w="1313" w:type="pct"/>
            <w:gridSpan w:val="2"/>
          </w:tcPr>
          <w:p w:rsidR="007A42D6" w:rsidRPr="005A6E12" w:rsidRDefault="007A42D6" w:rsidP="00DA4C03">
            <w:pPr>
              <w:spacing w:line="240" w:lineRule="exact"/>
              <w:jc w:val="center"/>
            </w:pPr>
            <w:r w:rsidRPr="005A6E12">
              <w:t>зона безопасности</w:t>
            </w:r>
          </w:p>
        </w:tc>
        <w:tc>
          <w:tcPr>
            <w:tcW w:w="1314" w:type="pct"/>
            <w:gridSpan w:val="2"/>
          </w:tcPr>
          <w:p w:rsidR="007A42D6" w:rsidRPr="005A6E12" w:rsidRDefault="007A42D6" w:rsidP="00DA4C03">
            <w:pPr>
              <w:spacing w:line="240" w:lineRule="exact"/>
              <w:jc w:val="center"/>
            </w:pPr>
            <w:r w:rsidRPr="005A6E12">
              <w:t>градостроительные</w:t>
            </w:r>
          </w:p>
          <w:p w:rsidR="007A42D6" w:rsidRPr="005A6E12" w:rsidRDefault="007A42D6" w:rsidP="00DA4C03">
            <w:pPr>
              <w:spacing w:line="240" w:lineRule="exact"/>
              <w:jc w:val="center"/>
            </w:pPr>
            <w:r w:rsidRPr="005A6E12">
              <w:t>параметры</w:t>
            </w:r>
          </w:p>
        </w:tc>
      </w:tr>
      <w:tr w:rsidR="007A42D6" w:rsidRPr="006047A2" w:rsidTr="00DA4C03">
        <w:trPr>
          <w:trHeight w:val="20"/>
        </w:trPr>
        <w:tc>
          <w:tcPr>
            <w:tcW w:w="1060" w:type="pct"/>
            <w:vMerge/>
          </w:tcPr>
          <w:p w:rsidR="007A42D6" w:rsidRPr="006047A2" w:rsidRDefault="007A42D6" w:rsidP="00DA4C03">
            <w:pPr>
              <w:keepNext/>
              <w:autoSpaceDE w:val="0"/>
              <w:autoSpaceDN w:val="0"/>
              <w:ind w:left="-57" w:right="-57" w:firstLine="71"/>
              <w:jc w:val="both"/>
              <w:rPr>
                <w:iCs/>
              </w:rPr>
            </w:pPr>
          </w:p>
        </w:tc>
        <w:tc>
          <w:tcPr>
            <w:tcW w:w="656" w:type="pct"/>
          </w:tcPr>
          <w:p w:rsidR="007A42D6" w:rsidRPr="006047A2" w:rsidRDefault="007A42D6" w:rsidP="00DA4C03">
            <w:pPr>
              <w:keepNext/>
              <w:shd w:val="clear" w:color="auto" w:fill="FFFFFF"/>
              <w:autoSpaceDE w:val="0"/>
              <w:autoSpaceDN w:val="0"/>
              <w:spacing w:line="240" w:lineRule="exact"/>
              <w:ind w:left="-78" w:right="-57" w:firstLine="10"/>
              <w:jc w:val="center"/>
              <w:textAlignment w:val="top"/>
              <w:rPr>
                <w:iCs/>
              </w:rPr>
            </w:pPr>
            <w:r w:rsidRPr="006047A2">
              <w:rPr>
                <w:iCs/>
              </w:rPr>
              <w:t>длина</w:t>
            </w:r>
          </w:p>
        </w:tc>
        <w:tc>
          <w:tcPr>
            <w:tcW w:w="657" w:type="pct"/>
          </w:tcPr>
          <w:p w:rsidR="007A42D6" w:rsidRPr="006047A2" w:rsidRDefault="007A42D6" w:rsidP="00DA4C03">
            <w:pPr>
              <w:keepNext/>
              <w:shd w:val="clear" w:color="auto" w:fill="FFFFFF"/>
              <w:autoSpaceDE w:val="0"/>
              <w:autoSpaceDN w:val="0"/>
              <w:spacing w:line="240" w:lineRule="exact"/>
              <w:ind w:left="-57" w:right="-57" w:hanging="20"/>
              <w:jc w:val="center"/>
              <w:textAlignment w:val="top"/>
              <w:rPr>
                <w:iCs/>
              </w:rPr>
            </w:pPr>
            <w:r w:rsidRPr="006047A2">
              <w:rPr>
                <w:iCs/>
              </w:rPr>
              <w:t>ширина</w:t>
            </w:r>
          </w:p>
        </w:tc>
        <w:tc>
          <w:tcPr>
            <w:tcW w:w="657" w:type="pct"/>
          </w:tcPr>
          <w:p w:rsidR="007A42D6" w:rsidRPr="005A6E12" w:rsidRDefault="007A42D6" w:rsidP="00DA4C03">
            <w:pPr>
              <w:spacing w:line="240" w:lineRule="exact"/>
              <w:jc w:val="center"/>
            </w:pPr>
            <w:r w:rsidRPr="005A6E12">
              <w:t>передняя сторона</w:t>
            </w:r>
          </w:p>
        </w:tc>
        <w:tc>
          <w:tcPr>
            <w:tcW w:w="656" w:type="pct"/>
          </w:tcPr>
          <w:p w:rsidR="007A42D6" w:rsidRPr="005A6E12" w:rsidRDefault="007A42D6" w:rsidP="00DA4C03">
            <w:pPr>
              <w:spacing w:line="240" w:lineRule="exact"/>
              <w:jc w:val="center"/>
            </w:pPr>
            <w:r w:rsidRPr="005A6E12">
              <w:t>боковая сторона</w:t>
            </w:r>
          </w:p>
        </w:tc>
        <w:tc>
          <w:tcPr>
            <w:tcW w:w="657" w:type="pct"/>
          </w:tcPr>
          <w:p w:rsidR="007A42D6" w:rsidRPr="005A6E12" w:rsidRDefault="007A42D6" w:rsidP="00DA4C03">
            <w:pPr>
              <w:spacing w:line="240" w:lineRule="exact"/>
              <w:jc w:val="center"/>
            </w:pPr>
            <w:r w:rsidRPr="005A6E12">
              <w:t>длина</w:t>
            </w:r>
          </w:p>
        </w:tc>
        <w:tc>
          <w:tcPr>
            <w:tcW w:w="657" w:type="pct"/>
          </w:tcPr>
          <w:p w:rsidR="007A42D6" w:rsidRPr="005A6E12" w:rsidRDefault="007A42D6" w:rsidP="00DA4C03">
            <w:pPr>
              <w:spacing w:line="240" w:lineRule="exact"/>
              <w:jc w:val="center"/>
            </w:pPr>
            <w:r w:rsidRPr="005A6E12">
              <w:t>ширина</w:t>
            </w:r>
          </w:p>
        </w:tc>
      </w:tr>
      <w:tr w:rsidR="007A42D6" w:rsidRPr="006047A2" w:rsidTr="00DA4C03">
        <w:trPr>
          <w:trHeight w:val="62"/>
        </w:trPr>
        <w:tc>
          <w:tcPr>
            <w:tcW w:w="1060" w:type="pct"/>
          </w:tcPr>
          <w:p w:rsidR="007A42D6" w:rsidRPr="006047A2" w:rsidRDefault="007A42D6" w:rsidP="00DA4C03">
            <w:pPr>
              <w:keepNext/>
              <w:shd w:val="clear" w:color="auto" w:fill="FFFFFF"/>
              <w:autoSpaceDE w:val="0"/>
              <w:autoSpaceDN w:val="0"/>
              <w:ind w:left="6" w:right="-57" w:hanging="6"/>
              <w:jc w:val="both"/>
              <w:textAlignment w:val="top"/>
              <w:rPr>
                <w:iCs/>
              </w:rPr>
            </w:pPr>
            <w:r w:rsidRPr="006047A2">
              <w:rPr>
                <w:iCs/>
              </w:rPr>
              <w:t>Лапта</w:t>
            </w:r>
          </w:p>
        </w:tc>
        <w:tc>
          <w:tcPr>
            <w:tcW w:w="656" w:type="pct"/>
          </w:tcPr>
          <w:p w:rsidR="007A42D6" w:rsidRPr="006047A2" w:rsidRDefault="007A42D6" w:rsidP="00DA4C03">
            <w:pPr>
              <w:keepNext/>
              <w:shd w:val="clear" w:color="auto" w:fill="FFFFFF"/>
              <w:autoSpaceDE w:val="0"/>
              <w:autoSpaceDN w:val="0"/>
              <w:ind w:left="-78" w:right="-57" w:firstLine="10"/>
              <w:jc w:val="center"/>
              <w:textAlignment w:val="top"/>
              <w:rPr>
                <w:iCs/>
              </w:rPr>
            </w:pPr>
            <w:r w:rsidRPr="006047A2">
              <w:rPr>
                <w:iCs/>
              </w:rPr>
              <w:t>40-55</w:t>
            </w:r>
          </w:p>
        </w:tc>
        <w:tc>
          <w:tcPr>
            <w:tcW w:w="657" w:type="pct"/>
          </w:tcPr>
          <w:p w:rsidR="007A42D6" w:rsidRPr="006047A2" w:rsidRDefault="007A42D6" w:rsidP="00DA4C03">
            <w:pPr>
              <w:keepNext/>
              <w:shd w:val="clear" w:color="auto" w:fill="FFFFFF"/>
              <w:autoSpaceDE w:val="0"/>
              <w:autoSpaceDN w:val="0"/>
              <w:ind w:left="-57" w:right="-57" w:hanging="20"/>
              <w:jc w:val="center"/>
              <w:textAlignment w:val="top"/>
              <w:rPr>
                <w:iCs/>
              </w:rPr>
            </w:pPr>
            <w:r w:rsidRPr="006047A2">
              <w:rPr>
                <w:iCs/>
              </w:rPr>
              <w:t>25-40</w:t>
            </w:r>
          </w:p>
        </w:tc>
        <w:tc>
          <w:tcPr>
            <w:tcW w:w="657" w:type="pct"/>
          </w:tcPr>
          <w:p w:rsidR="007A42D6" w:rsidRPr="006047A2" w:rsidRDefault="007A42D6" w:rsidP="00DA4C03">
            <w:pPr>
              <w:keepNext/>
              <w:shd w:val="clear" w:color="auto" w:fill="FFFFFF"/>
              <w:autoSpaceDE w:val="0"/>
              <w:autoSpaceDN w:val="0"/>
              <w:ind w:left="-57" w:firstLine="7"/>
              <w:jc w:val="center"/>
              <w:textAlignment w:val="top"/>
              <w:rPr>
                <w:iCs/>
              </w:rPr>
            </w:pPr>
            <w:r w:rsidRPr="006047A2">
              <w:rPr>
                <w:iCs/>
              </w:rPr>
              <w:t>5-20</w:t>
            </w:r>
          </w:p>
        </w:tc>
        <w:tc>
          <w:tcPr>
            <w:tcW w:w="656" w:type="pct"/>
          </w:tcPr>
          <w:p w:rsidR="007A42D6" w:rsidRPr="006047A2" w:rsidRDefault="007A42D6" w:rsidP="00DA4C03">
            <w:pPr>
              <w:keepNext/>
              <w:shd w:val="clear" w:color="auto" w:fill="FFFFFF"/>
              <w:autoSpaceDE w:val="0"/>
              <w:autoSpaceDN w:val="0"/>
              <w:ind w:left="-57" w:right="-57" w:firstLine="2"/>
              <w:jc w:val="center"/>
              <w:textAlignment w:val="top"/>
              <w:rPr>
                <w:iCs/>
              </w:rPr>
            </w:pPr>
            <w:r w:rsidRPr="006047A2">
              <w:rPr>
                <w:iCs/>
              </w:rPr>
              <w:t>5-10</w:t>
            </w:r>
          </w:p>
        </w:tc>
        <w:tc>
          <w:tcPr>
            <w:tcW w:w="657" w:type="pct"/>
          </w:tcPr>
          <w:p w:rsidR="007A42D6" w:rsidRPr="006047A2" w:rsidRDefault="007A42D6" w:rsidP="00DA4C03">
            <w:pPr>
              <w:keepNext/>
              <w:shd w:val="clear" w:color="auto" w:fill="FFFFFF"/>
              <w:autoSpaceDE w:val="0"/>
              <w:autoSpaceDN w:val="0"/>
              <w:ind w:left="-57" w:right="-57" w:hanging="67"/>
              <w:jc w:val="center"/>
              <w:textAlignment w:val="top"/>
              <w:rPr>
                <w:iCs/>
              </w:rPr>
            </w:pPr>
            <w:r w:rsidRPr="006047A2">
              <w:rPr>
                <w:iCs/>
              </w:rPr>
              <w:t>-</w:t>
            </w:r>
          </w:p>
        </w:tc>
        <w:tc>
          <w:tcPr>
            <w:tcW w:w="657" w:type="pct"/>
          </w:tcPr>
          <w:p w:rsidR="007A42D6" w:rsidRPr="006047A2" w:rsidRDefault="007A42D6" w:rsidP="00DA4C03">
            <w:pPr>
              <w:keepNext/>
              <w:shd w:val="clear" w:color="auto" w:fill="FFFFFF"/>
              <w:autoSpaceDE w:val="0"/>
              <w:autoSpaceDN w:val="0"/>
              <w:ind w:left="-72" w:right="-57" w:firstLine="23"/>
              <w:jc w:val="center"/>
              <w:textAlignment w:val="top"/>
              <w:rPr>
                <w:iCs/>
              </w:rPr>
            </w:pPr>
            <w:r w:rsidRPr="006047A2">
              <w:rPr>
                <w:iCs/>
              </w:rPr>
              <w:t>-</w:t>
            </w:r>
          </w:p>
        </w:tc>
      </w:tr>
      <w:tr w:rsidR="007A42D6" w:rsidRPr="006047A2" w:rsidTr="00DA4C03">
        <w:trPr>
          <w:trHeight w:val="62"/>
        </w:trPr>
        <w:tc>
          <w:tcPr>
            <w:tcW w:w="1060" w:type="pct"/>
            <w:vMerge w:val="restart"/>
            <w:vAlign w:val="center"/>
          </w:tcPr>
          <w:p w:rsidR="007A42D6" w:rsidRPr="006047A2" w:rsidRDefault="007A42D6" w:rsidP="00DA4C03">
            <w:pPr>
              <w:keepNext/>
              <w:shd w:val="clear" w:color="auto" w:fill="FFFFFF"/>
              <w:autoSpaceDE w:val="0"/>
              <w:autoSpaceDN w:val="0"/>
              <w:ind w:left="6" w:right="-57" w:hanging="6"/>
              <w:jc w:val="both"/>
              <w:textAlignment w:val="top"/>
              <w:rPr>
                <w:iCs/>
              </w:rPr>
            </w:pPr>
            <w:r w:rsidRPr="006047A2">
              <w:rPr>
                <w:iCs/>
              </w:rPr>
              <w:t>Футбол</w:t>
            </w:r>
          </w:p>
        </w:tc>
        <w:tc>
          <w:tcPr>
            <w:tcW w:w="656" w:type="pct"/>
          </w:tcPr>
          <w:p w:rsidR="007A42D6" w:rsidRPr="006047A2" w:rsidRDefault="007A42D6" w:rsidP="00DA4C03">
            <w:pPr>
              <w:keepNext/>
              <w:shd w:val="clear" w:color="auto" w:fill="FFFFFF"/>
              <w:autoSpaceDE w:val="0"/>
              <w:autoSpaceDN w:val="0"/>
              <w:ind w:left="-78" w:right="-57" w:firstLine="10"/>
              <w:jc w:val="center"/>
              <w:textAlignment w:val="top"/>
              <w:rPr>
                <w:iCs/>
              </w:rPr>
            </w:pPr>
            <w:r w:rsidRPr="006047A2">
              <w:rPr>
                <w:iCs/>
              </w:rPr>
              <w:t>90-110</w:t>
            </w:r>
          </w:p>
        </w:tc>
        <w:tc>
          <w:tcPr>
            <w:tcW w:w="657" w:type="pct"/>
          </w:tcPr>
          <w:p w:rsidR="007A42D6" w:rsidRPr="006047A2" w:rsidRDefault="007A42D6" w:rsidP="00DA4C03">
            <w:pPr>
              <w:keepNext/>
              <w:shd w:val="clear" w:color="auto" w:fill="FFFFFF"/>
              <w:autoSpaceDE w:val="0"/>
              <w:autoSpaceDN w:val="0"/>
              <w:ind w:left="-57" w:right="-57" w:hanging="20"/>
              <w:jc w:val="center"/>
              <w:textAlignment w:val="top"/>
              <w:rPr>
                <w:iCs/>
              </w:rPr>
            </w:pPr>
            <w:r w:rsidRPr="006047A2">
              <w:rPr>
                <w:iCs/>
              </w:rPr>
              <w:t>60-75</w:t>
            </w:r>
          </w:p>
        </w:tc>
        <w:tc>
          <w:tcPr>
            <w:tcW w:w="657" w:type="pct"/>
          </w:tcPr>
          <w:p w:rsidR="007A42D6" w:rsidRPr="006047A2" w:rsidRDefault="007A42D6" w:rsidP="00DA4C03">
            <w:pPr>
              <w:keepNext/>
              <w:shd w:val="clear" w:color="auto" w:fill="FFFFFF"/>
              <w:autoSpaceDE w:val="0"/>
              <w:autoSpaceDN w:val="0"/>
              <w:ind w:left="-57" w:firstLine="7"/>
              <w:jc w:val="center"/>
              <w:textAlignment w:val="top"/>
              <w:rPr>
                <w:iCs/>
              </w:rPr>
            </w:pPr>
            <w:r w:rsidRPr="006047A2">
              <w:rPr>
                <w:iCs/>
              </w:rPr>
              <w:t>4-8</w:t>
            </w:r>
          </w:p>
        </w:tc>
        <w:tc>
          <w:tcPr>
            <w:tcW w:w="656" w:type="pct"/>
          </w:tcPr>
          <w:p w:rsidR="007A42D6" w:rsidRPr="006047A2" w:rsidRDefault="007A42D6" w:rsidP="00DA4C03">
            <w:pPr>
              <w:keepNext/>
              <w:shd w:val="clear" w:color="auto" w:fill="FFFFFF"/>
              <w:autoSpaceDE w:val="0"/>
              <w:autoSpaceDN w:val="0"/>
              <w:ind w:left="-57" w:right="-57" w:firstLine="2"/>
              <w:jc w:val="center"/>
              <w:textAlignment w:val="top"/>
              <w:rPr>
                <w:iCs/>
              </w:rPr>
            </w:pPr>
            <w:r w:rsidRPr="006047A2">
              <w:rPr>
                <w:iCs/>
              </w:rPr>
              <w:t>2-4</w:t>
            </w:r>
          </w:p>
        </w:tc>
        <w:tc>
          <w:tcPr>
            <w:tcW w:w="657" w:type="pct"/>
          </w:tcPr>
          <w:p w:rsidR="007A42D6" w:rsidRPr="006047A2" w:rsidRDefault="007A42D6" w:rsidP="00DA4C03">
            <w:pPr>
              <w:keepNext/>
              <w:shd w:val="clear" w:color="auto" w:fill="FFFFFF"/>
              <w:autoSpaceDE w:val="0"/>
              <w:autoSpaceDN w:val="0"/>
              <w:ind w:left="-57" w:right="-57" w:hanging="67"/>
              <w:jc w:val="center"/>
              <w:textAlignment w:val="top"/>
              <w:rPr>
                <w:iCs/>
              </w:rPr>
            </w:pPr>
            <w:r w:rsidRPr="006047A2">
              <w:rPr>
                <w:iCs/>
              </w:rPr>
              <w:t>120</w:t>
            </w:r>
          </w:p>
        </w:tc>
        <w:tc>
          <w:tcPr>
            <w:tcW w:w="657" w:type="pct"/>
          </w:tcPr>
          <w:p w:rsidR="007A42D6" w:rsidRPr="006047A2" w:rsidRDefault="007A42D6" w:rsidP="00DA4C03">
            <w:pPr>
              <w:keepNext/>
              <w:shd w:val="clear" w:color="auto" w:fill="FFFFFF"/>
              <w:autoSpaceDE w:val="0"/>
              <w:autoSpaceDN w:val="0"/>
              <w:ind w:left="-72" w:right="-57" w:firstLine="23"/>
              <w:jc w:val="center"/>
              <w:textAlignment w:val="top"/>
              <w:rPr>
                <w:iCs/>
              </w:rPr>
            </w:pPr>
            <w:r w:rsidRPr="006047A2">
              <w:rPr>
                <w:iCs/>
              </w:rPr>
              <w:t>80</w:t>
            </w:r>
          </w:p>
        </w:tc>
      </w:tr>
      <w:tr w:rsidR="007A42D6" w:rsidRPr="006047A2" w:rsidTr="00DA4C03">
        <w:trPr>
          <w:trHeight w:val="249"/>
        </w:trPr>
        <w:tc>
          <w:tcPr>
            <w:tcW w:w="1060" w:type="pct"/>
            <w:vMerge/>
          </w:tcPr>
          <w:p w:rsidR="007A42D6" w:rsidRPr="006047A2" w:rsidRDefault="007A42D6" w:rsidP="00DA4C03">
            <w:pPr>
              <w:keepNext/>
              <w:shd w:val="clear" w:color="auto" w:fill="FFFFFF"/>
              <w:autoSpaceDE w:val="0"/>
              <w:autoSpaceDN w:val="0"/>
              <w:ind w:left="6" w:right="-57" w:hanging="6"/>
              <w:jc w:val="both"/>
              <w:textAlignment w:val="top"/>
              <w:rPr>
                <w:iCs/>
              </w:rPr>
            </w:pPr>
          </w:p>
        </w:tc>
        <w:tc>
          <w:tcPr>
            <w:tcW w:w="656" w:type="pct"/>
          </w:tcPr>
          <w:p w:rsidR="007A42D6" w:rsidRPr="006047A2" w:rsidRDefault="007A42D6" w:rsidP="00DA4C03">
            <w:pPr>
              <w:keepNext/>
              <w:shd w:val="clear" w:color="auto" w:fill="FFFFFF"/>
              <w:autoSpaceDE w:val="0"/>
              <w:autoSpaceDN w:val="0"/>
              <w:ind w:left="-78" w:right="-57" w:firstLine="10"/>
              <w:jc w:val="center"/>
              <w:textAlignment w:val="top"/>
              <w:rPr>
                <w:iCs/>
              </w:rPr>
            </w:pPr>
            <w:r w:rsidRPr="006047A2">
              <w:rPr>
                <w:iCs/>
              </w:rPr>
              <w:t>105</w:t>
            </w:r>
          </w:p>
        </w:tc>
        <w:tc>
          <w:tcPr>
            <w:tcW w:w="657" w:type="pct"/>
          </w:tcPr>
          <w:p w:rsidR="007A42D6" w:rsidRPr="006047A2" w:rsidRDefault="007A42D6" w:rsidP="00DA4C03">
            <w:pPr>
              <w:keepNext/>
              <w:shd w:val="clear" w:color="auto" w:fill="FFFFFF"/>
              <w:autoSpaceDE w:val="0"/>
              <w:autoSpaceDN w:val="0"/>
              <w:ind w:left="-57" w:right="-57" w:hanging="20"/>
              <w:jc w:val="center"/>
              <w:textAlignment w:val="top"/>
              <w:rPr>
                <w:iCs/>
              </w:rPr>
            </w:pPr>
            <w:r w:rsidRPr="006047A2">
              <w:rPr>
                <w:iCs/>
              </w:rPr>
              <w:t>68</w:t>
            </w:r>
          </w:p>
        </w:tc>
        <w:tc>
          <w:tcPr>
            <w:tcW w:w="657" w:type="pct"/>
          </w:tcPr>
          <w:p w:rsidR="007A42D6" w:rsidRPr="006047A2" w:rsidRDefault="007A42D6" w:rsidP="00DA4C03">
            <w:pPr>
              <w:keepNext/>
              <w:shd w:val="clear" w:color="auto" w:fill="FFFFFF"/>
              <w:autoSpaceDE w:val="0"/>
              <w:autoSpaceDN w:val="0"/>
              <w:ind w:left="-57" w:firstLine="7"/>
              <w:jc w:val="center"/>
              <w:textAlignment w:val="top"/>
              <w:rPr>
                <w:iCs/>
              </w:rPr>
            </w:pPr>
          </w:p>
        </w:tc>
        <w:tc>
          <w:tcPr>
            <w:tcW w:w="656" w:type="pct"/>
          </w:tcPr>
          <w:p w:rsidR="007A42D6" w:rsidRPr="006047A2" w:rsidRDefault="007A42D6" w:rsidP="00DA4C03">
            <w:pPr>
              <w:keepNext/>
              <w:shd w:val="clear" w:color="auto" w:fill="FFFFFF"/>
              <w:autoSpaceDE w:val="0"/>
              <w:autoSpaceDN w:val="0"/>
              <w:ind w:left="-57" w:right="-57" w:firstLine="2"/>
              <w:jc w:val="center"/>
              <w:textAlignment w:val="top"/>
              <w:rPr>
                <w:iCs/>
              </w:rPr>
            </w:pPr>
          </w:p>
        </w:tc>
        <w:tc>
          <w:tcPr>
            <w:tcW w:w="657" w:type="pct"/>
          </w:tcPr>
          <w:p w:rsidR="007A42D6" w:rsidRPr="006047A2" w:rsidRDefault="007A42D6" w:rsidP="00DA4C03">
            <w:pPr>
              <w:keepNext/>
              <w:shd w:val="clear" w:color="auto" w:fill="FFFFFF"/>
              <w:autoSpaceDE w:val="0"/>
              <w:autoSpaceDN w:val="0"/>
              <w:ind w:left="-57" w:right="-57" w:hanging="67"/>
              <w:jc w:val="center"/>
              <w:textAlignment w:val="top"/>
              <w:rPr>
                <w:iCs/>
              </w:rPr>
            </w:pPr>
          </w:p>
        </w:tc>
        <w:tc>
          <w:tcPr>
            <w:tcW w:w="657" w:type="pct"/>
          </w:tcPr>
          <w:p w:rsidR="007A42D6" w:rsidRPr="006047A2" w:rsidRDefault="007A42D6" w:rsidP="00DA4C03">
            <w:pPr>
              <w:keepNext/>
              <w:shd w:val="clear" w:color="auto" w:fill="FFFFFF"/>
              <w:autoSpaceDE w:val="0"/>
              <w:autoSpaceDN w:val="0"/>
              <w:ind w:left="-72" w:right="-57" w:firstLine="23"/>
              <w:jc w:val="center"/>
              <w:textAlignment w:val="top"/>
              <w:rPr>
                <w:iCs/>
              </w:rPr>
            </w:pPr>
          </w:p>
        </w:tc>
      </w:tr>
      <w:tr w:rsidR="007A42D6" w:rsidRPr="006047A2" w:rsidTr="00DA4C03">
        <w:trPr>
          <w:trHeight w:val="20"/>
        </w:trPr>
        <w:tc>
          <w:tcPr>
            <w:tcW w:w="1060" w:type="pct"/>
          </w:tcPr>
          <w:p w:rsidR="007A42D6" w:rsidRPr="006047A2" w:rsidRDefault="007A42D6" w:rsidP="00DA4C03">
            <w:pPr>
              <w:keepNext/>
              <w:shd w:val="clear" w:color="auto" w:fill="FFFFFF"/>
              <w:autoSpaceDE w:val="0"/>
              <w:autoSpaceDN w:val="0"/>
              <w:ind w:left="6" w:right="-57" w:hanging="6"/>
              <w:jc w:val="both"/>
              <w:textAlignment w:val="top"/>
              <w:rPr>
                <w:iCs/>
              </w:rPr>
            </w:pPr>
            <w:r w:rsidRPr="006047A2">
              <w:rPr>
                <w:iCs/>
              </w:rPr>
              <w:t>Хоккей на траве</w:t>
            </w:r>
          </w:p>
        </w:tc>
        <w:tc>
          <w:tcPr>
            <w:tcW w:w="656" w:type="pct"/>
          </w:tcPr>
          <w:p w:rsidR="007A42D6" w:rsidRPr="006047A2" w:rsidRDefault="007A42D6" w:rsidP="00DA4C03">
            <w:pPr>
              <w:keepNext/>
              <w:shd w:val="clear" w:color="auto" w:fill="FFFFFF"/>
              <w:autoSpaceDE w:val="0"/>
              <w:autoSpaceDN w:val="0"/>
              <w:ind w:left="-78" w:right="-57" w:firstLine="10"/>
              <w:jc w:val="center"/>
              <w:textAlignment w:val="top"/>
              <w:rPr>
                <w:iCs/>
              </w:rPr>
            </w:pPr>
            <w:r w:rsidRPr="006047A2">
              <w:rPr>
                <w:iCs/>
              </w:rPr>
              <w:t>91,4</w:t>
            </w:r>
          </w:p>
        </w:tc>
        <w:tc>
          <w:tcPr>
            <w:tcW w:w="657" w:type="pct"/>
          </w:tcPr>
          <w:p w:rsidR="007A42D6" w:rsidRPr="006047A2" w:rsidRDefault="007A42D6" w:rsidP="00DA4C03">
            <w:pPr>
              <w:keepNext/>
              <w:shd w:val="clear" w:color="auto" w:fill="FFFFFF"/>
              <w:autoSpaceDE w:val="0"/>
              <w:autoSpaceDN w:val="0"/>
              <w:ind w:left="-57" w:right="-57" w:hanging="20"/>
              <w:jc w:val="center"/>
              <w:textAlignment w:val="top"/>
              <w:rPr>
                <w:iCs/>
              </w:rPr>
            </w:pPr>
            <w:r w:rsidRPr="006047A2">
              <w:rPr>
                <w:iCs/>
              </w:rPr>
              <w:t>55</w:t>
            </w:r>
          </w:p>
        </w:tc>
        <w:tc>
          <w:tcPr>
            <w:tcW w:w="657" w:type="pct"/>
          </w:tcPr>
          <w:p w:rsidR="007A42D6" w:rsidRPr="006047A2" w:rsidRDefault="007A42D6" w:rsidP="00DA4C03">
            <w:pPr>
              <w:keepNext/>
              <w:shd w:val="clear" w:color="auto" w:fill="FFFFFF"/>
              <w:autoSpaceDE w:val="0"/>
              <w:autoSpaceDN w:val="0"/>
              <w:ind w:left="-57" w:firstLine="7"/>
              <w:jc w:val="center"/>
              <w:textAlignment w:val="top"/>
              <w:rPr>
                <w:iCs/>
              </w:rPr>
            </w:pPr>
            <w:r w:rsidRPr="006047A2">
              <w:rPr>
                <w:iCs/>
              </w:rPr>
              <w:t>4-8</w:t>
            </w:r>
          </w:p>
        </w:tc>
        <w:tc>
          <w:tcPr>
            <w:tcW w:w="656" w:type="pct"/>
          </w:tcPr>
          <w:p w:rsidR="007A42D6" w:rsidRPr="006047A2" w:rsidRDefault="007A42D6" w:rsidP="00DA4C03">
            <w:pPr>
              <w:keepNext/>
              <w:shd w:val="clear" w:color="auto" w:fill="FFFFFF"/>
              <w:autoSpaceDE w:val="0"/>
              <w:autoSpaceDN w:val="0"/>
              <w:ind w:left="-57" w:right="-57" w:firstLine="2"/>
              <w:jc w:val="center"/>
              <w:textAlignment w:val="top"/>
              <w:rPr>
                <w:iCs/>
              </w:rPr>
            </w:pPr>
            <w:r w:rsidRPr="006047A2">
              <w:rPr>
                <w:iCs/>
              </w:rPr>
              <w:t>3-5</w:t>
            </w:r>
          </w:p>
        </w:tc>
        <w:tc>
          <w:tcPr>
            <w:tcW w:w="657" w:type="pct"/>
          </w:tcPr>
          <w:p w:rsidR="007A42D6" w:rsidRPr="006047A2" w:rsidRDefault="007A42D6" w:rsidP="00DA4C03">
            <w:pPr>
              <w:keepNext/>
              <w:shd w:val="clear" w:color="auto" w:fill="FFFFFF"/>
              <w:autoSpaceDE w:val="0"/>
              <w:autoSpaceDN w:val="0"/>
              <w:ind w:left="-57" w:right="-57" w:hanging="67"/>
              <w:jc w:val="center"/>
              <w:textAlignment w:val="top"/>
              <w:rPr>
                <w:iCs/>
              </w:rPr>
            </w:pPr>
            <w:r w:rsidRPr="006047A2">
              <w:rPr>
                <w:iCs/>
              </w:rPr>
              <w:t>99,4</w:t>
            </w:r>
          </w:p>
        </w:tc>
        <w:tc>
          <w:tcPr>
            <w:tcW w:w="657" w:type="pct"/>
          </w:tcPr>
          <w:p w:rsidR="007A42D6" w:rsidRPr="006047A2" w:rsidRDefault="007A42D6" w:rsidP="00DA4C03">
            <w:pPr>
              <w:keepNext/>
              <w:shd w:val="clear" w:color="auto" w:fill="FFFFFF"/>
              <w:autoSpaceDE w:val="0"/>
              <w:autoSpaceDN w:val="0"/>
              <w:ind w:left="-72" w:right="-57" w:firstLine="23"/>
              <w:jc w:val="center"/>
              <w:textAlignment w:val="top"/>
              <w:rPr>
                <w:iCs/>
              </w:rPr>
            </w:pPr>
            <w:r w:rsidRPr="006047A2">
              <w:rPr>
                <w:iCs/>
              </w:rPr>
              <w:t>61</w:t>
            </w:r>
          </w:p>
        </w:tc>
      </w:tr>
    </w:tbl>
    <w:p w:rsidR="007A42D6" w:rsidRDefault="007A42D6" w:rsidP="007A42D6">
      <w:pPr>
        <w:widowControl w:val="0"/>
        <w:spacing w:before="120" w:line="228" w:lineRule="auto"/>
        <w:ind w:firstLine="720"/>
        <w:jc w:val="both"/>
        <w:rPr>
          <w:iCs/>
        </w:rPr>
      </w:pPr>
      <w:r>
        <w:rPr>
          <w:iCs/>
        </w:rPr>
        <w:t>Примечания:</w:t>
      </w:r>
    </w:p>
    <w:p w:rsidR="007A42D6" w:rsidRPr="006047A2" w:rsidRDefault="007A42D6" w:rsidP="007A42D6">
      <w:pPr>
        <w:widowControl w:val="0"/>
        <w:spacing w:line="228" w:lineRule="auto"/>
        <w:ind w:firstLine="720"/>
        <w:jc w:val="both"/>
        <w:rPr>
          <w:iCs/>
        </w:rPr>
      </w:pPr>
      <w:r w:rsidRPr="006047A2">
        <w:t>1. При проектировании полей для спортивных игр с воротами (футбол, хоккей на траве и т. п.) их следует ориентировать продольными осями в направлении север – юг. Допускается отклонение в любую сторону, не превышающее 20°. Поле для бейсбола следует ориентировать с запада на восток.</w:t>
      </w:r>
    </w:p>
    <w:p w:rsidR="007A42D6" w:rsidRPr="006047A2" w:rsidRDefault="007A42D6" w:rsidP="007A42D6">
      <w:pPr>
        <w:widowControl w:val="0"/>
        <w:shd w:val="clear" w:color="auto" w:fill="FFFFFF"/>
        <w:spacing w:line="228" w:lineRule="auto"/>
        <w:ind w:firstLine="720"/>
        <w:jc w:val="both"/>
        <w:textAlignment w:val="top"/>
        <w:rPr>
          <w:spacing w:val="-6"/>
        </w:rPr>
      </w:pPr>
      <w:r w:rsidRPr="006047A2">
        <w:rPr>
          <w:spacing w:val="-6"/>
        </w:rPr>
        <w:t>2. При наличии в составе спортивных сооружений нескольких спортивных полей одного вида допускается ориентация не более одной трети этих полей в направлении восток</w:t>
      </w:r>
      <w:r>
        <w:rPr>
          <w:spacing w:val="-6"/>
        </w:rPr>
        <w:t> </w:t>
      </w:r>
      <w:r w:rsidRPr="006047A2">
        <w:rPr>
          <w:spacing w:val="-6"/>
        </w:rPr>
        <w:t>-</w:t>
      </w:r>
      <w:r>
        <w:rPr>
          <w:spacing w:val="-6"/>
        </w:rPr>
        <w:t> </w:t>
      </w:r>
      <w:r w:rsidRPr="006047A2">
        <w:rPr>
          <w:spacing w:val="-6"/>
        </w:rPr>
        <w:t>запад.</w:t>
      </w:r>
    </w:p>
    <w:p w:rsidR="007A42D6" w:rsidRPr="006047A2" w:rsidRDefault="007A42D6" w:rsidP="007A42D6">
      <w:pPr>
        <w:widowControl w:val="0"/>
        <w:spacing w:before="120" w:after="120" w:line="228" w:lineRule="auto"/>
        <w:jc w:val="right"/>
        <w:rPr>
          <w:bCs/>
          <w:sz w:val="28"/>
          <w:szCs w:val="28"/>
        </w:rPr>
      </w:pPr>
      <w:r>
        <w:rPr>
          <w:bCs/>
          <w:sz w:val="28"/>
          <w:szCs w:val="28"/>
        </w:rPr>
        <w:t>Таблица Е</w:t>
      </w:r>
      <w:r w:rsidRPr="006047A2">
        <w:rPr>
          <w:bCs/>
          <w:sz w:val="28"/>
          <w:szCs w:val="28"/>
        </w:rPr>
        <w:t>-3</w:t>
      </w:r>
    </w:p>
    <w:p w:rsidR="007A42D6" w:rsidRPr="006047A2" w:rsidRDefault="007A42D6" w:rsidP="007A42D6">
      <w:pPr>
        <w:widowControl w:val="0"/>
        <w:spacing w:after="120" w:line="228" w:lineRule="auto"/>
        <w:jc w:val="center"/>
        <w:rPr>
          <w:bCs/>
          <w:sz w:val="28"/>
          <w:szCs w:val="28"/>
        </w:rPr>
      </w:pPr>
      <w:r w:rsidRPr="006047A2">
        <w:rPr>
          <w:bCs/>
          <w:sz w:val="28"/>
          <w:szCs w:val="28"/>
        </w:rPr>
        <w:t>Места для занятия легкой атлетикой</w:t>
      </w:r>
    </w:p>
    <w:tbl>
      <w:tblPr>
        <w:tblW w:w="490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0"/>
        <w:gridCol w:w="990"/>
        <w:gridCol w:w="3194"/>
      </w:tblGrid>
      <w:tr w:rsidR="007A42D6" w:rsidRPr="006047A2" w:rsidTr="00DA4C03">
        <w:trPr>
          <w:trHeight w:val="20"/>
        </w:trPr>
        <w:tc>
          <w:tcPr>
            <w:tcW w:w="2773" w:type="pct"/>
            <w:vMerge w:val="restart"/>
            <w:vAlign w:val="center"/>
          </w:tcPr>
          <w:p w:rsidR="007A42D6" w:rsidRPr="006047A2" w:rsidRDefault="007A42D6" w:rsidP="00DA4C03">
            <w:pPr>
              <w:widowControl w:val="0"/>
              <w:shd w:val="clear" w:color="auto" w:fill="FFFFFF"/>
              <w:autoSpaceDE w:val="0"/>
              <w:autoSpaceDN w:val="0"/>
              <w:jc w:val="center"/>
              <w:textAlignment w:val="top"/>
              <w:rPr>
                <w:bCs/>
                <w:iCs/>
              </w:rPr>
            </w:pPr>
            <w:r w:rsidRPr="006047A2">
              <w:rPr>
                <w:bCs/>
                <w:iCs/>
              </w:rPr>
              <w:t>Вид спорта</w:t>
            </w:r>
          </w:p>
        </w:tc>
        <w:tc>
          <w:tcPr>
            <w:tcW w:w="2227" w:type="pct"/>
            <w:gridSpan w:val="2"/>
          </w:tcPr>
          <w:p w:rsidR="007A42D6" w:rsidRPr="006047A2" w:rsidRDefault="007A42D6" w:rsidP="00DA4C03">
            <w:pPr>
              <w:widowControl w:val="0"/>
              <w:shd w:val="clear" w:color="auto" w:fill="FFFFFF"/>
              <w:autoSpaceDE w:val="0"/>
              <w:autoSpaceDN w:val="0"/>
              <w:jc w:val="center"/>
              <w:textAlignment w:val="top"/>
              <w:rPr>
                <w:bCs/>
                <w:iCs/>
              </w:rPr>
            </w:pPr>
            <w:r w:rsidRPr="006047A2">
              <w:rPr>
                <w:bCs/>
                <w:iCs/>
              </w:rPr>
              <w:t>Планировочные размеры, м</w:t>
            </w:r>
          </w:p>
        </w:tc>
      </w:tr>
      <w:tr w:rsidR="007A42D6" w:rsidRPr="006047A2" w:rsidTr="00DA4C03">
        <w:trPr>
          <w:trHeight w:val="20"/>
        </w:trPr>
        <w:tc>
          <w:tcPr>
            <w:tcW w:w="2773" w:type="pct"/>
            <w:vMerge/>
          </w:tcPr>
          <w:p w:rsidR="007A42D6" w:rsidRPr="006047A2" w:rsidRDefault="007A42D6" w:rsidP="00DA4C03">
            <w:pPr>
              <w:widowControl w:val="0"/>
              <w:autoSpaceDE w:val="0"/>
              <w:autoSpaceDN w:val="0"/>
              <w:jc w:val="both"/>
              <w:rPr>
                <w:iCs/>
              </w:rPr>
            </w:pP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длина</w:t>
            </w:r>
          </w:p>
        </w:tc>
        <w:tc>
          <w:tcPr>
            <w:tcW w:w="1700"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ширина</w:t>
            </w:r>
          </w:p>
        </w:tc>
      </w:tr>
      <w:tr w:rsidR="007A42D6" w:rsidRPr="006047A2" w:rsidTr="00DA4C03">
        <w:trPr>
          <w:trHeight w:val="20"/>
        </w:trPr>
        <w:tc>
          <w:tcPr>
            <w:tcW w:w="2773" w:type="pct"/>
          </w:tcPr>
          <w:p w:rsidR="007A42D6" w:rsidRPr="00F94E5C" w:rsidRDefault="007A42D6" w:rsidP="00DA4C03">
            <w:pPr>
              <w:spacing w:line="240" w:lineRule="exact"/>
              <w:ind w:right="-51"/>
            </w:pPr>
            <w:r w:rsidRPr="00F94E5C">
              <w:t>Прыжки в длину и тройной прыжок, в том числе</w:t>
            </w: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54</w:t>
            </w:r>
          </w:p>
        </w:tc>
        <w:tc>
          <w:tcPr>
            <w:tcW w:w="1700"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5</w:t>
            </w:r>
          </w:p>
        </w:tc>
      </w:tr>
      <w:tr w:rsidR="007A42D6" w:rsidRPr="006047A2" w:rsidTr="00DA4C03">
        <w:trPr>
          <w:trHeight w:val="20"/>
        </w:trPr>
        <w:tc>
          <w:tcPr>
            <w:tcW w:w="2773" w:type="pct"/>
          </w:tcPr>
          <w:p w:rsidR="007A42D6" w:rsidRPr="006047A2" w:rsidRDefault="007A42D6" w:rsidP="00DA4C03">
            <w:pPr>
              <w:widowControl w:val="0"/>
              <w:shd w:val="clear" w:color="auto" w:fill="FFFFFF"/>
              <w:autoSpaceDE w:val="0"/>
              <w:autoSpaceDN w:val="0"/>
              <w:jc w:val="both"/>
              <w:textAlignment w:val="top"/>
              <w:rPr>
                <w:iCs/>
              </w:rPr>
            </w:pPr>
            <w:r w:rsidRPr="006047A2">
              <w:rPr>
                <w:iCs/>
              </w:rPr>
              <w:t>дорожка для разбега</w:t>
            </w: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45</w:t>
            </w:r>
          </w:p>
        </w:tc>
        <w:tc>
          <w:tcPr>
            <w:tcW w:w="1700"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3,25</w:t>
            </w:r>
          </w:p>
        </w:tc>
      </w:tr>
      <w:tr w:rsidR="007A42D6" w:rsidRPr="006047A2" w:rsidTr="00DA4C03">
        <w:trPr>
          <w:trHeight w:val="20"/>
        </w:trPr>
        <w:tc>
          <w:tcPr>
            <w:tcW w:w="2773" w:type="pct"/>
          </w:tcPr>
          <w:p w:rsidR="007A42D6" w:rsidRPr="006047A2" w:rsidRDefault="007A42D6" w:rsidP="00DA4C03">
            <w:pPr>
              <w:widowControl w:val="0"/>
              <w:shd w:val="clear" w:color="auto" w:fill="FFFFFF"/>
              <w:autoSpaceDE w:val="0"/>
              <w:autoSpaceDN w:val="0"/>
              <w:jc w:val="both"/>
              <w:textAlignment w:val="top"/>
              <w:rPr>
                <w:iCs/>
              </w:rPr>
            </w:pPr>
            <w:r w:rsidRPr="006047A2">
              <w:rPr>
                <w:iCs/>
              </w:rPr>
              <w:t>Прыжки в высоту,</w:t>
            </w:r>
            <w:r w:rsidRPr="006047A2">
              <w:rPr>
                <w:iCs/>
                <w:spacing w:val="-2"/>
              </w:rPr>
              <w:t xml:space="preserve"> в том числе</w:t>
            </w: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19</w:t>
            </w:r>
          </w:p>
        </w:tc>
        <w:tc>
          <w:tcPr>
            <w:tcW w:w="1700"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35</w:t>
            </w:r>
          </w:p>
        </w:tc>
      </w:tr>
      <w:tr w:rsidR="007A42D6" w:rsidRPr="006047A2" w:rsidTr="00DA4C03">
        <w:trPr>
          <w:trHeight w:val="20"/>
        </w:trPr>
        <w:tc>
          <w:tcPr>
            <w:tcW w:w="2773" w:type="pct"/>
          </w:tcPr>
          <w:p w:rsidR="007A42D6" w:rsidRPr="00F94E5C" w:rsidRDefault="007A42D6" w:rsidP="00DA4C03">
            <w:pPr>
              <w:spacing w:line="240" w:lineRule="exact"/>
            </w:pPr>
            <w:r w:rsidRPr="00F94E5C">
              <w:t>сектор для разбега (при размещении вне спортивного ядра)</w:t>
            </w: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15</w:t>
            </w:r>
          </w:p>
        </w:tc>
        <w:tc>
          <w:tcPr>
            <w:tcW w:w="1700"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35</w:t>
            </w:r>
          </w:p>
        </w:tc>
      </w:tr>
      <w:tr w:rsidR="007A42D6" w:rsidRPr="006047A2" w:rsidTr="00DA4C03">
        <w:trPr>
          <w:trHeight w:val="20"/>
        </w:trPr>
        <w:tc>
          <w:tcPr>
            <w:tcW w:w="2773" w:type="pct"/>
          </w:tcPr>
          <w:p w:rsidR="007A42D6" w:rsidRPr="006047A2" w:rsidRDefault="007A42D6" w:rsidP="00DA4C03">
            <w:pPr>
              <w:widowControl w:val="0"/>
              <w:shd w:val="clear" w:color="auto" w:fill="FFFFFF"/>
              <w:autoSpaceDE w:val="0"/>
              <w:autoSpaceDN w:val="0"/>
              <w:jc w:val="both"/>
              <w:textAlignment w:val="top"/>
              <w:rPr>
                <w:iCs/>
              </w:rPr>
            </w:pPr>
            <w:r w:rsidRPr="006047A2">
              <w:rPr>
                <w:iCs/>
              </w:rPr>
              <w:t>Прыжки с шестом, в том числе</w:t>
            </w: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52</w:t>
            </w:r>
          </w:p>
        </w:tc>
        <w:tc>
          <w:tcPr>
            <w:tcW w:w="1700"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8</w:t>
            </w:r>
          </w:p>
        </w:tc>
      </w:tr>
      <w:tr w:rsidR="007A42D6" w:rsidRPr="006047A2" w:rsidTr="00DA4C03">
        <w:trPr>
          <w:trHeight w:val="20"/>
        </w:trPr>
        <w:tc>
          <w:tcPr>
            <w:tcW w:w="2773" w:type="pct"/>
          </w:tcPr>
          <w:p w:rsidR="007A42D6" w:rsidRPr="006047A2" w:rsidRDefault="007A42D6" w:rsidP="00DA4C03">
            <w:pPr>
              <w:widowControl w:val="0"/>
              <w:shd w:val="clear" w:color="auto" w:fill="FFFFFF"/>
              <w:autoSpaceDE w:val="0"/>
              <w:autoSpaceDN w:val="0"/>
              <w:jc w:val="both"/>
              <w:textAlignment w:val="top"/>
              <w:rPr>
                <w:iCs/>
              </w:rPr>
            </w:pPr>
            <w:r w:rsidRPr="006047A2">
              <w:rPr>
                <w:iCs/>
              </w:rPr>
              <w:t>дорожка для разбега</w:t>
            </w: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45</w:t>
            </w:r>
          </w:p>
        </w:tc>
        <w:tc>
          <w:tcPr>
            <w:tcW w:w="1700"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1,25</w:t>
            </w:r>
          </w:p>
        </w:tc>
      </w:tr>
      <w:tr w:rsidR="007A42D6" w:rsidRPr="006047A2" w:rsidTr="00DA4C03">
        <w:trPr>
          <w:trHeight w:val="20"/>
        </w:trPr>
        <w:tc>
          <w:tcPr>
            <w:tcW w:w="2773" w:type="pct"/>
          </w:tcPr>
          <w:p w:rsidR="007A42D6" w:rsidRPr="006047A2" w:rsidRDefault="007A42D6" w:rsidP="00DA4C03">
            <w:pPr>
              <w:widowControl w:val="0"/>
              <w:shd w:val="clear" w:color="auto" w:fill="FFFFFF"/>
              <w:autoSpaceDE w:val="0"/>
              <w:autoSpaceDN w:val="0"/>
              <w:jc w:val="both"/>
              <w:textAlignment w:val="top"/>
              <w:rPr>
                <w:iCs/>
              </w:rPr>
            </w:pPr>
            <w:r w:rsidRPr="006047A2">
              <w:rPr>
                <w:iCs/>
              </w:rPr>
              <w:t>Толкание ядра, в том числе</w:t>
            </w: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27,5</w:t>
            </w:r>
          </w:p>
        </w:tc>
        <w:tc>
          <w:tcPr>
            <w:tcW w:w="1700"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20</w:t>
            </w:r>
          </w:p>
        </w:tc>
      </w:tr>
      <w:tr w:rsidR="007A42D6" w:rsidRPr="006047A2" w:rsidTr="00DA4C03">
        <w:trPr>
          <w:trHeight w:val="20"/>
        </w:trPr>
        <w:tc>
          <w:tcPr>
            <w:tcW w:w="2773" w:type="pct"/>
          </w:tcPr>
          <w:p w:rsidR="007A42D6" w:rsidRPr="006047A2" w:rsidRDefault="007A42D6" w:rsidP="00DA4C03">
            <w:pPr>
              <w:widowControl w:val="0"/>
              <w:shd w:val="clear" w:color="auto" w:fill="FFFFFF"/>
              <w:autoSpaceDE w:val="0"/>
              <w:autoSpaceDN w:val="0"/>
              <w:jc w:val="both"/>
              <w:textAlignment w:val="top"/>
              <w:rPr>
                <w:iCs/>
              </w:rPr>
            </w:pPr>
            <w:r>
              <w:rPr>
                <w:iCs/>
              </w:rPr>
              <w:t>площадка под кольцо</w:t>
            </w: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2,4</w:t>
            </w:r>
          </w:p>
        </w:tc>
        <w:tc>
          <w:tcPr>
            <w:tcW w:w="1700"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2,4</w:t>
            </w:r>
          </w:p>
        </w:tc>
      </w:tr>
      <w:tr w:rsidR="007A42D6" w:rsidRPr="006047A2" w:rsidTr="00DA4C03">
        <w:trPr>
          <w:trHeight w:val="20"/>
        </w:trPr>
        <w:tc>
          <w:tcPr>
            <w:tcW w:w="2773" w:type="pct"/>
          </w:tcPr>
          <w:p w:rsidR="007A42D6" w:rsidRPr="006047A2" w:rsidRDefault="007A42D6" w:rsidP="00DA4C03">
            <w:pPr>
              <w:widowControl w:val="0"/>
              <w:shd w:val="clear" w:color="auto" w:fill="FFFFFF"/>
              <w:autoSpaceDE w:val="0"/>
              <w:autoSpaceDN w:val="0"/>
              <w:jc w:val="both"/>
              <w:textAlignment w:val="top"/>
              <w:rPr>
                <w:iCs/>
              </w:rPr>
            </w:pPr>
            <w:r w:rsidRPr="006047A2">
              <w:rPr>
                <w:iCs/>
              </w:rPr>
              <w:t>сектор для приземления ядра</w:t>
            </w: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24</w:t>
            </w:r>
          </w:p>
        </w:tc>
        <w:tc>
          <w:tcPr>
            <w:tcW w:w="1700"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20</w:t>
            </w:r>
          </w:p>
        </w:tc>
      </w:tr>
      <w:tr w:rsidR="007A42D6" w:rsidRPr="006047A2" w:rsidTr="00DA4C03">
        <w:trPr>
          <w:trHeight w:val="20"/>
        </w:trPr>
        <w:tc>
          <w:tcPr>
            <w:tcW w:w="2773" w:type="pct"/>
          </w:tcPr>
          <w:p w:rsidR="007A42D6" w:rsidRPr="006047A2" w:rsidRDefault="007A42D6" w:rsidP="00DA4C03">
            <w:pPr>
              <w:widowControl w:val="0"/>
              <w:shd w:val="clear" w:color="auto" w:fill="FFFFFF"/>
              <w:autoSpaceDE w:val="0"/>
              <w:autoSpaceDN w:val="0"/>
              <w:jc w:val="both"/>
              <w:textAlignment w:val="top"/>
              <w:rPr>
                <w:iCs/>
              </w:rPr>
            </w:pPr>
            <w:r w:rsidRPr="006047A2">
              <w:rPr>
                <w:iCs/>
              </w:rPr>
              <w:t>Метание диска и (или) молота, в том числе</w:t>
            </w: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90</w:t>
            </w:r>
          </w:p>
        </w:tc>
        <w:tc>
          <w:tcPr>
            <w:tcW w:w="1700"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65</w:t>
            </w:r>
          </w:p>
        </w:tc>
      </w:tr>
      <w:tr w:rsidR="007A42D6" w:rsidRPr="006047A2" w:rsidTr="00DA4C03">
        <w:trPr>
          <w:trHeight w:val="20"/>
        </w:trPr>
        <w:tc>
          <w:tcPr>
            <w:tcW w:w="2773" w:type="pct"/>
          </w:tcPr>
          <w:p w:rsidR="007A42D6" w:rsidRPr="006047A2" w:rsidRDefault="007A42D6" w:rsidP="00DA4C03">
            <w:pPr>
              <w:widowControl w:val="0"/>
              <w:shd w:val="clear" w:color="auto" w:fill="FFFFFF"/>
              <w:autoSpaceDE w:val="0"/>
              <w:autoSpaceDN w:val="0"/>
              <w:jc w:val="both"/>
              <w:textAlignment w:val="top"/>
              <w:rPr>
                <w:iCs/>
              </w:rPr>
            </w:pPr>
            <w:r w:rsidRPr="006047A2">
              <w:rPr>
                <w:iCs/>
              </w:rPr>
              <w:t>площадка под кольцо</w:t>
            </w: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2,7</w:t>
            </w:r>
          </w:p>
        </w:tc>
        <w:tc>
          <w:tcPr>
            <w:tcW w:w="1700"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2,7</w:t>
            </w:r>
          </w:p>
        </w:tc>
      </w:tr>
      <w:tr w:rsidR="007A42D6" w:rsidRPr="006047A2" w:rsidTr="00DA4C03">
        <w:trPr>
          <w:trHeight w:val="20"/>
        </w:trPr>
        <w:tc>
          <w:tcPr>
            <w:tcW w:w="2773" w:type="pct"/>
          </w:tcPr>
          <w:p w:rsidR="007A42D6" w:rsidRPr="005A6E12" w:rsidRDefault="007A42D6" w:rsidP="00DA4C03">
            <w:pPr>
              <w:spacing w:line="240" w:lineRule="exact"/>
            </w:pPr>
            <w:r w:rsidRPr="005A6E12">
              <w:t>сектор для приземления снарядов (при размещении вне спортивного ядра)</w:t>
            </w: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83</w:t>
            </w:r>
          </w:p>
        </w:tc>
        <w:tc>
          <w:tcPr>
            <w:tcW w:w="1700"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65</w:t>
            </w:r>
          </w:p>
        </w:tc>
      </w:tr>
      <w:tr w:rsidR="007A42D6" w:rsidRPr="006047A2" w:rsidTr="00DA4C03">
        <w:trPr>
          <w:trHeight w:val="20"/>
        </w:trPr>
        <w:tc>
          <w:tcPr>
            <w:tcW w:w="2773" w:type="pct"/>
          </w:tcPr>
          <w:p w:rsidR="007A42D6" w:rsidRPr="006047A2" w:rsidRDefault="007A42D6" w:rsidP="00DA4C03">
            <w:pPr>
              <w:widowControl w:val="0"/>
              <w:shd w:val="clear" w:color="auto" w:fill="FFFFFF"/>
              <w:autoSpaceDE w:val="0"/>
              <w:autoSpaceDN w:val="0"/>
              <w:jc w:val="both"/>
              <w:textAlignment w:val="top"/>
              <w:rPr>
                <w:iCs/>
              </w:rPr>
            </w:pPr>
            <w:r w:rsidRPr="006047A2">
              <w:rPr>
                <w:iCs/>
              </w:rPr>
              <w:t>Метание копья, в том числе</w:t>
            </w: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130</w:t>
            </w:r>
          </w:p>
        </w:tc>
        <w:tc>
          <w:tcPr>
            <w:tcW w:w="1700"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60</w:t>
            </w:r>
          </w:p>
        </w:tc>
      </w:tr>
      <w:tr w:rsidR="007A42D6" w:rsidRPr="006047A2" w:rsidTr="00DA4C03">
        <w:trPr>
          <w:trHeight w:val="20"/>
        </w:trPr>
        <w:tc>
          <w:tcPr>
            <w:tcW w:w="2773" w:type="pct"/>
          </w:tcPr>
          <w:p w:rsidR="007A42D6" w:rsidRPr="006047A2" w:rsidRDefault="007A42D6" w:rsidP="00DA4C03">
            <w:pPr>
              <w:widowControl w:val="0"/>
              <w:shd w:val="clear" w:color="auto" w:fill="FFFFFF"/>
              <w:autoSpaceDE w:val="0"/>
              <w:autoSpaceDN w:val="0"/>
              <w:jc w:val="both"/>
              <w:textAlignment w:val="top"/>
              <w:rPr>
                <w:iCs/>
              </w:rPr>
            </w:pPr>
            <w:r w:rsidRPr="006047A2">
              <w:rPr>
                <w:iCs/>
              </w:rPr>
              <w:t>дорожка для разбега</w:t>
            </w: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30</w:t>
            </w:r>
          </w:p>
        </w:tc>
        <w:tc>
          <w:tcPr>
            <w:tcW w:w="1700"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4</w:t>
            </w:r>
          </w:p>
        </w:tc>
      </w:tr>
      <w:tr w:rsidR="007A42D6" w:rsidRPr="006047A2" w:rsidTr="00DA4C03">
        <w:trPr>
          <w:trHeight w:val="20"/>
        </w:trPr>
        <w:tc>
          <w:tcPr>
            <w:tcW w:w="2773" w:type="pct"/>
          </w:tcPr>
          <w:p w:rsidR="007A42D6" w:rsidRPr="005A6E12" w:rsidRDefault="007A42D6" w:rsidP="00DA4C03">
            <w:pPr>
              <w:spacing w:line="240" w:lineRule="exact"/>
            </w:pPr>
            <w:r w:rsidRPr="005A6E12">
              <w:t>сектор для приземления копья (при размещении вне спортивного ядра)</w:t>
            </w: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100</w:t>
            </w:r>
          </w:p>
        </w:tc>
        <w:tc>
          <w:tcPr>
            <w:tcW w:w="1700"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60</w:t>
            </w:r>
          </w:p>
        </w:tc>
      </w:tr>
      <w:tr w:rsidR="007A42D6" w:rsidRPr="006047A2" w:rsidTr="00DA4C03">
        <w:trPr>
          <w:trHeight w:val="20"/>
        </w:trPr>
        <w:tc>
          <w:tcPr>
            <w:tcW w:w="2773" w:type="pct"/>
          </w:tcPr>
          <w:p w:rsidR="007A42D6" w:rsidRPr="006047A2" w:rsidRDefault="007A42D6" w:rsidP="00DA4C03">
            <w:pPr>
              <w:widowControl w:val="0"/>
              <w:shd w:val="clear" w:color="auto" w:fill="FFFFFF"/>
              <w:autoSpaceDE w:val="0"/>
              <w:autoSpaceDN w:val="0"/>
              <w:jc w:val="both"/>
              <w:textAlignment w:val="top"/>
              <w:rPr>
                <w:iCs/>
              </w:rPr>
            </w:pPr>
            <w:r w:rsidRPr="006047A2">
              <w:rPr>
                <w:iCs/>
              </w:rPr>
              <w:t>Бег по прямой</w:t>
            </w: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130</w:t>
            </w:r>
          </w:p>
        </w:tc>
        <w:tc>
          <w:tcPr>
            <w:tcW w:w="1700" w:type="pct"/>
          </w:tcPr>
          <w:p w:rsidR="007A42D6" w:rsidRPr="006047A2" w:rsidRDefault="007A42D6" w:rsidP="00DA4C03">
            <w:pPr>
              <w:widowControl w:val="0"/>
              <w:shd w:val="clear" w:color="auto" w:fill="FFFFFF"/>
              <w:autoSpaceDE w:val="0"/>
              <w:autoSpaceDN w:val="0"/>
              <w:ind w:left="-80" w:right="-75"/>
              <w:jc w:val="center"/>
              <w:textAlignment w:val="top"/>
              <w:rPr>
                <w:iCs/>
              </w:rPr>
            </w:pPr>
            <w:r w:rsidRPr="006047A2">
              <w:rPr>
                <w:iCs/>
              </w:rPr>
              <w:t>по числу отдельных дорожек</w:t>
            </w:r>
          </w:p>
        </w:tc>
      </w:tr>
      <w:tr w:rsidR="007A42D6" w:rsidRPr="006047A2" w:rsidTr="00DA4C03">
        <w:trPr>
          <w:trHeight w:val="20"/>
        </w:trPr>
        <w:tc>
          <w:tcPr>
            <w:tcW w:w="2773" w:type="pct"/>
          </w:tcPr>
          <w:p w:rsidR="007A42D6" w:rsidRPr="006047A2" w:rsidRDefault="007A42D6" w:rsidP="00DA4C03">
            <w:pPr>
              <w:widowControl w:val="0"/>
              <w:shd w:val="clear" w:color="auto" w:fill="FFFFFF"/>
              <w:autoSpaceDE w:val="0"/>
              <w:autoSpaceDN w:val="0"/>
              <w:jc w:val="both"/>
              <w:textAlignment w:val="top"/>
              <w:rPr>
                <w:iCs/>
              </w:rPr>
            </w:pPr>
            <w:r w:rsidRPr="006047A2">
              <w:rPr>
                <w:iCs/>
              </w:rPr>
              <w:t>Бег (ходьба) по кругу</w:t>
            </w: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400</w:t>
            </w:r>
          </w:p>
        </w:tc>
        <w:tc>
          <w:tcPr>
            <w:tcW w:w="1700"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то же</w:t>
            </w:r>
          </w:p>
        </w:tc>
      </w:tr>
    </w:tbl>
    <w:p w:rsidR="007A42D6" w:rsidRDefault="007A42D6" w:rsidP="007A42D6">
      <w:pPr>
        <w:widowControl w:val="0"/>
        <w:spacing w:before="120" w:line="228" w:lineRule="auto"/>
        <w:ind w:firstLine="720"/>
        <w:jc w:val="both"/>
        <w:rPr>
          <w:iCs/>
        </w:rPr>
      </w:pPr>
      <w:r>
        <w:rPr>
          <w:iCs/>
        </w:rPr>
        <w:t>Примечания:</w:t>
      </w:r>
    </w:p>
    <w:p w:rsidR="007A42D6" w:rsidRPr="006047A2" w:rsidRDefault="007A42D6" w:rsidP="007A42D6">
      <w:pPr>
        <w:widowControl w:val="0"/>
        <w:spacing w:line="228" w:lineRule="auto"/>
        <w:ind w:firstLine="720"/>
        <w:jc w:val="both"/>
        <w:rPr>
          <w:iCs/>
        </w:rPr>
      </w:pPr>
      <w:r w:rsidRPr="006047A2">
        <w:t>1. При проектировании полей открытых мест для занятия легкой атлетикой их следует объединять с футбольным полем в одно общее сооружение – футбольно-легкоатлетическое спортивное ядро (спортивная арена).</w:t>
      </w:r>
    </w:p>
    <w:p w:rsidR="007A42D6" w:rsidRPr="006047A2" w:rsidRDefault="007A42D6" w:rsidP="007A42D6">
      <w:pPr>
        <w:widowControl w:val="0"/>
        <w:spacing w:line="228" w:lineRule="auto"/>
        <w:ind w:firstLine="720"/>
        <w:jc w:val="both"/>
      </w:pPr>
      <w:r w:rsidRPr="006047A2">
        <w:t>2. Компоновка и количество мест для занятия легкой атлетикой в составе спортивного ядра определяются заданием на проектирование в зависимости от местных условий.</w:t>
      </w:r>
    </w:p>
    <w:p w:rsidR="007A42D6" w:rsidRPr="00F94E5C" w:rsidRDefault="007A42D6" w:rsidP="007A42D6">
      <w:pPr>
        <w:widowControl w:val="0"/>
        <w:spacing w:line="228" w:lineRule="auto"/>
        <w:ind w:firstLine="720"/>
        <w:jc w:val="both"/>
        <w:rPr>
          <w:spacing w:val="-8"/>
          <w:sz w:val="28"/>
          <w:szCs w:val="28"/>
        </w:rPr>
      </w:pPr>
      <w:r w:rsidRPr="00F94E5C">
        <w:rPr>
          <w:spacing w:val="-8"/>
        </w:rPr>
        <w:t>3. Размеры спортивного ядра следует проектировать в соответствии с требованиями к размерам футбольного поля, круговой легкоатлетической беговой дорожке</w:t>
      </w:r>
      <w:r>
        <w:rPr>
          <w:spacing w:val="-8"/>
        </w:rPr>
        <w:t>,</w:t>
      </w:r>
      <w:r w:rsidRPr="00F94E5C">
        <w:rPr>
          <w:spacing w:val="-8"/>
        </w:rPr>
        <w:t xml:space="preserve"> остальным местам для занятия легкой атлетикой, не совмещающимся друг с другом и используемым одновременно.</w:t>
      </w:r>
    </w:p>
    <w:p w:rsidR="007A42D6" w:rsidRPr="006047A2" w:rsidRDefault="007A42D6" w:rsidP="007A42D6">
      <w:pPr>
        <w:widowControl w:val="0"/>
        <w:spacing w:before="120" w:after="120" w:line="228" w:lineRule="auto"/>
        <w:jc w:val="right"/>
        <w:rPr>
          <w:bCs/>
          <w:sz w:val="28"/>
          <w:szCs w:val="28"/>
        </w:rPr>
      </w:pPr>
      <w:r>
        <w:rPr>
          <w:bCs/>
          <w:sz w:val="28"/>
          <w:szCs w:val="28"/>
        </w:rPr>
        <w:lastRenderedPageBreak/>
        <w:t>Таблица Е</w:t>
      </w:r>
      <w:r w:rsidRPr="006047A2">
        <w:rPr>
          <w:bCs/>
          <w:sz w:val="28"/>
          <w:szCs w:val="28"/>
        </w:rPr>
        <w:t>-4</w:t>
      </w:r>
    </w:p>
    <w:p w:rsidR="007A42D6" w:rsidRPr="006047A2" w:rsidRDefault="007A42D6" w:rsidP="007A42D6">
      <w:pPr>
        <w:widowControl w:val="0"/>
        <w:spacing w:after="120" w:line="228" w:lineRule="auto"/>
        <w:jc w:val="center"/>
        <w:rPr>
          <w:bCs/>
          <w:sz w:val="28"/>
          <w:szCs w:val="28"/>
        </w:rPr>
      </w:pPr>
      <w:r w:rsidRPr="006047A2">
        <w:rPr>
          <w:bCs/>
          <w:sz w:val="28"/>
          <w:szCs w:val="28"/>
        </w:rPr>
        <w:t xml:space="preserve">Комплексные физкультурно-игровые площадки </w:t>
      </w:r>
    </w:p>
    <w:tbl>
      <w:tblPr>
        <w:tblW w:w="4877" w:type="pct"/>
        <w:jc w:val="center"/>
        <w:tblInd w:w="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3"/>
        <w:gridCol w:w="2410"/>
        <w:gridCol w:w="975"/>
        <w:gridCol w:w="1985"/>
        <w:gridCol w:w="1122"/>
      </w:tblGrid>
      <w:tr w:rsidR="007A42D6" w:rsidRPr="006047A2" w:rsidTr="00DA4C03">
        <w:trPr>
          <w:trHeight w:val="20"/>
          <w:jc w:val="center"/>
        </w:trPr>
        <w:tc>
          <w:tcPr>
            <w:tcW w:w="1523" w:type="pct"/>
            <w:vMerge w:val="restart"/>
          </w:tcPr>
          <w:p w:rsidR="007A42D6" w:rsidRPr="006047A2" w:rsidRDefault="007A42D6" w:rsidP="00DA4C03">
            <w:pPr>
              <w:widowControl w:val="0"/>
              <w:shd w:val="clear" w:color="auto" w:fill="FFFFFF"/>
              <w:autoSpaceDE w:val="0"/>
              <w:autoSpaceDN w:val="0"/>
              <w:ind w:firstLine="25"/>
              <w:jc w:val="center"/>
              <w:textAlignment w:val="top"/>
              <w:rPr>
                <w:bCs/>
                <w:iCs/>
              </w:rPr>
            </w:pPr>
            <w:r w:rsidRPr="006047A2">
              <w:rPr>
                <w:bCs/>
                <w:iCs/>
              </w:rPr>
              <w:t>Возрастная группа</w:t>
            </w:r>
          </w:p>
          <w:p w:rsidR="007A42D6" w:rsidRPr="006047A2" w:rsidRDefault="007A42D6" w:rsidP="00DA4C03">
            <w:pPr>
              <w:widowControl w:val="0"/>
              <w:shd w:val="clear" w:color="auto" w:fill="FFFFFF"/>
              <w:autoSpaceDE w:val="0"/>
              <w:autoSpaceDN w:val="0"/>
              <w:ind w:firstLine="25"/>
              <w:jc w:val="center"/>
              <w:textAlignment w:val="top"/>
              <w:rPr>
                <w:bCs/>
                <w:iCs/>
              </w:rPr>
            </w:pPr>
            <w:r w:rsidRPr="006047A2">
              <w:rPr>
                <w:bCs/>
                <w:iCs/>
              </w:rPr>
              <w:t>занимающихся</w:t>
            </w:r>
          </w:p>
        </w:tc>
        <w:tc>
          <w:tcPr>
            <w:tcW w:w="3477" w:type="pct"/>
            <w:gridSpan w:val="4"/>
          </w:tcPr>
          <w:p w:rsidR="007A42D6" w:rsidRPr="006047A2" w:rsidRDefault="007A42D6" w:rsidP="00DA4C03">
            <w:pPr>
              <w:widowControl w:val="0"/>
              <w:shd w:val="clear" w:color="auto" w:fill="FFFFFF"/>
              <w:autoSpaceDE w:val="0"/>
              <w:autoSpaceDN w:val="0"/>
              <w:jc w:val="center"/>
              <w:textAlignment w:val="top"/>
              <w:rPr>
                <w:bCs/>
                <w:iCs/>
              </w:rPr>
            </w:pPr>
            <w:r w:rsidRPr="006047A2">
              <w:rPr>
                <w:bCs/>
                <w:iCs/>
              </w:rPr>
              <w:t>Элементы комплексной площадки</w:t>
            </w:r>
            <w:r w:rsidRPr="006047A2">
              <w:rPr>
                <w:bCs/>
                <w:iCs/>
                <w:vertAlign w:val="superscript"/>
              </w:rPr>
              <w:t>*</w:t>
            </w:r>
          </w:p>
        </w:tc>
      </w:tr>
      <w:tr w:rsidR="007A42D6" w:rsidRPr="006047A2" w:rsidTr="00DA4C03">
        <w:trPr>
          <w:trHeight w:val="20"/>
          <w:jc w:val="center"/>
        </w:trPr>
        <w:tc>
          <w:tcPr>
            <w:tcW w:w="1523" w:type="pct"/>
            <w:vMerge/>
          </w:tcPr>
          <w:p w:rsidR="007A42D6" w:rsidRPr="006047A2" w:rsidRDefault="007A42D6" w:rsidP="00DA4C03">
            <w:pPr>
              <w:widowControl w:val="0"/>
              <w:autoSpaceDE w:val="0"/>
              <w:autoSpaceDN w:val="0"/>
              <w:ind w:firstLine="25"/>
              <w:jc w:val="both"/>
              <w:rPr>
                <w:iCs/>
              </w:rPr>
            </w:pPr>
          </w:p>
        </w:tc>
        <w:tc>
          <w:tcPr>
            <w:tcW w:w="1291" w:type="pct"/>
            <w:vMerge w:val="restart"/>
          </w:tcPr>
          <w:p w:rsidR="007A42D6" w:rsidRPr="005A6E12" w:rsidRDefault="007A42D6" w:rsidP="00DA4C03">
            <w:pPr>
              <w:widowControl w:val="0"/>
              <w:spacing w:line="240" w:lineRule="exact"/>
              <w:jc w:val="center"/>
            </w:pPr>
            <w:r w:rsidRPr="005A6E12">
              <w:t xml:space="preserve">площадка для подвижных игр и общеразвивающих упражнений, </w:t>
            </w:r>
            <w:proofErr w:type="spellStart"/>
            <w:r w:rsidRPr="005A6E12">
              <w:t>кв.м</w:t>
            </w:r>
            <w:proofErr w:type="spellEnd"/>
          </w:p>
        </w:tc>
        <w:tc>
          <w:tcPr>
            <w:tcW w:w="2185" w:type="pct"/>
            <w:gridSpan w:val="3"/>
          </w:tcPr>
          <w:p w:rsidR="007A42D6" w:rsidRPr="005A6E12" w:rsidRDefault="007A42D6" w:rsidP="00DA4C03">
            <w:pPr>
              <w:widowControl w:val="0"/>
              <w:spacing w:line="240" w:lineRule="exact"/>
              <w:jc w:val="center"/>
            </w:pPr>
            <w:r w:rsidRPr="005A6E12">
              <w:t>замкнутый контур беговой дорожки</w:t>
            </w:r>
          </w:p>
        </w:tc>
      </w:tr>
      <w:tr w:rsidR="007A42D6" w:rsidRPr="006047A2" w:rsidTr="00DA4C03">
        <w:trPr>
          <w:trHeight w:val="20"/>
          <w:jc w:val="center"/>
        </w:trPr>
        <w:tc>
          <w:tcPr>
            <w:tcW w:w="1523" w:type="pct"/>
            <w:vMerge/>
          </w:tcPr>
          <w:p w:rsidR="007A42D6" w:rsidRPr="006047A2" w:rsidRDefault="007A42D6" w:rsidP="00DA4C03">
            <w:pPr>
              <w:widowControl w:val="0"/>
              <w:autoSpaceDE w:val="0"/>
              <w:autoSpaceDN w:val="0"/>
              <w:ind w:firstLine="25"/>
              <w:jc w:val="both"/>
              <w:rPr>
                <w:iCs/>
              </w:rPr>
            </w:pPr>
          </w:p>
        </w:tc>
        <w:tc>
          <w:tcPr>
            <w:tcW w:w="1291" w:type="pct"/>
            <w:vMerge/>
          </w:tcPr>
          <w:p w:rsidR="007A42D6" w:rsidRPr="005A6E12" w:rsidRDefault="007A42D6" w:rsidP="00DA4C03">
            <w:pPr>
              <w:widowControl w:val="0"/>
              <w:spacing w:line="240" w:lineRule="exact"/>
              <w:jc w:val="center"/>
            </w:pPr>
          </w:p>
        </w:tc>
        <w:tc>
          <w:tcPr>
            <w:tcW w:w="1584" w:type="pct"/>
            <w:gridSpan w:val="2"/>
          </w:tcPr>
          <w:p w:rsidR="007A42D6" w:rsidRPr="005A6E12" w:rsidRDefault="007A42D6" w:rsidP="00DA4C03">
            <w:pPr>
              <w:widowControl w:val="0"/>
              <w:spacing w:line="240" w:lineRule="exact"/>
              <w:jc w:val="center"/>
            </w:pPr>
            <w:r w:rsidRPr="005A6E12">
              <w:t>длина, м</w:t>
            </w:r>
          </w:p>
        </w:tc>
        <w:tc>
          <w:tcPr>
            <w:tcW w:w="601" w:type="pct"/>
            <w:vMerge w:val="restart"/>
          </w:tcPr>
          <w:p w:rsidR="007A42D6" w:rsidRPr="006047A2" w:rsidRDefault="007A42D6" w:rsidP="00DA4C03">
            <w:pPr>
              <w:widowControl w:val="0"/>
              <w:shd w:val="clear" w:color="auto" w:fill="FFFFFF"/>
              <w:autoSpaceDE w:val="0"/>
              <w:autoSpaceDN w:val="0"/>
              <w:ind w:right="-67"/>
              <w:jc w:val="center"/>
              <w:textAlignment w:val="top"/>
              <w:rPr>
                <w:iCs/>
              </w:rPr>
            </w:pPr>
            <w:r w:rsidRPr="006047A2">
              <w:rPr>
                <w:iCs/>
              </w:rPr>
              <w:t>ширина, м</w:t>
            </w:r>
          </w:p>
        </w:tc>
      </w:tr>
      <w:tr w:rsidR="007A42D6" w:rsidRPr="006047A2" w:rsidTr="00DA4C03">
        <w:trPr>
          <w:trHeight w:val="20"/>
          <w:jc w:val="center"/>
        </w:trPr>
        <w:tc>
          <w:tcPr>
            <w:tcW w:w="1523" w:type="pct"/>
            <w:vMerge/>
          </w:tcPr>
          <w:p w:rsidR="007A42D6" w:rsidRPr="006047A2" w:rsidRDefault="007A42D6" w:rsidP="00DA4C03">
            <w:pPr>
              <w:widowControl w:val="0"/>
              <w:autoSpaceDE w:val="0"/>
              <w:autoSpaceDN w:val="0"/>
              <w:ind w:firstLine="25"/>
              <w:jc w:val="both"/>
              <w:rPr>
                <w:iCs/>
              </w:rPr>
            </w:pPr>
          </w:p>
        </w:tc>
        <w:tc>
          <w:tcPr>
            <w:tcW w:w="1291" w:type="pct"/>
            <w:vMerge/>
          </w:tcPr>
          <w:p w:rsidR="007A42D6" w:rsidRPr="005A6E12" w:rsidRDefault="007A42D6" w:rsidP="00DA4C03">
            <w:pPr>
              <w:widowControl w:val="0"/>
              <w:spacing w:line="240" w:lineRule="exact"/>
              <w:jc w:val="center"/>
            </w:pPr>
          </w:p>
        </w:tc>
        <w:tc>
          <w:tcPr>
            <w:tcW w:w="522" w:type="pct"/>
          </w:tcPr>
          <w:p w:rsidR="007A42D6" w:rsidRPr="005A6E12" w:rsidRDefault="007A42D6" w:rsidP="00DA4C03">
            <w:pPr>
              <w:widowControl w:val="0"/>
              <w:spacing w:line="240" w:lineRule="exact"/>
              <w:jc w:val="center"/>
            </w:pPr>
            <w:r w:rsidRPr="005A6E12">
              <w:t>общая</w:t>
            </w:r>
          </w:p>
        </w:tc>
        <w:tc>
          <w:tcPr>
            <w:tcW w:w="1063" w:type="pct"/>
          </w:tcPr>
          <w:p w:rsidR="007A42D6" w:rsidRPr="005A6E12" w:rsidRDefault="007A42D6" w:rsidP="00DA4C03">
            <w:pPr>
              <w:widowControl w:val="0"/>
              <w:spacing w:line="240" w:lineRule="exact"/>
              <w:jc w:val="center"/>
            </w:pPr>
            <w:r w:rsidRPr="005A6E12">
              <w:t>в том числе</w:t>
            </w:r>
          </w:p>
          <w:p w:rsidR="007A42D6" w:rsidRPr="005A6E12" w:rsidRDefault="007A42D6" w:rsidP="00DA4C03">
            <w:pPr>
              <w:widowControl w:val="0"/>
              <w:spacing w:line="240" w:lineRule="exact"/>
              <w:jc w:val="center"/>
            </w:pPr>
            <w:r w:rsidRPr="005A6E12">
              <w:t>прямого участка</w:t>
            </w:r>
          </w:p>
        </w:tc>
        <w:tc>
          <w:tcPr>
            <w:tcW w:w="601" w:type="pct"/>
            <w:vMerge/>
          </w:tcPr>
          <w:p w:rsidR="007A42D6" w:rsidRPr="006047A2" w:rsidRDefault="007A42D6" w:rsidP="00DA4C03">
            <w:pPr>
              <w:widowControl w:val="0"/>
              <w:autoSpaceDE w:val="0"/>
              <w:autoSpaceDN w:val="0"/>
              <w:ind w:right="-67" w:hanging="129"/>
              <w:jc w:val="center"/>
              <w:rPr>
                <w:iCs/>
              </w:rPr>
            </w:pPr>
          </w:p>
        </w:tc>
      </w:tr>
      <w:tr w:rsidR="007A42D6" w:rsidRPr="006047A2" w:rsidTr="00DA4C03">
        <w:trPr>
          <w:trHeight w:val="170"/>
          <w:jc w:val="center"/>
        </w:trPr>
        <w:tc>
          <w:tcPr>
            <w:tcW w:w="1523" w:type="pct"/>
          </w:tcPr>
          <w:p w:rsidR="007A42D6" w:rsidRPr="006047A2" w:rsidRDefault="007A42D6" w:rsidP="00DA4C03">
            <w:pPr>
              <w:widowControl w:val="0"/>
              <w:shd w:val="clear" w:color="auto" w:fill="FFFFFF"/>
              <w:autoSpaceDE w:val="0"/>
              <w:autoSpaceDN w:val="0"/>
              <w:ind w:firstLine="25"/>
              <w:jc w:val="both"/>
              <w:textAlignment w:val="top"/>
              <w:rPr>
                <w:iCs/>
              </w:rPr>
            </w:pPr>
            <w:r>
              <w:rPr>
                <w:iCs/>
              </w:rPr>
              <w:t>Д</w:t>
            </w:r>
            <w:r w:rsidRPr="006047A2">
              <w:rPr>
                <w:iCs/>
              </w:rPr>
              <w:t>ети от 7 до 10 лет</w:t>
            </w:r>
          </w:p>
        </w:tc>
        <w:tc>
          <w:tcPr>
            <w:tcW w:w="1291"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50</w:t>
            </w:r>
          </w:p>
        </w:tc>
        <w:tc>
          <w:tcPr>
            <w:tcW w:w="522"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60</w:t>
            </w:r>
          </w:p>
        </w:tc>
        <w:tc>
          <w:tcPr>
            <w:tcW w:w="1063"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не менее 15</w:t>
            </w:r>
          </w:p>
        </w:tc>
        <w:tc>
          <w:tcPr>
            <w:tcW w:w="601" w:type="pct"/>
          </w:tcPr>
          <w:p w:rsidR="007A42D6" w:rsidRPr="006047A2" w:rsidRDefault="007A42D6" w:rsidP="00DA4C03">
            <w:pPr>
              <w:widowControl w:val="0"/>
              <w:shd w:val="clear" w:color="auto" w:fill="FFFFFF"/>
              <w:autoSpaceDE w:val="0"/>
              <w:autoSpaceDN w:val="0"/>
              <w:ind w:right="-67" w:hanging="129"/>
              <w:jc w:val="center"/>
              <w:textAlignment w:val="top"/>
              <w:rPr>
                <w:iCs/>
              </w:rPr>
            </w:pPr>
            <w:r w:rsidRPr="006047A2">
              <w:rPr>
                <w:iCs/>
              </w:rPr>
              <w:t>1,2</w:t>
            </w:r>
          </w:p>
        </w:tc>
      </w:tr>
      <w:tr w:rsidR="007A42D6" w:rsidRPr="006047A2" w:rsidTr="00DA4C03">
        <w:trPr>
          <w:trHeight w:val="170"/>
          <w:jc w:val="center"/>
        </w:trPr>
        <w:tc>
          <w:tcPr>
            <w:tcW w:w="1523" w:type="pct"/>
          </w:tcPr>
          <w:p w:rsidR="007A42D6" w:rsidRPr="006047A2" w:rsidRDefault="007A42D6" w:rsidP="00DA4C03">
            <w:pPr>
              <w:widowControl w:val="0"/>
              <w:shd w:val="clear" w:color="auto" w:fill="FFFFFF"/>
              <w:autoSpaceDE w:val="0"/>
              <w:autoSpaceDN w:val="0"/>
              <w:ind w:firstLine="25"/>
              <w:jc w:val="both"/>
              <w:textAlignment w:val="top"/>
              <w:rPr>
                <w:iCs/>
              </w:rPr>
            </w:pPr>
            <w:r>
              <w:rPr>
                <w:iCs/>
              </w:rPr>
              <w:t>Д</w:t>
            </w:r>
            <w:r w:rsidRPr="006047A2">
              <w:rPr>
                <w:iCs/>
              </w:rPr>
              <w:t>ети старше 10 до 14 лет</w:t>
            </w:r>
          </w:p>
        </w:tc>
        <w:tc>
          <w:tcPr>
            <w:tcW w:w="1291"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100</w:t>
            </w:r>
          </w:p>
        </w:tc>
        <w:tc>
          <w:tcPr>
            <w:tcW w:w="522"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150</w:t>
            </w:r>
          </w:p>
        </w:tc>
        <w:tc>
          <w:tcPr>
            <w:tcW w:w="1063"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не менее 30</w:t>
            </w:r>
          </w:p>
        </w:tc>
        <w:tc>
          <w:tcPr>
            <w:tcW w:w="601" w:type="pct"/>
          </w:tcPr>
          <w:p w:rsidR="007A42D6" w:rsidRPr="006047A2" w:rsidRDefault="007A42D6" w:rsidP="00DA4C03">
            <w:pPr>
              <w:widowControl w:val="0"/>
              <w:shd w:val="clear" w:color="auto" w:fill="FFFFFF"/>
              <w:autoSpaceDE w:val="0"/>
              <w:autoSpaceDN w:val="0"/>
              <w:ind w:right="-67" w:hanging="129"/>
              <w:jc w:val="center"/>
              <w:textAlignment w:val="top"/>
              <w:rPr>
                <w:iCs/>
              </w:rPr>
            </w:pPr>
            <w:r w:rsidRPr="006047A2">
              <w:rPr>
                <w:iCs/>
              </w:rPr>
              <w:t>1,5</w:t>
            </w:r>
          </w:p>
        </w:tc>
      </w:tr>
      <w:tr w:rsidR="007A42D6" w:rsidRPr="006047A2" w:rsidTr="00DA4C03">
        <w:trPr>
          <w:trHeight w:val="170"/>
          <w:jc w:val="center"/>
        </w:trPr>
        <w:tc>
          <w:tcPr>
            <w:tcW w:w="1523" w:type="pct"/>
          </w:tcPr>
          <w:p w:rsidR="007A42D6" w:rsidRPr="00F94E5C" w:rsidRDefault="007A42D6" w:rsidP="00DA4C03">
            <w:pPr>
              <w:spacing w:line="240" w:lineRule="exact"/>
              <w:jc w:val="both"/>
            </w:pPr>
            <w:r w:rsidRPr="00F94E5C">
              <w:t>Дети старше 14 лет и взрослые</w:t>
            </w:r>
          </w:p>
        </w:tc>
        <w:tc>
          <w:tcPr>
            <w:tcW w:w="1291"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250</w:t>
            </w:r>
          </w:p>
        </w:tc>
        <w:tc>
          <w:tcPr>
            <w:tcW w:w="522"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200</w:t>
            </w:r>
          </w:p>
        </w:tc>
        <w:tc>
          <w:tcPr>
            <w:tcW w:w="1063"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не менее 60</w:t>
            </w:r>
          </w:p>
        </w:tc>
        <w:tc>
          <w:tcPr>
            <w:tcW w:w="601" w:type="pct"/>
          </w:tcPr>
          <w:p w:rsidR="007A42D6" w:rsidRPr="006047A2" w:rsidRDefault="007A42D6" w:rsidP="00DA4C03">
            <w:pPr>
              <w:widowControl w:val="0"/>
              <w:shd w:val="clear" w:color="auto" w:fill="FFFFFF"/>
              <w:autoSpaceDE w:val="0"/>
              <w:autoSpaceDN w:val="0"/>
              <w:ind w:right="-67" w:hanging="129"/>
              <w:jc w:val="center"/>
              <w:textAlignment w:val="top"/>
              <w:rPr>
                <w:iCs/>
              </w:rPr>
            </w:pPr>
            <w:r w:rsidRPr="006047A2">
              <w:rPr>
                <w:iCs/>
              </w:rPr>
              <w:t>2</w:t>
            </w:r>
          </w:p>
        </w:tc>
      </w:tr>
    </w:tbl>
    <w:p w:rsidR="007A42D6" w:rsidRDefault="007A42D6" w:rsidP="007A42D6">
      <w:pPr>
        <w:widowControl w:val="0"/>
        <w:spacing w:before="120"/>
        <w:ind w:firstLine="720"/>
        <w:jc w:val="both"/>
      </w:pPr>
      <w:r w:rsidRPr="006047A2">
        <w:t>* Комплексная площадка может проектироваться на одном общем участке или располагаться раздельно по элементам в пределах функциональных территорий, в том числе в группе жилых зданий.</w:t>
      </w:r>
    </w:p>
    <w:tbl>
      <w:tblPr>
        <w:tblW w:w="9356" w:type="dxa"/>
        <w:tblInd w:w="108" w:type="dxa"/>
        <w:tblLook w:val="01E0" w:firstRow="1" w:lastRow="1" w:firstColumn="1" w:lastColumn="1" w:noHBand="0" w:noVBand="0"/>
      </w:tblPr>
      <w:tblGrid>
        <w:gridCol w:w="5012"/>
        <w:gridCol w:w="4344"/>
      </w:tblGrid>
      <w:tr w:rsidR="007A42D6" w:rsidTr="00DA4C03">
        <w:tc>
          <w:tcPr>
            <w:tcW w:w="5012" w:type="dxa"/>
          </w:tcPr>
          <w:p w:rsidR="007A42D6" w:rsidRPr="00415D00" w:rsidRDefault="007A42D6" w:rsidP="00DA4C03">
            <w:pPr>
              <w:pStyle w:val="1"/>
              <w:spacing w:before="0" w:after="0" w:line="240" w:lineRule="exact"/>
              <w:rPr>
                <w:rFonts w:ascii="Times New Roman" w:hAnsi="Times New Roman" w:cs="Arial"/>
                <w:b w:val="0"/>
                <w:sz w:val="28"/>
                <w:szCs w:val="28"/>
              </w:rPr>
            </w:pPr>
          </w:p>
        </w:tc>
        <w:tc>
          <w:tcPr>
            <w:tcW w:w="4344" w:type="dxa"/>
          </w:tcPr>
          <w:p w:rsidR="007A42D6" w:rsidRPr="00BA33E2" w:rsidRDefault="007A42D6" w:rsidP="00DA4C03">
            <w:pPr>
              <w:spacing w:line="240" w:lineRule="exact"/>
              <w:ind w:left="-94" w:right="-117"/>
              <w:jc w:val="both"/>
              <w:rPr>
                <w:sz w:val="28"/>
                <w:szCs w:val="28"/>
              </w:rPr>
            </w:pPr>
            <w:r>
              <w:rPr>
                <w:sz w:val="28"/>
                <w:szCs w:val="28"/>
              </w:rPr>
              <w:t>ПРИЛОЖЕНИЕ Ж</w:t>
            </w:r>
            <w:r w:rsidRPr="00BA33E2">
              <w:rPr>
                <w:sz w:val="28"/>
                <w:szCs w:val="28"/>
              </w:rPr>
              <w:t xml:space="preserve"> </w:t>
            </w:r>
          </w:p>
          <w:p w:rsidR="007A42D6" w:rsidRDefault="007A42D6" w:rsidP="00DA4C03">
            <w:pPr>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Мамонтовский район </w:t>
            </w:r>
            <w:r w:rsidRPr="006047A2">
              <w:rPr>
                <w:sz w:val="28"/>
                <w:szCs w:val="28"/>
              </w:rPr>
              <w:t>Алтайского края</w:t>
            </w:r>
          </w:p>
        </w:tc>
      </w:tr>
    </w:tbl>
    <w:p w:rsidR="007A42D6" w:rsidRDefault="007A42D6" w:rsidP="007A42D6">
      <w:pPr>
        <w:pStyle w:val="1"/>
        <w:spacing w:before="0" w:after="0"/>
        <w:jc w:val="right"/>
        <w:rPr>
          <w:rFonts w:ascii="Times New Roman" w:hAnsi="Times New Roman"/>
          <w:b w:val="0"/>
          <w:bCs w:val="0"/>
          <w:sz w:val="28"/>
          <w:szCs w:val="28"/>
        </w:rPr>
      </w:pPr>
    </w:p>
    <w:p w:rsidR="007A42D6" w:rsidRDefault="007A42D6" w:rsidP="007A42D6"/>
    <w:p w:rsidR="007A42D6" w:rsidRPr="00F94E5C" w:rsidRDefault="007A42D6" w:rsidP="007A42D6"/>
    <w:p w:rsidR="007A42D6" w:rsidRPr="006047A2" w:rsidRDefault="007A42D6" w:rsidP="007A42D6">
      <w:pPr>
        <w:pStyle w:val="1"/>
        <w:spacing w:before="0" w:after="0"/>
        <w:jc w:val="right"/>
        <w:rPr>
          <w:rFonts w:ascii="Times New Roman" w:hAnsi="Times New Roman"/>
          <w:b w:val="0"/>
          <w:bCs w:val="0"/>
          <w:sz w:val="28"/>
          <w:szCs w:val="28"/>
        </w:rPr>
      </w:pPr>
      <w:bookmarkStart w:id="26" w:name="_Toc295148906"/>
    </w:p>
    <w:p w:rsidR="007A42D6" w:rsidRDefault="007A42D6" w:rsidP="007A42D6">
      <w:pPr>
        <w:spacing w:line="240" w:lineRule="exact"/>
        <w:jc w:val="center"/>
        <w:rPr>
          <w:bCs/>
          <w:sz w:val="28"/>
          <w:szCs w:val="28"/>
        </w:rPr>
      </w:pPr>
      <w:bookmarkStart w:id="27" w:name="_Toc327614596"/>
      <w:r>
        <w:rPr>
          <w:bCs/>
          <w:sz w:val="28"/>
          <w:szCs w:val="28"/>
        </w:rPr>
        <w:t>НОРМЫ</w:t>
      </w:r>
    </w:p>
    <w:p w:rsidR="007A42D6" w:rsidRPr="006047A2" w:rsidRDefault="007A42D6" w:rsidP="007A42D6">
      <w:pPr>
        <w:spacing w:after="80" w:line="240" w:lineRule="exact"/>
        <w:jc w:val="center"/>
      </w:pPr>
      <w:r w:rsidRPr="006047A2">
        <w:rPr>
          <w:bCs/>
          <w:sz w:val="28"/>
          <w:szCs w:val="28"/>
        </w:rPr>
        <w:t>расчета стоянок автомобилей</w:t>
      </w:r>
      <w:bookmarkEnd w:id="27"/>
    </w:p>
    <w:tbl>
      <w:tblPr>
        <w:tblW w:w="4926" w:type="pct"/>
        <w:jc w:val="center"/>
        <w:tblInd w:w="139" w:type="dxa"/>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4418"/>
        <w:gridCol w:w="2352"/>
        <w:gridCol w:w="2534"/>
      </w:tblGrid>
      <w:tr w:rsidR="007A42D6" w:rsidRPr="006047A2" w:rsidTr="00DA4C03">
        <w:trPr>
          <w:jc w:val="center"/>
        </w:trPr>
        <w:tc>
          <w:tcPr>
            <w:tcW w:w="2374" w:type="pct"/>
          </w:tcPr>
          <w:bookmarkEnd w:id="26"/>
          <w:p w:rsidR="007A42D6" w:rsidRPr="006047A2" w:rsidRDefault="007A42D6" w:rsidP="00DA4C03">
            <w:pPr>
              <w:jc w:val="center"/>
              <w:rPr>
                <w:bCs/>
              </w:rPr>
            </w:pPr>
            <w:r w:rsidRPr="006047A2">
              <w:rPr>
                <w:bCs/>
              </w:rPr>
              <w:t>Рекреационные территории, объекты</w:t>
            </w:r>
          </w:p>
          <w:p w:rsidR="007A42D6" w:rsidRPr="006047A2" w:rsidRDefault="007A42D6" w:rsidP="00DA4C03">
            <w:pPr>
              <w:jc w:val="center"/>
              <w:rPr>
                <w:bCs/>
              </w:rPr>
            </w:pPr>
            <w:r w:rsidRPr="006047A2">
              <w:rPr>
                <w:bCs/>
              </w:rPr>
              <w:t>отдыха, здания и сооружения</w:t>
            </w:r>
          </w:p>
        </w:tc>
        <w:tc>
          <w:tcPr>
            <w:tcW w:w="1264" w:type="pct"/>
          </w:tcPr>
          <w:p w:rsidR="007A42D6" w:rsidRPr="006047A2" w:rsidRDefault="007A42D6" w:rsidP="00DA4C03">
            <w:pPr>
              <w:jc w:val="center"/>
              <w:rPr>
                <w:bCs/>
              </w:rPr>
            </w:pPr>
            <w:r w:rsidRPr="006047A2">
              <w:rPr>
                <w:bCs/>
              </w:rPr>
              <w:t>Расчетная единица</w:t>
            </w:r>
          </w:p>
        </w:tc>
        <w:tc>
          <w:tcPr>
            <w:tcW w:w="1362" w:type="pct"/>
          </w:tcPr>
          <w:p w:rsidR="007A42D6" w:rsidRPr="006047A2" w:rsidRDefault="007A42D6" w:rsidP="00DA4C03">
            <w:pPr>
              <w:ind w:left="-30"/>
              <w:jc w:val="center"/>
              <w:rPr>
                <w:bCs/>
              </w:rPr>
            </w:pPr>
            <w:r w:rsidRPr="006047A2">
              <w:rPr>
                <w:bCs/>
              </w:rPr>
              <w:t xml:space="preserve">Число </w:t>
            </w:r>
            <w:proofErr w:type="spellStart"/>
            <w:r w:rsidRPr="006047A2">
              <w:rPr>
                <w:bCs/>
              </w:rPr>
              <w:t>машино</w:t>
            </w:r>
            <w:proofErr w:type="spellEnd"/>
            <w:r w:rsidRPr="006047A2">
              <w:rPr>
                <w:bCs/>
              </w:rPr>
              <w:t>-мест на расчетную единицу</w:t>
            </w:r>
          </w:p>
        </w:tc>
      </w:tr>
    </w:tbl>
    <w:p w:rsidR="007A42D6" w:rsidRPr="006047A2" w:rsidRDefault="007A42D6" w:rsidP="007A42D6">
      <w:pPr>
        <w:spacing w:line="24" w:lineRule="auto"/>
        <w:rPr>
          <w:sz w:val="2"/>
          <w:szCs w:val="2"/>
        </w:rPr>
      </w:pPr>
    </w:p>
    <w:tbl>
      <w:tblPr>
        <w:tblW w:w="4926" w:type="pct"/>
        <w:jc w:val="center"/>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4418"/>
        <w:gridCol w:w="2352"/>
        <w:gridCol w:w="7"/>
        <w:gridCol w:w="2527"/>
      </w:tblGrid>
      <w:tr w:rsidR="007A42D6" w:rsidRPr="006047A2" w:rsidTr="00DA4C03">
        <w:trPr>
          <w:tblHeader/>
          <w:jc w:val="center"/>
        </w:trPr>
        <w:tc>
          <w:tcPr>
            <w:tcW w:w="2374" w:type="pct"/>
          </w:tcPr>
          <w:p w:rsidR="007A42D6" w:rsidRPr="006047A2" w:rsidRDefault="007A42D6" w:rsidP="00DA4C03">
            <w:pPr>
              <w:jc w:val="center"/>
              <w:rPr>
                <w:bCs/>
              </w:rPr>
            </w:pPr>
            <w:r w:rsidRPr="006047A2">
              <w:rPr>
                <w:bCs/>
              </w:rPr>
              <w:t>1</w:t>
            </w:r>
          </w:p>
        </w:tc>
        <w:tc>
          <w:tcPr>
            <w:tcW w:w="1264" w:type="pct"/>
          </w:tcPr>
          <w:p w:rsidR="007A42D6" w:rsidRPr="006047A2" w:rsidRDefault="007A42D6" w:rsidP="00DA4C03">
            <w:pPr>
              <w:jc w:val="center"/>
              <w:rPr>
                <w:bCs/>
              </w:rPr>
            </w:pPr>
            <w:r w:rsidRPr="006047A2">
              <w:rPr>
                <w:bCs/>
              </w:rPr>
              <w:t>2</w:t>
            </w:r>
          </w:p>
        </w:tc>
        <w:tc>
          <w:tcPr>
            <w:tcW w:w="1362" w:type="pct"/>
            <w:gridSpan w:val="2"/>
          </w:tcPr>
          <w:p w:rsidR="007A42D6" w:rsidRPr="006047A2" w:rsidRDefault="007A42D6" w:rsidP="00DA4C03">
            <w:pPr>
              <w:ind w:left="-30"/>
              <w:jc w:val="center"/>
              <w:rPr>
                <w:bCs/>
              </w:rPr>
            </w:pPr>
            <w:r w:rsidRPr="006047A2">
              <w:rPr>
                <w:bCs/>
              </w:rPr>
              <w:t>3</w:t>
            </w:r>
          </w:p>
        </w:tc>
      </w:tr>
      <w:tr w:rsidR="007A42D6" w:rsidRPr="006047A2" w:rsidTr="00DA4C03">
        <w:trPr>
          <w:jc w:val="center"/>
        </w:trPr>
        <w:tc>
          <w:tcPr>
            <w:tcW w:w="5000" w:type="pct"/>
            <w:gridSpan w:val="4"/>
          </w:tcPr>
          <w:p w:rsidR="007A42D6" w:rsidRPr="006047A2" w:rsidRDefault="007A42D6" w:rsidP="00DA4C03">
            <w:pPr>
              <w:spacing w:before="120" w:after="120"/>
              <w:jc w:val="center"/>
              <w:rPr>
                <w:bCs/>
              </w:rPr>
            </w:pPr>
            <w:r w:rsidRPr="006047A2">
              <w:rPr>
                <w:bCs/>
              </w:rPr>
              <w:t xml:space="preserve">Рекреационные территории и объекты отдыха </w:t>
            </w:r>
          </w:p>
        </w:tc>
      </w:tr>
      <w:tr w:rsidR="007A42D6" w:rsidRPr="006047A2" w:rsidTr="00DA4C03">
        <w:trPr>
          <w:jc w:val="center"/>
        </w:trPr>
        <w:tc>
          <w:tcPr>
            <w:tcW w:w="2374" w:type="pct"/>
          </w:tcPr>
          <w:p w:rsidR="007A42D6" w:rsidRPr="006047A2" w:rsidRDefault="007A42D6" w:rsidP="00DA4C03">
            <w:pPr>
              <w:rPr>
                <w:bCs/>
              </w:rPr>
            </w:pPr>
            <w:r w:rsidRPr="006047A2">
              <w:rPr>
                <w:bCs/>
              </w:rPr>
              <w:t xml:space="preserve">Пляжи и парки в зонах отдыха </w:t>
            </w:r>
          </w:p>
        </w:tc>
        <w:tc>
          <w:tcPr>
            <w:tcW w:w="1268" w:type="pct"/>
            <w:gridSpan w:val="2"/>
          </w:tcPr>
          <w:p w:rsidR="007A42D6" w:rsidRPr="006047A2" w:rsidRDefault="007A42D6" w:rsidP="00DA4C03">
            <w:pPr>
              <w:jc w:val="center"/>
              <w:rPr>
                <w:bCs/>
              </w:rPr>
            </w:pPr>
            <w:r w:rsidRPr="006047A2">
              <w:rPr>
                <w:bCs/>
              </w:rPr>
              <w:t xml:space="preserve">100 единовременных посетителей </w:t>
            </w:r>
          </w:p>
        </w:tc>
        <w:tc>
          <w:tcPr>
            <w:tcW w:w="1358" w:type="pct"/>
          </w:tcPr>
          <w:p w:rsidR="007A42D6" w:rsidRPr="006047A2" w:rsidRDefault="007A42D6" w:rsidP="00DA4C03">
            <w:pPr>
              <w:jc w:val="center"/>
              <w:rPr>
                <w:bCs/>
              </w:rPr>
            </w:pPr>
            <w:r w:rsidRPr="006047A2">
              <w:rPr>
                <w:bCs/>
              </w:rPr>
              <w:t xml:space="preserve">15-20 </w:t>
            </w:r>
          </w:p>
        </w:tc>
      </w:tr>
      <w:tr w:rsidR="007A42D6" w:rsidRPr="006047A2" w:rsidTr="00DA4C03">
        <w:trPr>
          <w:jc w:val="center"/>
        </w:trPr>
        <w:tc>
          <w:tcPr>
            <w:tcW w:w="2374" w:type="pct"/>
          </w:tcPr>
          <w:p w:rsidR="007A42D6" w:rsidRPr="006047A2" w:rsidRDefault="007A42D6" w:rsidP="00DA4C03">
            <w:pPr>
              <w:rPr>
                <w:bCs/>
              </w:rPr>
            </w:pPr>
            <w:r w:rsidRPr="006047A2">
              <w:rPr>
                <w:bCs/>
              </w:rPr>
              <w:t xml:space="preserve">Лесопарки и заповедники </w:t>
            </w:r>
          </w:p>
        </w:tc>
        <w:tc>
          <w:tcPr>
            <w:tcW w:w="1268" w:type="pct"/>
            <w:gridSpan w:val="2"/>
          </w:tcPr>
          <w:p w:rsidR="007A42D6" w:rsidRPr="006047A2" w:rsidRDefault="007A42D6" w:rsidP="00DA4C03">
            <w:pPr>
              <w:jc w:val="center"/>
              <w:rPr>
                <w:bCs/>
              </w:rPr>
            </w:pPr>
            <w:r w:rsidRPr="006047A2">
              <w:rPr>
                <w:bCs/>
              </w:rPr>
              <w:t xml:space="preserve">то же </w:t>
            </w:r>
          </w:p>
        </w:tc>
        <w:tc>
          <w:tcPr>
            <w:tcW w:w="1358" w:type="pct"/>
          </w:tcPr>
          <w:p w:rsidR="007A42D6" w:rsidRPr="006047A2" w:rsidRDefault="007A42D6" w:rsidP="00DA4C03">
            <w:pPr>
              <w:jc w:val="center"/>
              <w:rPr>
                <w:bCs/>
              </w:rPr>
            </w:pPr>
            <w:r w:rsidRPr="006047A2">
              <w:rPr>
                <w:bCs/>
              </w:rPr>
              <w:t xml:space="preserve">7-10 </w:t>
            </w:r>
          </w:p>
        </w:tc>
      </w:tr>
      <w:tr w:rsidR="007A42D6" w:rsidRPr="006047A2" w:rsidTr="00DA4C03">
        <w:trPr>
          <w:jc w:val="center"/>
        </w:trPr>
        <w:tc>
          <w:tcPr>
            <w:tcW w:w="2374" w:type="pct"/>
          </w:tcPr>
          <w:p w:rsidR="007A42D6" w:rsidRPr="006047A2" w:rsidRDefault="007A42D6" w:rsidP="00DA4C03">
            <w:pPr>
              <w:rPr>
                <w:bCs/>
              </w:rPr>
            </w:pPr>
            <w:r w:rsidRPr="006047A2">
              <w:rPr>
                <w:bCs/>
              </w:rPr>
              <w:t>Базы кратковременного отдыха (спортивные, лыжные, рыболовные, охотничьи и другие)</w:t>
            </w:r>
          </w:p>
        </w:tc>
        <w:tc>
          <w:tcPr>
            <w:tcW w:w="1268" w:type="pct"/>
            <w:gridSpan w:val="2"/>
          </w:tcPr>
          <w:p w:rsidR="007A42D6" w:rsidRPr="006047A2" w:rsidRDefault="007A42D6" w:rsidP="00DA4C03">
            <w:pPr>
              <w:jc w:val="center"/>
              <w:rPr>
                <w:bCs/>
              </w:rPr>
            </w:pPr>
            <w:r w:rsidRPr="006047A2">
              <w:rPr>
                <w:bCs/>
              </w:rPr>
              <w:t>то же</w:t>
            </w:r>
          </w:p>
        </w:tc>
        <w:tc>
          <w:tcPr>
            <w:tcW w:w="1358" w:type="pct"/>
          </w:tcPr>
          <w:p w:rsidR="007A42D6" w:rsidRPr="006047A2" w:rsidRDefault="007A42D6" w:rsidP="00DA4C03">
            <w:pPr>
              <w:jc w:val="center"/>
              <w:rPr>
                <w:bCs/>
              </w:rPr>
            </w:pPr>
            <w:r w:rsidRPr="006047A2">
              <w:rPr>
                <w:bCs/>
              </w:rPr>
              <w:t xml:space="preserve">10-15 </w:t>
            </w:r>
          </w:p>
        </w:tc>
      </w:tr>
      <w:tr w:rsidR="007A42D6" w:rsidRPr="006047A2" w:rsidTr="00DA4C03">
        <w:trPr>
          <w:jc w:val="center"/>
        </w:trPr>
        <w:tc>
          <w:tcPr>
            <w:tcW w:w="2374" w:type="pct"/>
          </w:tcPr>
          <w:p w:rsidR="007A42D6" w:rsidRPr="006047A2" w:rsidRDefault="007A42D6" w:rsidP="00DA4C03">
            <w:pPr>
              <w:rPr>
                <w:bCs/>
              </w:rPr>
            </w:pPr>
            <w:r w:rsidRPr="006047A2">
              <w:rPr>
                <w:bCs/>
              </w:rPr>
              <w:t xml:space="preserve">Береговые базы маломерного флота </w:t>
            </w:r>
          </w:p>
        </w:tc>
        <w:tc>
          <w:tcPr>
            <w:tcW w:w="1268" w:type="pct"/>
            <w:gridSpan w:val="2"/>
          </w:tcPr>
          <w:p w:rsidR="007A42D6" w:rsidRPr="006047A2" w:rsidRDefault="007A42D6" w:rsidP="00DA4C03">
            <w:pPr>
              <w:jc w:val="center"/>
              <w:rPr>
                <w:bCs/>
              </w:rPr>
            </w:pPr>
            <w:r w:rsidRPr="006047A2">
              <w:rPr>
                <w:bCs/>
              </w:rPr>
              <w:t>то же</w:t>
            </w:r>
          </w:p>
        </w:tc>
        <w:tc>
          <w:tcPr>
            <w:tcW w:w="1358" w:type="pct"/>
          </w:tcPr>
          <w:p w:rsidR="007A42D6" w:rsidRPr="006047A2" w:rsidRDefault="007A42D6" w:rsidP="00DA4C03">
            <w:pPr>
              <w:jc w:val="center"/>
              <w:rPr>
                <w:bCs/>
              </w:rPr>
            </w:pPr>
            <w:r w:rsidRPr="006047A2">
              <w:rPr>
                <w:bCs/>
              </w:rPr>
              <w:t xml:space="preserve">10-15 </w:t>
            </w:r>
          </w:p>
        </w:tc>
      </w:tr>
      <w:tr w:rsidR="007A42D6" w:rsidRPr="006047A2" w:rsidTr="00DA4C03">
        <w:trPr>
          <w:jc w:val="center"/>
        </w:trPr>
        <w:tc>
          <w:tcPr>
            <w:tcW w:w="2374" w:type="pct"/>
          </w:tcPr>
          <w:p w:rsidR="007A42D6" w:rsidRPr="006047A2" w:rsidRDefault="007A42D6" w:rsidP="00DA4C03">
            <w:pPr>
              <w:rPr>
                <w:bCs/>
              </w:rPr>
            </w:pPr>
            <w:r w:rsidRPr="006047A2">
              <w:rPr>
                <w:bCs/>
              </w:rPr>
              <w:t xml:space="preserve">Дома отдыха и санатории, санатории-профилактории, базы отдыха предприятий и туристские базы </w:t>
            </w:r>
          </w:p>
        </w:tc>
        <w:tc>
          <w:tcPr>
            <w:tcW w:w="1268" w:type="pct"/>
            <w:gridSpan w:val="2"/>
          </w:tcPr>
          <w:p w:rsidR="007A42D6" w:rsidRPr="006047A2" w:rsidRDefault="007A42D6" w:rsidP="00DA4C03">
            <w:pPr>
              <w:jc w:val="center"/>
              <w:rPr>
                <w:bCs/>
              </w:rPr>
            </w:pPr>
            <w:r w:rsidRPr="006047A2">
              <w:rPr>
                <w:bCs/>
              </w:rPr>
              <w:t xml:space="preserve">100 отдыхающих и лиц обслуживающего персонала </w:t>
            </w:r>
          </w:p>
        </w:tc>
        <w:tc>
          <w:tcPr>
            <w:tcW w:w="1358" w:type="pct"/>
          </w:tcPr>
          <w:p w:rsidR="007A42D6" w:rsidRPr="006047A2" w:rsidRDefault="007A42D6" w:rsidP="00DA4C03">
            <w:pPr>
              <w:jc w:val="center"/>
              <w:rPr>
                <w:bCs/>
              </w:rPr>
            </w:pPr>
            <w:r w:rsidRPr="006047A2">
              <w:rPr>
                <w:bCs/>
              </w:rPr>
              <w:t xml:space="preserve">3-5 </w:t>
            </w:r>
          </w:p>
        </w:tc>
      </w:tr>
      <w:tr w:rsidR="007A42D6" w:rsidRPr="006047A2" w:rsidTr="00DA4C03">
        <w:trPr>
          <w:jc w:val="center"/>
        </w:trPr>
        <w:tc>
          <w:tcPr>
            <w:tcW w:w="2374" w:type="pct"/>
          </w:tcPr>
          <w:p w:rsidR="007A42D6" w:rsidRPr="006047A2" w:rsidRDefault="007A42D6" w:rsidP="00DA4C03">
            <w:pPr>
              <w:rPr>
                <w:bCs/>
              </w:rPr>
            </w:pPr>
            <w:r w:rsidRPr="006047A2">
              <w:rPr>
                <w:bCs/>
              </w:rPr>
              <w:t>Гостиницы (туристские и курортные)</w:t>
            </w:r>
          </w:p>
        </w:tc>
        <w:tc>
          <w:tcPr>
            <w:tcW w:w="1268" w:type="pct"/>
            <w:gridSpan w:val="2"/>
          </w:tcPr>
          <w:p w:rsidR="007A42D6" w:rsidRPr="006047A2" w:rsidRDefault="007A42D6" w:rsidP="00DA4C03">
            <w:pPr>
              <w:jc w:val="center"/>
              <w:rPr>
                <w:bCs/>
              </w:rPr>
            </w:pPr>
            <w:r w:rsidRPr="006047A2">
              <w:rPr>
                <w:bCs/>
              </w:rPr>
              <w:t xml:space="preserve">то же </w:t>
            </w:r>
          </w:p>
        </w:tc>
        <w:tc>
          <w:tcPr>
            <w:tcW w:w="1358" w:type="pct"/>
          </w:tcPr>
          <w:p w:rsidR="007A42D6" w:rsidRPr="006047A2" w:rsidRDefault="007A42D6" w:rsidP="00DA4C03">
            <w:pPr>
              <w:jc w:val="center"/>
              <w:rPr>
                <w:bCs/>
              </w:rPr>
            </w:pPr>
            <w:r w:rsidRPr="006047A2">
              <w:rPr>
                <w:bCs/>
              </w:rPr>
              <w:t xml:space="preserve">5-7 </w:t>
            </w:r>
          </w:p>
        </w:tc>
      </w:tr>
      <w:tr w:rsidR="007A42D6" w:rsidRPr="006047A2" w:rsidTr="00DA4C03">
        <w:trPr>
          <w:jc w:val="center"/>
        </w:trPr>
        <w:tc>
          <w:tcPr>
            <w:tcW w:w="2374" w:type="pct"/>
          </w:tcPr>
          <w:p w:rsidR="007A42D6" w:rsidRPr="006047A2" w:rsidRDefault="007A42D6" w:rsidP="00DA4C03">
            <w:pPr>
              <w:rPr>
                <w:bCs/>
              </w:rPr>
            </w:pPr>
            <w:r w:rsidRPr="006047A2">
              <w:rPr>
                <w:bCs/>
              </w:rPr>
              <w:t xml:space="preserve">Мотели и кемпинги </w:t>
            </w:r>
          </w:p>
        </w:tc>
        <w:tc>
          <w:tcPr>
            <w:tcW w:w="1268" w:type="pct"/>
            <w:gridSpan w:val="2"/>
          </w:tcPr>
          <w:p w:rsidR="007A42D6" w:rsidRPr="006047A2" w:rsidRDefault="007A42D6" w:rsidP="00DA4C03">
            <w:pPr>
              <w:jc w:val="center"/>
              <w:rPr>
                <w:bCs/>
              </w:rPr>
            </w:pPr>
            <w:r w:rsidRPr="006047A2">
              <w:rPr>
                <w:bCs/>
              </w:rPr>
              <w:t>то же</w:t>
            </w:r>
          </w:p>
        </w:tc>
        <w:tc>
          <w:tcPr>
            <w:tcW w:w="1358" w:type="pct"/>
          </w:tcPr>
          <w:p w:rsidR="007A42D6" w:rsidRPr="006047A2" w:rsidRDefault="007A42D6" w:rsidP="00DA4C03">
            <w:pPr>
              <w:jc w:val="center"/>
              <w:rPr>
                <w:bCs/>
              </w:rPr>
            </w:pPr>
            <w:r w:rsidRPr="006047A2">
              <w:rPr>
                <w:bCs/>
              </w:rPr>
              <w:t xml:space="preserve">по расчетной вместимости </w:t>
            </w:r>
          </w:p>
        </w:tc>
      </w:tr>
      <w:tr w:rsidR="007A42D6" w:rsidRPr="006047A2" w:rsidTr="00DA4C03">
        <w:trPr>
          <w:jc w:val="center"/>
        </w:trPr>
        <w:tc>
          <w:tcPr>
            <w:tcW w:w="2374" w:type="pct"/>
          </w:tcPr>
          <w:p w:rsidR="007A42D6" w:rsidRPr="006047A2" w:rsidRDefault="007A42D6" w:rsidP="00DA4C03">
            <w:pPr>
              <w:rPr>
                <w:bCs/>
              </w:rPr>
            </w:pPr>
            <w:r w:rsidRPr="006047A2">
              <w:rPr>
                <w:bCs/>
              </w:rPr>
              <w:t xml:space="preserve">Предприятия общественного питания, торговли и коммунально-бытового обслуживания в зонах отдыха </w:t>
            </w:r>
          </w:p>
        </w:tc>
        <w:tc>
          <w:tcPr>
            <w:tcW w:w="1268" w:type="pct"/>
            <w:gridSpan w:val="2"/>
          </w:tcPr>
          <w:p w:rsidR="007A42D6" w:rsidRPr="006047A2" w:rsidRDefault="007A42D6" w:rsidP="00DA4C03">
            <w:pPr>
              <w:jc w:val="center"/>
              <w:rPr>
                <w:bCs/>
              </w:rPr>
            </w:pPr>
            <w:r w:rsidRPr="006047A2">
              <w:rPr>
                <w:bCs/>
              </w:rPr>
              <w:t xml:space="preserve">100 мест в залах или единовременных посетителей и персонала </w:t>
            </w:r>
          </w:p>
        </w:tc>
        <w:tc>
          <w:tcPr>
            <w:tcW w:w="1358" w:type="pct"/>
          </w:tcPr>
          <w:p w:rsidR="007A42D6" w:rsidRPr="006047A2" w:rsidRDefault="007A42D6" w:rsidP="00DA4C03">
            <w:pPr>
              <w:jc w:val="center"/>
              <w:rPr>
                <w:bCs/>
              </w:rPr>
            </w:pPr>
            <w:r w:rsidRPr="006047A2">
              <w:rPr>
                <w:bCs/>
              </w:rPr>
              <w:t xml:space="preserve">7-10 </w:t>
            </w:r>
          </w:p>
        </w:tc>
      </w:tr>
      <w:tr w:rsidR="007A42D6" w:rsidRPr="006047A2" w:rsidTr="00DA4C03">
        <w:trPr>
          <w:jc w:val="center"/>
        </w:trPr>
        <w:tc>
          <w:tcPr>
            <w:tcW w:w="2374" w:type="pct"/>
          </w:tcPr>
          <w:p w:rsidR="007A42D6" w:rsidRPr="006047A2" w:rsidRDefault="007A42D6" w:rsidP="00DA4C03">
            <w:pPr>
              <w:rPr>
                <w:bCs/>
              </w:rPr>
            </w:pPr>
            <w:r w:rsidRPr="006047A2">
              <w:rPr>
                <w:bCs/>
              </w:rPr>
              <w:t xml:space="preserve">Садоводческие товарищества </w:t>
            </w:r>
          </w:p>
        </w:tc>
        <w:tc>
          <w:tcPr>
            <w:tcW w:w="1268" w:type="pct"/>
            <w:gridSpan w:val="2"/>
          </w:tcPr>
          <w:p w:rsidR="007A42D6" w:rsidRPr="006047A2" w:rsidRDefault="007A42D6" w:rsidP="00DA4C03">
            <w:pPr>
              <w:jc w:val="center"/>
              <w:rPr>
                <w:bCs/>
              </w:rPr>
            </w:pPr>
            <w:r w:rsidRPr="006047A2">
              <w:rPr>
                <w:bCs/>
              </w:rPr>
              <w:t xml:space="preserve">10 участков </w:t>
            </w:r>
          </w:p>
        </w:tc>
        <w:tc>
          <w:tcPr>
            <w:tcW w:w="1358" w:type="pct"/>
          </w:tcPr>
          <w:p w:rsidR="007A42D6" w:rsidRPr="006047A2" w:rsidRDefault="007A42D6" w:rsidP="00DA4C03">
            <w:pPr>
              <w:jc w:val="center"/>
              <w:rPr>
                <w:bCs/>
              </w:rPr>
            </w:pPr>
            <w:r w:rsidRPr="006047A2">
              <w:rPr>
                <w:bCs/>
              </w:rPr>
              <w:t xml:space="preserve">7-10 </w:t>
            </w:r>
          </w:p>
        </w:tc>
      </w:tr>
      <w:tr w:rsidR="007A42D6" w:rsidRPr="006047A2" w:rsidTr="00DA4C03">
        <w:trPr>
          <w:jc w:val="center"/>
        </w:trPr>
        <w:tc>
          <w:tcPr>
            <w:tcW w:w="5000" w:type="pct"/>
            <w:gridSpan w:val="4"/>
          </w:tcPr>
          <w:p w:rsidR="007A42D6" w:rsidRPr="006047A2" w:rsidRDefault="007A42D6" w:rsidP="00DA4C03">
            <w:pPr>
              <w:spacing w:before="120" w:after="120"/>
              <w:jc w:val="center"/>
              <w:rPr>
                <w:bCs/>
              </w:rPr>
            </w:pPr>
            <w:r w:rsidRPr="006047A2">
              <w:rPr>
                <w:bCs/>
              </w:rPr>
              <w:t>Здания и сооружения</w:t>
            </w:r>
          </w:p>
        </w:tc>
      </w:tr>
      <w:tr w:rsidR="007A42D6" w:rsidRPr="006047A2" w:rsidTr="00DA4C03">
        <w:trPr>
          <w:jc w:val="center"/>
        </w:trPr>
        <w:tc>
          <w:tcPr>
            <w:tcW w:w="2374" w:type="pct"/>
          </w:tcPr>
          <w:p w:rsidR="007A42D6" w:rsidRPr="006047A2" w:rsidRDefault="007A42D6" w:rsidP="00DA4C03">
            <w:pPr>
              <w:rPr>
                <w:bCs/>
              </w:rPr>
            </w:pPr>
            <w:r w:rsidRPr="006047A2">
              <w:rPr>
                <w:bCs/>
              </w:rPr>
              <w:t>Учреждения управления, кредитно-</w:t>
            </w:r>
            <w:r w:rsidRPr="006047A2">
              <w:rPr>
                <w:bCs/>
              </w:rPr>
              <w:lastRenderedPageBreak/>
              <w:t>финансовые и юридические учреждения</w:t>
            </w:r>
          </w:p>
        </w:tc>
        <w:tc>
          <w:tcPr>
            <w:tcW w:w="1268" w:type="pct"/>
            <w:gridSpan w:val="2"/>
          </w:tcPr>
          <w:p w:rsidR="007A42D6" w:rsidRPr="006047A2" w:rsidRDefault="007A42D6" w:rsidP="00DA4C03">
            <w:pPr>
              <w:jc w:val="center"/>
              <w:rPr>
                <w:bCs/>
              </w:rPr>
            </w:pPr>
            <w:r w:rsidRPr="006047A2">
              <w:rPr>
                <w:bCs/>
              </w:rPr>
              <w:lastRenderedPageBreak/>
              <w:t>100 работающих</w:t>
            </w:r>
          </w:p>
        </w:tc>
        <w:tc>
          <w:tcPr>
            <w:tcW w:w="1358" w:type="pct"/>
          </w:tcPr>
          <w:p w:rsidR="007A42D6" w:rsidRPr="006047A2" w:rsidRDefault="007A42D6" w:rsidP="00DA4C03">
            <w:pPr>
              <w:jc w:val="center"/>
              <w:rPr>
                <w:bCs/>
              </w:rPr>
            </w:pPr>
            <w:r w:rsidRPr="006047A2">
              <w:rPr>
                <w:bCs/>
              </w:rPr>
              <w:t>5-7</w:t>
            </w:r>
          </w:p>
        </w:tc>
      </w:tr>
      <w:tr w:rsidR="007A42D6" w:rsidRPr="006047A2" w:rsidTr="00DA4C03">
        <w:trPr>
          <w:jc w:val="center"/>
        </w:trPr>
        <w:tc>
          <w:tcPr>
            <w:tcW w:w="2374" w:type="pct"/>
          </w:tcPr>
          <w:p w:rsidR="007A42D6" w:rsidRPr="006047A2" w:rsidRDefault="007A42D6" w:rsidP="00DA4C03">
            <w:pPr>
              <w:rPr>
                <w:bCs/>
              </w:rPr>
            </w:pPr>
            <w:r w:rsidRPr="006047A2">
              <w:rPr>
                <w:bCs/>
              </w:rPr>
              <w:lastRenderedPageBreak/>
              <w:t xml:space="preserve">Научные и проектные организации, высшие и средние специальные учебные заведения </w:t>
            </w:r>
          </w:p>
        </w:tc>
        <w:tc>
          <w:tcPr>
            <w:tcW w:w="1268" w:type="pct"/>
            <w:gridSpan w:val="2"/>
          </w:tcPr>
          <w:p w:rsidR="007A42D6" w:rsidRPr="006047A2" w:rsidRDefault="007A42D6" w:rsidP="00DA4C03">
            <w:pPr>
              <w:jc w:val="center"/>
              <w:rPr>
                <w:bCs/>
              </w:rPr>
            </w:pPr>
            <w:r w:rsidRPr="006047A2">
              <w:rPr>
                <w:bCs/>
              </w:rPr>
              <w:t>то же</w:t>
            </w:r>
          </w:p>
        </w:tc>
        <w:tc>
          <w:tcPr>
            <w:tcW w:w="1358" w:type="pct"/>
          </w:tcPr>
          <w:p w:rsidR="007A42D6" w:rsidRPr="006047A2" w:rsidRDefault="007A42D6" w:rsidP="00DA4C03">
            <w:pPr>
              <w:jc w:val="center"/>
              <w:rPr>
                <w:bCs/>
              </w:rPr>
            </w:pPr>
            <w:r w:rsidRPr="006047A2">
              <w:rPr>
                <w:bCs/>
              </w:rPr>
              <w:t xml:space="preserve">10-15 </w:t>
            </w:r>
          </w:p>
        </w:tc>
      </w:tr>
      <w:tr w:rsidR="007A42D6" w:rsidRPr="006047A2" w:rsidTr="00DA4C03">
        <w:trPr>
          <w:jc w:val="center"/>
        </w:trPr>
        <w:tc>
          <w:tcPr>
            <w:tcW w:w="2374" w:type="pct"/>
          </w:tcPr>
          <w:p w:rsidR="007A42D6" w:rsidRPr="006047A2" w:rsidRDefault="007A42D6" w:rsidP="00DA4C03">
            <w:pPr>
              <w:rPr>
                <w:bCs/>
              </w:rPr>
            </w:pPr>
            <w:r w:rsidRPr="006047A2">
              <w:rPr>
                <w:bCs/>
              </w:rPr>
              <w:t xml:space="preserve">Промышленные предприятия </w:t>
            </w:r>
          </w:p>
        </w:tc>
        <w:tc>
          <w:tcPr>
            <w:tcW w:w="1268" w:type="pct"/>
            <w:gridSpan w:val="2"/>
          </w:tcPr>
          <w:p w:rsidR="007A42D6" w:rsidRPr="006047A2" w:rsidRDefault="007A42D6" w:rsidP="00DA4C03">
            <w:pPr>
              <w:jc w:val="center"/>
              <w:rPr>
                <w:bCs/>
              </w:rPr>
            </w:pPr>
            <w:r w:rsidRPr="006047A2">
              <w:rPr>
                <w:bCs/>
              </w:rPr>
              <w:t xml:space="preserve">100 работающих в двух смежных сменах </w:t>
            </w:r>
          </w:p>
        </w:tc>
        <w:tc>
          <w:tcPr>
            <w:tcW w:w="1358" w:type="pct"/>
          </w:tcPr>
          <w:p w:rsidR="007A42D6" w:rsidRPr="006047A2" w:rsidRDefault="007A42D6" w:rsidP="00DA4C03">
            <w:pPr>
              <w:jc w:val="center"/>
              <w:rPr>
                <w:bCs/>
              </w:rPr>
            </w:pPr>
            <w:r w:rsidRPr="006047A2">
              <w:rPr>
                <w:bCs/>
              </w:rPr>
              <w:t xml:space="preserve">7-10 </w:t>
            </w:r>
          </w:p>
        </w:tc>
      </w:tr>
      <w:tr w:rsidR="007A42D6" w:rsidRPr="006047A2" w:rsidTr="00DA4C03">
        <w:trPr>
          <w:jc w:val="center"/>
        </w:trPr>
        <w:tc>
          <w:tcPr>
            <w:tcW w:w="2374" w:type="pct"/>
          </w:tcPr>
          <w:p w:rsidR="007A42D6" w:rsidRPr="006047A2" w:rsidRDefault="007A42D6" w:rsidP="00DA4C03">
            <w:pPr>
              <w:rPr>
                <w:bCs/>
              </w:rPr>
            </w:pPr>
            <w:r w:rsidRPr="006047A2">
              <w:rPr>
                <w:bCs/>
              </w:rPr>
              <w:t xml:space="preserve">Больницы </w:t>
            </w:r>
          </w:p>
        </w:tc>
        <w:tc>
          <w:tcPr>
            <w:tcW w:w="1268" w:type="pct"/>
            <w:gridSpan w:val="2"/>
          </w:tcPr>
          <w:p w:rsidR="007A42D6" w:rsidRPr="006047A2" w:rsidRDefault="007A42D6" w:rsidP="00DA4C03">
            <w:pPr>
              <w:jc w:val="center"/>
              <w:rPr>
                <w:bCs/>
              </w:rPr>
            </w:pPr>
            <w:r w:rsidRPr="006047A2">
              <w:rPr>
                <w:bCs/>
              </w:rPr>
              <w:t xml:space="preserve">100 коек </w:t>
            </w:r>
          </w:p>
        </w:tc>
        <w:tc>
          <w:tcPr>
            <w:tcW w:w="1358" w:type="pct"/>
          </w:tcPr>
          <w:p w:rsidR="007A42D6" w:rsidRPr="006047A2" w:rsidRDefault="007A42D6" w:rsidP="00DA4C03">
            <w:pPr>
              <w:jc w:val="center"/>
              <w:rPr>
                <w:bCs/>
              </w:rPr>
            </w:pPr>
            <w:r w:rsidRPr="006047A2">
              <w:rPr>
                <w:bCs/>
              </w:rPr>
              <w:t xml:space="preserve">3-5 </w:t>
            </w:r>
          </w:p>
        </w:tc>
      </w:tr>
      <w:tr w:rsidR="007A42D6" w:rsidRPr="006047A2" w:rsidTr="00DA4C03">
        <w:trPr>
          <w:jc w:val="center"/>
        </w:trPr>
        <w:tc>
          <w:tcPr>
            <w:tcW w:w="2374" w:type="pct"/>
          </w:tcPr>
          <w:p w:rsidR="007A42D6" w:rsidRPr="006047A2" w:rsidRDefault="007A42D6" w:rsidP="00DA4C03">
            <w:pPr>
              <w:rPr>
                <w:bCs/>
              </w:rPr>
            </w:pPr>
            <w:r w:rsidRPr="006047A2">
              <w:rPr>
                <w:bCs/>
              </w:rPr>
              <w:t xml:space="preserve">Поликлиники </w:t>
            </w:r>
          </w:p>
        </w:tc>
        <w:tc>
          <w:tcPr>
            <w:tcW w:w="1268" w:type="pct"/>
            <w:gridSpan w:val="2"/>
          </w:tcPr>
          <w:p w:rsidR="007A42D6" w:rsidRPr="006047A2" w:rsidRDefault="007A42D6" w:rsidP="00DA4C03">
            <w:pPr>
              <w:jc w:val="center"/>
              <w:rPr>
                <w:bCs/>
              </w:rPr>
            </w:pPr>
            <w:r w:rsidRPr="006047A2">
              <w:rPr>
                <w:bCs/>
              </w:rPr>
              <w:t xml:space="preserve">100 посещений </w:t>
            </w:r>
          </w:p>
        </w:tc>
        <w:tc>
          <w:tcPr>
            <w:tcW w:w="1358" w:type="pct"/>
          </w:tcPr>
          <w:p w:rsidR="007A42D6" w:rsidRPr="006047A2" w:rsidRDefault="007A42D6" w:rsidP="00DA4C03">
            <w:pPr>
              <w:jc w:val="center"/>
              <w:rPr>
                <w:bCs/>
              </w:rPr>
            </w:pPr>
            <w:r w:rsidRPr="006047A2">
              <w:rPr>
                <w:bCs/>
              </w:rPr>
              <w:t xml:space="preserve">2-3 </w:t>
            </w:r>
          </w:p>
        </w:tc>
      </w:tr>
      <w:tr w:rsidR="007A42D6" w:rsidRPr="006047A2" w:rsidTr="00DA4C03">
        <w:trPr>
          <w:jc w:val="center"/>
        </w:trPr>
        <w:tc>
          <w:tcPr>
            <w:tcW w:w="2374" w:type="pct"/>
          </w:tcPr>
          <w:p w:rsidR="007A42D6" w:rsidRPr="006047A2" w:rsidRDefault="007A42D6" w:rsidP="00DA4C03">
            <w:pPr>
              <w:rPr>
                <w:bCs/>
              </w:rPr>
            </w:pPr>
            <w:r w:rsidRPr="006047A2">
              <w:rPr>
                <w:bCs/>
              </w:rPr>
              <w:t xml:space="preserve">Спортивные здания и сооружения с трибунами вместимостью более 500 зрителей </w:t>
            </w:r>
          </w:p>
        </w:tc>
        <w:tc>
          <w:tcPr>
            <w:tcW w:w="1268" w:type="pct"/>
            <w:gridSpan w:val="2"/>
          </w:tcPr>
          <w:p w:rsidR="007A42D6" w:rsidRPr="006047A2" w:rsidRDefault="007A42D6" w:rsidP="00DA4C03">
            <w:pPr>
              <w:jc w:val="center"/>
              <w:rPr>
                <w:bCs/>
              </w:rPr>
            </w:pPr>
            <w:r w:rsidRPr="006047A2">
              <w:rPr>
                <w:bCs/>
              </w:rPr>
              <w:t xml:space="preserve">100 мест </w:t>
            </w:r>
          </w:p>
        </w:tc>
        <w:tc>
          <w:tcPr>
            <w:tcW w:w="1358" w:type="pct"/>
          </w:tcPr>
          <w:p w:rsidR="007A42D6" w:rsidRPr="006047A2" w:rsidRDefault="007A42D6" w:rsidP="00DA4C03">
            <w:pPr>
              <w:jc w:val="center"/>
              <w:rPr>
                <w:bCs/>
              </w:rPr>
            </w:pPr>
            <w:r w:rsidRPr="006047A2">
              <w:rPr>
                <w:bCs/>
              </w:rPr>
              <w:t xml:space="preserve">3-5 </w:t>
            </w:r>
          </w:p>
        </w:tc>
      </w:tr>
      <w:tr w:rsidR="007A42D6" w:rsidRPr="006047A2" w:rsidTr="00DA4C03">
        <w:trPr>
          <w:jc w:val="center"/>
        </w:trPr>
        <w:tc>
          <w:tcPr>
            <w:tcW w:w="2374" w:type="pct"/>
          </w:tcPr>
          <w:p w:rsidR="007A42D6" w:rsidRPr="006047A2" w:rsidRDefault="007A42D6" w:rsidP="00DA4C03">
            <w:pPr>
              <w:rPr>
                <w:bCs/>
              </w:rPr>
            </w:pPr>
            <w:r w:rsidRPr="006047A2">
              <w:rPr>
                <w:bCs/>
              </w:rPr>
              <w:t xml:space="preserve">Театры, цирки, кинотеатры, концертные залы, музеи, выставки </w:t>
            </w:r>
          </w:p>
        </w:tc>
        <w:tc>
          <w:tcPr>
            <w:tcW w:w="1268" w:type="pct"/>
            <w:gridSpan w:val="2"/>
          </w:tcPr>
          <w:p w:rsidR="007A42D6" w:rsidRPr="006047A2" w:rsidRDefault="007A42D6" w:rsidP="00DA4C03">
            <w:pPr>
              <w:jc w:val="center"/>
              <w:rPr>
                <w:bCs/>
              </w:rPr>
            </w:pPr>
            <w:r w:rsidRPr="006047A2">
              <w:rPr>
                <w:bCs/>
              </w:rPr>
              <w:t xml:space="preserve">100 мест или единовременных посетителей </w:t>
            </w:r>
          </w:p>
        </w:tc>
        <w:tc>
          <w:tcPr>
            <w:tcW w:w="1358" w:type="pct"/>
          </w:tcPr>
          <w:p w:rsidR="007A42D6" w:rsidRPr="006047A2" w:rsidRDefault="007A42D6" w:rsidP="00DA4C03">
            <w:pPr>
              <w:jc w:val="center"/>
              <w:rPr>
                <w:bCs/>
              </w:rPr>
            </w:pPr>
            <w:r w:rsidRPr="006047A2">
              <w:rPr>
                <w:bCs/>
              </w:rPr>
              <w:t xml:space="preserve">10-15 </w:t>
            </w:r>
          </w:p>
        </w:tc>
      </w:tr>
      <w:tr w:rsidR="007A42D6" w:rsidRPr="006047A2" w:rsidTr="00DA4C03">
        <w:trPr>
          <w:jc w:val="center"/>
        </w:trPr>
        <w:tc>
          <w:tcPr>
            <w:tcW w:w="2374" w:type="pct"/>
          </w:tcPr>
          <w:p w:rsidR="007A42D6" w:rsidRPr="006047A2" w:rsidRDefault="007A42D6" w:rsidP="00DA4C03">
            <w:pPr>
              <w:widowControl w:val="0"/>
              <w:rPr>
                <w:bCs/>
              </w:rPr>
            </w:pPr>
            <w:r w:rsidRPr="006047A2">
              <w:rPr>
                <w:bCs/>
              </w:rPr>
              <w:t xml:space="preserve">Парки культуры и отдыха </w:t>
            </w:r>
          </w:p>
        </w:tc>
        <w:tc>
          <w:tcPr>
            <w:tcW w:w="1268" w:type="pct"/>
            <w:gridSpan w:val="2"/>
          </w:tcPr>
          <w:p w:rsidR="007A42D6" w:rsidRPr="006047A2" w:rsidRDefault="007A42D6" w:rsidP="00DA4C03">
            <w:pPr>
              <w:widowControl w:val="0"/>
              <w:jc w:val="center"/>
              <w:rPr>
                <w:bCs/>
              </w:rPr>
            </w:pPr>
            <w:r w:rsidRPr="006047A2">
              <w:rPr>
                <w:bCs/>
              </w:rPr>
              <w:t xml:space="preserve">100 единовременных посетителей </w:t>
            </w:r>
          </w:p>
        </w:tc>
        <w:tc>
          <w:tcPr>
            <w:tcW w:w="1358" w:type="pct"/>
          </w:tcPr>
          <w:p w:rsidR="007A42D6" w:rsidRPr="006047A2" w:rsidRDefault="007A42D6" w:rsidP="00DA4C03">
            <w:pPr>
              <w:widowControl w:val="0"/>
              <w:jc w:val="center"/>
              <w:rPr>
                <w:bCs/>
              </w:rPr>
            </w:pPr>
            <w:r w:rsidRPr="006047A2">
              <w:rPr>
                <w:bCs/>
              </w:rPr>
              <w:t xml:space="preserve">5-7 </w:t>
            </w:r>
          </w:p>
        </w:tc>
      </w:tr>
      <w:tr w:rsidR="007A42D6" w:rsidRPr="006047A2" w:rsidTr="00DA4C03">
        <w:trPr>
          <w:jc w:val="center"/>
        </w:trPr>
        <w:tc>
          <w:tcPr>
            <w:tcW w:w="2374" w:type="pct"/>
          </w:tcPr>
          <w:p w:rsidR="007A42D6" w:rsidRPr="00171BEA" w:rsidRDefault="007A42D6" w:rsidP="00DA4C03">
            <w:pPr>
              <w:widowControl w:val="0"/>
              <w:rPr>
                <w:bCs/>
                <w:spacing w:val="-4"/>
              </w:rPr>
            </w:pPr>
            <w:r w:rsidRPr="00171BEA">
              <w:rPr>
                <w:bCs/>
                <w:spacing w:val="-4"/>
              </w:rPr>
              <w:t xml:space="preserve">Торговые центры, универмаги, магазины с площадью торговых залов более </w:t>
            </w:r>
            <w:smartTag w:uri="urn:schemas-microsoft-com:office:smarttags" w:element="metricconverter">
              <w:smartTagPr>
                <w:attr w:name="ProductID" w:val="200 кв. м"/>
              </w:smartTagPr>
              <w:r w:rsidRPr="00171BEA">
                <w:rPr>
                  <w:bCs/>
                  <w:spacing w:val="-4"/>
                </w:rPr>
                <w:t>200 кв. м</w:t>
              </w:r>
            </w:smartTag>
          </w:p>
        </w:tc>
        <w:tc>
          <w:tcPr>
            <w:tcW w:w="1268" w:type="pct"/>
            <w:gridSpan w:val="2"/>
          </w:tcPr>
          <w:p w:rsidR="007A42D6" w:rsidRPr="006047A2" w:rsidRDefault="007A42D6" w:rsidP="00DA4C03">
            <w:pPr>
              <w:widowControl w:val="0"/>
              <w:jc w:val="center"/>
              <w:rPr>
                <w:bCs/>
              </w:rPr>
            </w:pPr>
            <w:r w:rsidRPr="006047A2">
              <w:rPr>
                <w:bCs/>
              </w:rPr>
              <w:t xml:space="preserve">100 </w:t>
            </w:r>
            <w:proofErr w:type="spellStart"/>
            <w:r w:rsidRPr="006047A2">
              <w:rPr>
                <w:bCs/>
              </w:rPr>
              <w:t>кв.м</w:t>
            </w:r>
            <w:proofErr w:type="spellEnd"/>
            <w:r w:rsidRPr="006047A2">
              <w:rPr>
                <w:bCs/>
              </w:rPr>
              <w:t xml:space="preserve"> торговой площади </w:t>
            </w:r>
          </w:p>
        </w:tc>
        <w:tc>
          <w:tcPr>
            <w:tcW w:w="1358" w:type="pct"/>
          </w:tcPr>
          <w:p w:rsidR="007A42D6" w:rsidRPr="006047A2" w:rsidRDefault="007A42D6" w:rsidP="00DA4C03">
            <w:pPr>
              <w:widowControl w:val="0"/>
              <w:jc w:val="center"/>
              <w:rPr>
                <w:bCs/>
              </w:rPr>
            </w:pPr>
            <w:r w:rsidRPr="006047A2">
              <w:rPr>
                <w:bCs/>
              </w:rPr>
              <w:t xml:space="preserve">5-7 </w:t>
            </w:r>
          </w:p>
        </w:tc>
      </w:tr>
      <w:tr w:rsidR="007A42D6" w:rsidRPr="006047A2" w:rsidTr="00DA4C03">
        <w:trPr>
          <w:jc w:val="center"/>
        </w:trPr>
        <w:tc>
          <w:tcPr>
            <w:tcW w:w="2374" w:type="pct"/>
          </w:tcPr>
          <w:p w:rsidR="007A42D6" w:rsidRPr="00171BEA" w:rsidRDefault="007A42D6" w:rsidP="00DA4C03">
            <w:pPr>
              <w:widowControl w:val="0"/>
              <w:rPr>
                <w:bCs/>
                <w:spacing w:val="-6"/>
              </w:rPr>
            </w:pPr>
            <w:r w:rsidRPr="00171BEA">
              <w:rPr>
                <w:spacing w:val="-6"/>
              </w:rPr>
              <w:t xml:space="preserve">Магазины с торговой площадью до 200 </w:t>
            </w:r>
            <w:proofErr w:type="spellStart"/>
            <w:r w:rsidRPr="00171BEA">
              <w:rPr>
                <w:spacing w:val="-6"/>
              </w:rPr>
              <w:t>кв.м</w:t>
            </w:r>
            <w:proofErr w:type="spellEnd"/>
          </w:p>
        </w:tc>
        <w:tc>
          <w:tcPr>
            <w:tcW w:w="1268" w:type="pct"/>
            <w:gridSpan w:val="2"/>
          </w:tcPr>
          <w:p w:rsidR="007A42D6" w:rsidRPr="006047A2" w:rsidRDefault="007A42D6" w:rsidP="00DA4C03">
            <w:pPr>
              <w:widowControl w:val="0"/>
              <w:jc w:val="center"/>
              <w:rPr>
                <w:bCs/>
              </w:rPr>
            </w:pPr>
            <w:r w:rsidRPr="006047A2">
              <w:rPr>
                <w:bCs/>
              </w:rPr>
              <w:t xml:space="preserve">100 </w:t>
            </w:r>
            <w:proofErr w:type="spellStart"/>
            <w:r w:rsidRPr="006047A2">
              <w:rPr>
                <w:bCs/>
              </w:rPr>
              <w:t>кв.м</w:t>
            </w:r>
            <w:proofErr w:type="spellEnd"/>
            <w:r w:rsidRPr="006047A2">
              <w:rPr>
                <w:bCs/>
              </w:rPr>
              <w:t xml:space="preserve"> торговой площади</w:t>
            </w:r>
          </w:p>
        </w:tc>
        <w:tc>
          <w:tcPr>
            <w:tcW w:w="1358" w:type="pct"/>
          </w:tcPr>
          <w:p w:rsidR="007A42D6" w:rsidRPr="006047A2" w:rsidRDefault="007A42D6" w:rsidP="00DA4C03">
            <w:pPr>
              <w:widowControl w:val="0"/>
              <w:jc w:val="center"/>
              <w:rPr>
                <w:bCs/>
              </w:rPr>
            </w:pPr>
            <w:r w:rsidRPr="006047A2">
              <w:rPr>
                <w:bCs/>
              </w:rPr>
              <w:t>3-5</w:t>
            </w:r>
          </w:p>
        </w:tc>
      </w:tr>
      <w:tr w:rsidR="007A42D6" w:rsidRPr="006047A2" w:rsidTr="00DA4C03">
        <w:trPr>
          <w:jc w:val="center"/>
        </w:trPr>
        <w:tc>
          <w:tcPr>
            <w:tcW w:w="2374" w:type="pct"/>
          </w:tcPr>
          <w:p w:rsidR="007A42D6" w:rsidRPr="006047A2" w:rsidRDefault="007A42D6" w:rsidP="00DA4C03">
            <w:pPr>
              <w:jc w:val="both"/>
              <w:rPr>
                <w:bCs/>
              </w:rPr>
            </w:pPr>
            <w:r w:rsidRPr="006047A2">
              <w:t>Нестационарные торговые объекты</w:t>
            </w:r>
          </w:p>
        </w:tc>
        <w:tc>
          <w:tcPr>
            <w:tcW w:w="1268" w:type="pct"/>
            <w:gridSpan w:val="2"/>
          </w:tcPr>
          <w:p w:rsidR="007A42D6" w:rsidRPr="006047A2" w:rsidRDefault="007A42D6" w:rsidP="00DA4C03">
            <w:pPr>
              <w:jc w:val="center"/>
              <w:rPr>
                <w:bCs/>
              </w:rPr>
            </w:pPr>
          </w:p>
        </w:tc>
        <w:tc>
          <w:tcPr>
            <w:tcW w:w="1358" w:type="pct"/>
          </w:tcPr>
          <w:p w:rsidR="007A42D6" w:rsidRPr="006047A2" w:rsidRDefault="007A42D6" w:rsidP="00DA4C03">
            <w:pPr>
              <w:jc w:val="center"/>
              <w:rPr>
                <w:bCs/>
              </w:rPr>
            </w:pPr>
          </w:p>
        </w:tc>
      </w:tr>
      <w:tr w:rsidR="007A42D6" w:rsidRPr="006047A2" w:rsidTr="00DA4C03">
        <w:trPr>
          <w:jc w:val="center"/>
        </w:trPr>
        <w:tc>
          <w:tcPr>
            <w:tcW w:w="2374" w:type="pct"/>
          </w:tcPr>
          <w:p w:rsidR="007A42D6" w:rsidRPr="006047A2" w:rsidRDefault="007A42D6" w:rsidP="00DA4C03">
            <w:pPr>
              <w:rPr>
                <w:bCs/>
              </w:rPr>
            </w:pPr>
            <w:r w:rsidRPr="006047A2">
              <w:rPr>
                <w:bCs/>
              </w:rPr>
              <w:t xml:space="preserve">Рынки </w:t>
            </w:r>
          </w:p>
        </w:tc>
        <w:tc>
          <w:tcPr>
            <w:tcW w:w="1268" w:type="pct"/>
            <w:gridSpan w:val="2"/>
          </w:tcPr>
          <w:p w:rsidR="007A42D6" w:rsidRPr="006047A2" w:rsidRDefault="007A42D6" w:rsidP="00DA4C03">
            <w:pPr>
              <w:jc w:val="center"/>
              <w:rPr>
                <w:bCs/>
              </w:rPr>
            </w:pPr>
            <w:r w:rsidRPr="006047A2">
              <w:rPr>
                <w:bCs/>
              </w:rPr>
              <w:t xml:space="preserve">50 торговых мест </w:t>
            </w:r>
          </w:p>
        </w:tc>
        <w:tc>
          <w:tcPr>
            <w:tcW w:w="1358" w:type="pct"/>
          </w:tcPr>
          <w:p w:rsidR="007A42D6" w:rsidRPr="006047A2" w:rsidRDefault="007A42D6" w:rsidP="00DA4C03">
            <w:pPr>
              <w:jc w:val="center"/>
              <w:rPr>
                <w:bCs/>
              </w:rPr>
            </w:pPr>
            <w:r w:rsidRPr="006047A2">
              <w:rPr>
                <w:bCs/>
              </w:rPr>
              <w:t xml:space="preserve">20-25 </w:t>
            </w:r>
          </w:p>
        </w:tc>
      </w:tr>
      <w:tr w:rsidR="007A42D6" w:rsidRPr="006047A2" w:rsidTr="00DA4C03">
        <w:trPr>
          <w:jc w:val="center"/>
        </w:trPr>
        <w:tc>
          <w:tcPr>
            <w:tcW w:w="2374" w:type="pct"/>
          </w:tcPr>
          <w:p w:rsidR="007A42D6" w:rsidRPr="006047A2" w:rsidRDefault="007A42D6" w:rsidP="00DA4C03">
            <w:pPr>
              <w:rPr>
                <w:bCs/>
              </w:rPr>
            </w:pPr>
            <w:r w:rsidRPr="006047A2">
              <w:rPr>
                <w:bCs/>
              </w:rPr>
              <w:t>Рестораны и кафе с количеством посадочных мест 100 и более</w:t>
            </w:r>
          </w:p>
        </w:tc>
        <w:tc>
          <w:tcPr>
            <w:tcW w:w="1268" w:type="pct"/>
            <w:gridSpan w:val="2"/>
          </w:tcPr>
          <w:p w:rsidR="007A42D6" w:rsidRPr="006047A2" w:rsidRDefault="007A42D6" w:rsidP="00DA4C03">
            <w:pPr>
              <w:jc w:val="center"/>
              <w:rPr>
                <w:bCs/>
              </w:rPr>
            </w:pPr>
            <w:r w:rsidRPr="006047A2">
              <w:rPr>
                <w:bCs/>
              </w:rPr>
              <w:t xml:space="preserve">100 мест </w:t>
            </w:r>
          </w:p>
        </w:tc>
        <w:tc>
          <w:tcPr>
            <w:tcW w:w="1358" w:type="pct"/>
          </w:tcPr>
          <w:p w:rsidR="007A42D6" w:rsidRPr="006047A2" w:rsidRDefault="007A42D6" w:rsidP="00DA4C03">
            <w:pPr>
              <w:jc w:val="center"/>
              <w:rPr>
                <w:bCs/>
              </w:rPr>
            </w:pPr>
            <w:r w:rsidRPr="006047A2">
              <w:rPr>
                <w:bCs/>
              </w:rPr>
              <w:t xml:space="preserve">10-15 </w:t>
            </w:r>
          </w:p>
        </w:tc>
      </w:tr>
      <w:tr w:rsidR="007A42D6" w:rsidRPr="006047A2" w:rsidTr="00DA4C03">
        <w:trPr>
          <w:jc w:val="center"/>
        </w:trPr>
        <w:tc>
          <w:tcPr>
            <w:tcW w:w="2374" w:type="pct"/>
          </w:tcPr>
          <w:p w:rsidR="007A42D6" w:rsidRPr="006047A2" w:rsidRDefault="007A42D6" w:rsidP="00DA4C03">
            <w:pPr>
              <w:rPr>
                <w:bCs/>
              </w:rPr>
            </w:pPr>
            <w:r w:rsidRPr="006047A2">
              <w:rPr>
                <w:bCs/>
              </w:rPr>
              <w:t>Рестораны и кафе с количеством посадочных мест до 100</w:t>
            </w:r>
          </w:p>
        </w:tc>
        <w:tc>
          <w:tcPr>
            <w:tcW w:w="1268" w:type="pct"/>
            <w:gridSpan w:val="2"/>
          </w:tcPr>
          <w:p w:rsidR="007A42D6" w:rsidRPr="006047A2" w:rsidRDefault="007A42D6" w:rsidP="00DA4C03">
            <w:pPr>
              <w:jc w:val="center"/>
              <w:rPr>
                <w:bCs/>
              </w:rPr>
            </w:pPr>
            <w:r w:rsidRPr="006047A2">
              <w:rPr>
                <w:bCs/>
              </w:rPr>
              <w:t>то же</w:t>
            </w:r>
          </w:p>
        </w:tc>
        <w:tc>
          <w:tcPr>
            <w:tcW w:w="1358" w:type="pct"/>
          </w:tcPr>
          <w:p w:rsidR="007A42D6" w:rsidRPr="006047A2" w:rsidRDefault="007A42D6" w:rsidP="00DA4C03">
            <w:pPr>
              <w:jc w:val="center"/>
              <w:rPr>
                <w:bCs/>
              </w:rPr>
            </w:pPr>
            <w:r w:rsidRPr="006047A2">
              <w:rPr>
                <w:bCs/>
              </w:rPr>
              <w:t>5-7</w:t>
            </w:r>
          </w:p>
          <w:p w:rsidR="007A42D6" w:rsidRPr="006047A2" w:rsidRDefault="007A42D6" w:rsidP="00DA4C03">
            <w:pPr>
              <w:jc w:val="center"/>
              <w:rPr>
                <w:bCs/>
              </w:rPr>
            </w:pPr>
          </w:p>
        </w:tc>
      </w:tr>
      <w:tr w:rsidR="007A42D6" w:rsidRPr="006047A2" w:rsidTr="00DA4C03">
        <w:trPr>
          <w:jc w:val="center"/>
        </w:trPr>
        <w:tc>
          <w:tcPr>
            <w:tcW w:w="2374" w:type="pct"/>
          </w:tcPr>
          <w:p w:rsidR="007A42D6" w:rsidRPr="006047A2" w:rsidRDefault="007A42D6" w:rsidP="00DA4C03">
            <w:pPr>
              <w:jc w:val="both"/>
              <w:rPr>
                <w:bCs/>
              </w:rPr>
            </w:pPr>
            <w:r w:rsidRPr="006047A2">
              <w:rPr>
                <w:bCs/>
              </w:rPr>
              <w:t xml:space="preserve">Гостиницы высшего разряда </w:t>
            </w:r>
          </w:p>
        </w:tc>
        <w:tc>
          <w:tcPr>
            <w:tcW w:w="1268" w:type="pct"/>
            <w:gridSpan w:val="2"/>
          </w:tcPr>
          <w:p w:rsidR="007A42D6" w:rsidRPr="006047A2" w:rsidRDefault="007A42D6" w:rsidP="00DA4C03">
            <w:pPr>
              <w:jc w:val="center"/>
              <w:rPr>
                <w:bCs/>
              </w:rPr>
            </w:pPr>
            <w:r w:rsidRPr="006047A2">
              <w:rPr>
                <w:bCs/>
              </w:rPr>
              <w:t xml:space="preserve">то же </w:t>
            </w:r>
          </w:p>
        </w:tc>
        <w:tc>
          <w:tcPr>
            <w:tcW w:w="1358" w:type="pct"/>
          </w:tcPr>
          <w:p w:rsidR="007A42D6" w:rsidRPr="006047A2" w:rsidRDefault="007A42D6" w:rsidP="00DA4C03">
            <w:pPr>
              <w:jc w:val="center"/>
              <w:rPr>
                <w:bCs/>
              </w:rPr>
            </w:pPr>
            <w:r w:rsidRPr="006047A2">
              <w:rPr>
                <w:bCs/>
              </w:rPr>
              <w:t xml:space="preserve">10-15 </w:t>
            </w:r>
          </w:p>
        </w:tc>
      </w:tr>
      <w:tr w:rsidR="007A42D6" w:rsidRPr="006047A2" w:rsidTr="00DA4C03">
        <w:trPr>
          <w:jc w:val="center"/>
        </w:trPr>
        <w:tc>
          <w:tcPr>
            <w:tcW w:w="2374" w:type="pct"/>
          </w:tcPr>
          <w:p w:rsidR="007A42D6" w:rsidRPr="006047A2" w:rsidRDefault="007A42D6" w:rsidP="00DA4C03">
            <w:pPr>
              <w:rPr>
                <w:bCs/>
              </w:rPr>
            </w:pPr>
            <w:r w:rsidRPr="006047A2">
              <w:rPr>
                <w:bCs/>
              </w:rPr>
              <w:t>Прочие гостиницы</w:t>
            </w:r>
          </w:p>
        </w:tc>
        <w:tc>
          <w:tcPr>
            <w:tcW w:w="1268" w:type="pct"/>
            <w:gridSpan w:val="2"/>
          </w:tcPr>
          <w:p w:rsidR="007A42D6" w:rsidRPr="006047A2" w:rsidRDefault="007A42D6" w:rsidP="00DA4C03">
            <w:pPr>
              <w:jc w:val="center"/>
              <w:rPr>
                <w:bCs/>
              </w:rPr>
            </w:pPr>
            <w:r w:rsidRPr="006047A2">
              <w:rPr>
                <w:bCs/>
              </w:rPr>
              <w:t>то же</w:t>
            </w:r>
          </w:p>
        </w:tc>
        <w:tc>
          <w:tcPr>
            <w:tcW w:w="1358" w:type="pct"/>
          </w:tcPr>
          <w:p w:rsidR="007A42D6" w:rsidRPr="006047A2" w:rsidRDefault="007A42D6" w:rsidP="00DA4C03">
            <w:pPr>
              <w:jc w:val="center"/>
              <w:rPr>
                <w:bCs/>
              </w:rPr>
            </w:pPr>
            <w:r w:rsidRPr="006047A2">
              <w:rPr>
                <w:bCs/>
              </w:rPr>
              <w:t xml:space="preserve">6-8 </w:t>
            </w:r>
          </w:p>
        </w:tc>
      </w:tr>
      <w:tr w:rsidR="007A42D6" w:rsidRPr="006047A2" w:rsidTr="00DA4C03">
        <w:trPr>
          <w:jc w:val="center"/>
        </w:trPr>
        <w:tc>
          <w:tcPr>
            <w:tcW w:w="2374" w:type="pct"/>
          </w:tcPr>
          <w:p w:rsidR="007A42D6" w:rsidRPr="006047A2" w:rsidRDefault="007A42D6" w:rsidP="00DA4C03">
            <w:pPr>
              <w:rPr>
                <w:bCs/>
              </w:rPr>
            </w:pPr>
            <w:r w:rsidRPr="006047A2">
              <w:rPr>
                <w:bCs/>
              </w:rPr>
              <w:t xml:space="preserve">Вокзалы всех видов транспорта </w:t>
            </w:r>
          </w:p>
        </w:tc>
        <w:tc>
          <w:tcPr>
            <w:tcW w:w="1268" w:type="pct"/>
            <w:gridSpan w:val="2"/>
          </w:tcPr>
          <w:p w:rsidR="007A42D6" w:rsidRPr="006047A2" w:rsidRDefault="007A42D6" w:rsidP="00DA4C03">
            <w:pPr>
              <w:jc w:val="center"/>
              <w:rPr>
                <w:bCs/>
              </w:rPr>
            </w:pPr>
            <w:r w:rsidRPr="006047A2">
              <w:rPr>
                <w:bCs/>
              </w:rPr>
              <w:t>100 пассажиров дальнего и местного сообщений, прибывающих в час «пик»</w:t>
            </w:r>
          </w:p>
        </w:tc>
        <w:tc>
          <w:tcPr>
            <w:tcW w:w="1358" w:type="pct"/>
          </w:tcPr>
          <w:p w:rsidR="007A42D6" w:rsidRPr="006047A2" w:rsidRDefault="007A42D6" w:rsidP="00DA4C03">
            <w:pPr>
              <w:jc w:val="center"/>
              <w:rPr>
                <w:bCs/>
              </w:rPr>
            </w:pPr>
            <w:r w:rsidRPr="006047A2">
              <w:rPr>
                <w:bCs/>
              </w:rPr>
              <w:t xml:space="preserve">10-15 </w:t>
            </w:r>
          </w:p>
        </w:tc>
      </w:tr>
      <w:tr w:rsidR="007A42D6" w:rsidRPr="006047A2" w:rsidTr="00DA4C03">
        <w:trPr>
          <w:jc w:val="center"/>
        </w:trPr>
        <w:tc>
          <w:tcPr>
            <w:tcW w:w="2374" w:type="pct"/>
          </w:tcPr>
          <w:p w:rsidR="007A42D6" w:rsidRPr="006047A2" w:rsidRDefault="007A42D6" w:rsidP="00DA4C03">
            <w:pPr>
              <w:rPr>
                <w:bCs/>
              </w:rPr>
            </w:pPr>
            <w:r w:rsidRPr="006047A2">
              <w:rPr>
                <w:bCs/>
              </w:rPr>
              <w:t>Конечные (периферийные) и зонные станции скоростного пассажирского транспорта</w:t>
            </w:r>
          </w:p>
        </w:tc>
        <w:tc>
          <w:tcPr>
            <w:tcW w:w="1268" w:type="pct"/>
            <w:gridSpan w:val="2"/>
          </w:tcPr>
          <w:p w:rsidR="007A42D6" w:rsidRPr="006047A2" w:rsidRDefault="007A42D6" w:rsidP="00DA4C03">
            <w:pPr>
              <w:jc w:val="center"/>
              <w:rPr>
                <w:bCs/>
              </w:rPr>
            </w:pPr>
            <w:r w:rsidRPr="006047A2">
              <w:rPr>
                <w:bCs/>
              </w:rPr>
              <w:t>100 пассажиров в час «пик»</w:t>
            </w:r>
          </w:p>
        </w:tc>
        <w:tc>
          <w:tcPr>
            <w:tcW w:w="1358" w:type="pct"/>
          </w:tcPr>
          <w:p w:rsidR="007A42D6" w:rsidRPr="006047A2" w:rsidRDefault="007A42D6" w:rsidP="00DA4C03">
            <w:pPr>
              <w:jc w:val="center"/>
              <w:rPr>
                <w:bCs/>
              </w:rPr>
            </w:pPr>
            <w:r w:rsidRPr="006047A2">
              <w:rPr>
                <w:bCs/>
              </w:rPr>
              <w:t xml:space="preserve">5-10 </w:t>
            </w:r>
          </w:p>
        </w:tc>
      </w:tr>
    </w:tbl>
    <w:p w:rsidR="007A42D6" w:rsidRDefault="007A42D6" w:rsidP="007A42D6">
      <w:pPr>
        <w:spacing w:before="120"/>
        <w:ind w:firstLine="720"/>
        <w:jc w:val="both"/>
        <w:rPr>
          <w:bCs/>
          <w:spacing w:val="-2"/>
        </w:rPr>
      </w:pPr>
      <w:r>
        <w:rPr>
          <w:bCs/>
          <w:spacing w:val="-2"/>
        </w:rPr>
        <w:t>Примечания:</w:t>
      </w:r>
    </w:p>
    <w:p w:rsidR="007A42D6" w:rsidRPr="006047A2" w:rsidRDefault="007A42D6" w:rsidP="007A42D6">
      <w:pPr>
        <w:ind w:firstLine="720"/>
        <w:jc w:val="both"/>
        <w:rPr>
          <w:bCs/>
          <w:spacing w:val="-2"/>
        </w:rPr>
      </w:pPr>
      <w:r w:rsidRPr="006047A2">
        <w:rPr>
          <w:bCs/>
          <w:spacing w:val="-2"/>
        </w:rPr>
        <w:t xml:space="preserve">1. Длина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6047A2">
          <w:rPr>
            <w:bCs/>
            <w:spacing w:val="-2"/>
          </w:rPr>
          <w:t>1000 м</w:t>
        </w:r>
      </w:smartTag>
      <w:r w:rsidRPr="006047A2">
        <w:rPr>
          <w:bCs/>
          <w:spacing w:val="-2"/>
        </w:rPr>
        <w:t>.</w:t>
      </w:r>
    </w:p>
    <w:p w:rsidR="007A42D6" w:rsidRPr="006047A2" w:rsidRDefault="007A42D6" w:rsidP="007A42D6">
      <w:pPr>
        <w:ind w:firstLine="720"/>
        <w:jc w:val="both"/>
        <w:rPr>
          <w:bCs/>
        </w:rPr>
      </w:pPr>
      <w:r w:rsidRPr="006047A2">
        <w:rPr>
          <w:bCs/>
        </w:rPr>
        <w:t xml:space="preserve">2. В городах-курортах и городах-центрах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6047A2">
          <w:rPr>
            <w:bCs/>
          </w:rPr>
          <w:t>500 м</w:t>
        </w:r>
      </w:smartTag>
      <w:r w:rsidRPr="006047A2">
        <w:rPr>
          <w:bCs/>
        </w:rPr>
        <w:t xml:space="preserve"> от них и не нарушать целостный характер исторической среды. </w:t>
      </w:r>
    </w:p>
    <w:p w:rsidR="007A42D6" w:rsidRPr="006047A2" w:rsidRDefault="007A42D6" w:rsidP="007A42D6">
      <w:pPr>
        <w:ind w:firstLine="720"/>
        <w:jc w:val="both"/>
        <w:rPr>
          <w:bCs/>
        </w:rPr>
      </w:pPr>
      <w:r w:rsidRPr="006047A2">
        <w:rPr>
          <w:bCs/>
        </w:rPr>
        <w:t xml:space="preserve">3. Число </w:t>
      </w:r>
      <w:proofErr w:type="spellStart"/>
      <w:r w:rsidRPr="006047A2">
        <w:rPr>
          <w:bCs/>
        </w:rPr>
        <w:t>машино</w:t>
      </w:r>
      <w:proofErr w:type="spellEnd"/>
      <w:r w:rsidRPr="006047A2">
        <w:rPr>
          <w:bCs/>
        </w:rPr>
        <w:t>-мест следует принимать при уровнях автомобилизации, определенных на расчетный срок.</w:t>
      </w:r>
    </w:p>
    <w:p w:rsidR="007A42D6" w:rsidRPr="00382B19" w:rsidRDefault="007A42D6" w:rsidP="007A42D6">
      <w:bookmarkStart w:id="28" w:name="_Toc327614726"/>
      <w:bookmarkStart w:id="29" w:name="_Toc295148907"/>
      <w:bookmarkStart w:id="30" w:name="_Toc327615944"/>
    </w:p>
    <w:tbl>
      <w:tblPr>
        <w:tblW w:w="9356" w:type="dxa"/>
        <w:tblInd w:w="108" w:type="dxa"/>
        <w:tblLook w:val="01E0" w:firstRow="1" w:lastRow="1" w:firstColumn="1" w:lastColumn="1" w:noHBand="0" w:noVBand="0"/>
      </w:tblPr>
      <w:tblGrid>
        <w:gridCol w:w="5012"/>
        <w:gridCol w:w="4344"/>
      </w:tblGrid>
      <w:tr w:rsidR="007A42D6" w:rsidTr="00DA4C03">
        <w:tc>
          <w:tcPr>
            <w:tcW w:w="5012" w:type="dxa"/>
          </w:tcPr>
          <w:p w:rsidR="007A42D6" w:rsidRPr="00415D00" w:rsidRDefault="007A42D6" w:rsidP="00DA4C03">
            <w:pPr>
              <w:pStyle w:val="1"/>
              <w:spacing w:before="0" w:after="0" w:line="240" w:lineRule="exact"/>
              <w:rPr>
                <w:rFonts w:ascii="Times New Roman" w:hAnsi="Times New Roman" w:cs="Arial"/>
                <w:b w:val="0"/>
                <w:sz w:val="28"/>
                <w:szCs w:val="28"/>
              </w:rPr>
            </w:pPr>
          </w:p>
        </w:tc>
        <w:tc>
          <w:tcPr>
            <w:tcW w:w="4344" w:type="dxa"/>
          </w:tcPr>
          <w:p w:rsidR="007A42D6" w:rsidRDefault="007A42D6" w:rsidP="00DA4C03">
            <w:pPr>
              <w:spacing w:line="240" w:lineRule="exact"/>
              <w:ind w:left="-94" w:right="-117"/>
              <w:jc w:val="both"/>
              <w:rPr>
                <w:sz w:val="28"/>
                <w:szCs w:val="28"/>
              </w:rPr>
            </w:pPr>
            <w:r>
              <w:rPr>
                <w:sz w:val="28"/>
                <w:szCs w:val="28"/>
              </w:rPr>
              <w:t>ПРИЛОЖЕНИЕ З</w:t>
            </w:r>
          </w:p>
          <w:p w:rsidR="007A42D6" w:rsidRPr="004162CA" w:rsidRDefault="007A42D6" w:rsidP="00DA4C03">
            <w:pPr>
              <w:spacing w:line="240" w:lineRule="exact"/>
              <w:ind w:left="-94" w:right="-117"/>
              <w:jc w:val="both"/>
              <w:rPr>
                <w:sz w:val="28"/>
                <w:szCs w:val="28"/>
              </w:rPr>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Мамонтовский район </w:t>
            </w:r>
            <w:r w:rsidRPr="006047A2">
              <w:rPr>
                <w:sz w:val="28"/>
                <w:szCs w:val="28"/>
              </w:rPr>
              <w:t>Алтайского края</w:t>
            </w:r>
          </w:p>
        </w:tc>
      </w:tr>
    </w:tbl>
    <w:p w:rsidR="007A42D6" w:rsidRDefault="007A42D6" w:rsidP="007A42D6">
      <w:pPr>
        <w:pStyle w:val="1"/>
        <w:keepNext w:val="0"/>
        <w:widowControl w:val="0"/>
        <w:spacing w:before="0" w:after="0"/>
        <w:jc w:val="right"/>
        <w:rPr>
          <w:rFonts w:ascii="Times New Roman" w:hAnsi="Times New Roman"/>
          <w:b w:val="0"/>
          <w:sz w:val="28"/>
          <w:szCs w:val="28"/>
        </w:rPr>
      </w:pPr>
    </w:p>
    <w:p w:rsidR="007A42D6" w:rsidRDefault="007A42D6" w:rsidP="007A42D6"/>
    <w:p w:rsidR="007A42D6" w:rsidRPr="00382B19" w:rsidRDefault="007A42D6" w:rsidP="007A42D6"/>
    <w:p w:rsidR="007A42D6" w:rsidRDefault="007A42D6" w:rsidP="007A42D6">
      <w:pPr>
        <w:pStyle w:val="1"/>
        <w:widowControl w:val="0"/>
        <w:spacing w:before="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31" w:name="_Toc327614727"/>
      <w:bookmarkEnd w:id="28"/>
    </w:p>
    <w:p w:rsidR="007A42D6" w:rsidRPr="006047A2" w:rsidRDefault="007A42D6" w:rsidP="007A42D6">
      <w:pPr>
        <w:pStyle w:val="1"/>
        <w:widowControl w:val="0"/>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земельных участков гаражей и парков транспортных средств</w:t>
      </w:r>
      <w:bookmarkEnd w:id="29"/>
      <w:bookmarkEnd w:id="30"/>
      <w:bookmarkEnd w:id="31"/>
    </w:p>
    <w:tbl>
      <w:tblPr>
        <w:tblW w:w="4926" w:type="pct"/>
        <w:jc w:val="center"/>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492"/>
        <w:gridCol w:w="1956"/>
        <w:gridCol w:w="1956"/>
        <w:gridCol w:w="1900"/>
      </w:tblGrid>
      <w:tr w:rsidR="007A42D6" w:rsidRPr="006047A2" w:rsidTr="00DA4C03">
        <w:trPr>
          <w:jc w:val="center"/>
        </w:trPr>
        <w:tc>
          <w:tcPr>
            <w:tcW w:w="1877" w:type="pct"/>
          </w:tcPr>
          <w:p w:rsidR="007A42D6" w:rsidRPr="006047A2" w:rsidRDefault="007A42D6" w:rsidP="00DA4C03">
            <w:pPr>
              <w:widowControl w:val="0"/>
              <w:jc w:val="center"/>
              <w:rPr>
                <w:bCs/>
              </w:rPr>
            </w:pPr>
            <w:r w:rsidRPr="006047A2">
              <w:rPr>
                <w:bCs/>
              </w:rPr>
              <w:t>Объекты</w:t>
            </w:r>
          </w:p>
        </w:tc>
        <w:tc>
          <w:tcPr>
            <w:tcW w:w="1051" w:type="pct"/>
          </w:tcPr>
          <w:p w:rsidR="007A42D6" w:rsidRPr="006047A2" w:rsidRDefault="007A42D6" w:rsidP="00DA4C03">
            <w:pPr>
              <w:widowControl w:val="0"/>
              <w:jc w:val="center"/>
              <w:rPr>
                <w:bCs/>
              </w:rPr>
            </w:pPr>
            <w:r w:rsidRPr="006047A2">
              <w:rPr>
                <w:bCs/>
              </w:rPr>
              <w:t>Расчетная</w:t>
            </w:r>
          </w:p>
          <w:p w:rsidR="007A42D6" w:rsidRPr="006047A2" w:rsidRDefault="007A42D6" w:rsidP="00DA4C03">
            <w:pPr>
              <w:widowControl w:val="0"/>
              <w:jc w:val="center"/>
              <w:rPr>
                <w:bCs/>
              </w:rPr>
            </w:pPr>
            <w:r w:rsidRPr="006047A2">
              <w:rPr>
                <w:bCs/>
              </w:rPr>
              <w:t>единица</w:t>
            </w:r>
          </w:p>
        </w:tc>
        <w:tc>
          <w:tcPr>
            <w:tcW w:w="1051" w:type="pct"/>
          </w:tcPr>
          <w:p w:rsidR="007A42D6" w:rsidRPr="006047A2" w:rsidRDefault="007A42D6" w:rsidP="00DA4C03">
            <w:pPr>
              <w:widowControl w:val="0"/>
              <w:jc w:val="center"/>
              <w:rPr>
                <w:bCs/>
              </w:rPr>
            </w:pPr>
            <w:r w:rsidRPr="006047A2">
              <w:rPr>
                <w:bCs/>
              </w:rPr>
              <w:t>Вместимость объекта</w:t>
            </w:r>
          </w:p>
        </w:tc>
        <w:tc>
          <w:tcPr>
            <w:tcW w:w="1021" w:type="pct"/>
          </w:tcPr>
          <w:p w:rsidR="007A42D6" w:rsidRPr="006047A2" w:rsidRDefault="007A42D6" w:rsidP="00DA4C03">
            <w:pPr>
              <w:widowControl w:val="0"/>
              <w:jc w:val="center"/>
              <w:rPr>
                <w:bCs/>
              </w:rPr>
            </w:pPr>
            <w:r w:rsidRPr="006047A2">
              <w:rPr>
                <w:bCs/>
              </w:rPr>
              <w:t>Площадь участка на объект, га</w:t>
            </w:r>
          </w:p>
        </w:tc>
      </w:tr>
      <w:tr w:rsidR="007A42D6" w:rsidRPr="006047A2" w:rsidTr="00DA4C03">
        <w:trPr>
          <w:jc w:val="center"/>
        </w:trPr>
        <w:tc>
          <w:tcPr>
            <w:tcW w:w="1877" w:type="pct"/>
            <w:tcBorders>
              <w:bottom w:val="nil"/>
            </w:tcBorders>
          </w:tcPr>
          <w:p w:rsidR="007A42D6" w:rsidRPr="006047A2" w:rsidRDefault="007A42D6" w:rsidP="00DA4C03">
            <w:pPr>
              <w:jc w:val="both"/>
              <w:rPr>
                <w:bCs/>
              </w:rPr>
            </w:pPr>
            <w:r w:rsidRPr="006047A2">
              <w:rPr>
                <w:bCs/>
              </w:rPr>
              <w:t>Многоэтажные гаражи для легковых таксомоторов и базы проката легковых автомобилей</w:t>
            </w:r>
          </w:p>
        </w:tc>
        <w:tc>
          <w:tcPr>
            <w:tcW w:w="1051" w:type="pct"/>
            <w:tcBorders>
              <w:bottom w:val="nil"/>
            </w:tcBorders>
          </w:tcPr>
          <w:p w:rsidR="007A42D6" w:rsidRPr="006047A2" w:rsidRDefault="007A42D6" w:rsidP="00DA4C03">
            <w:pPr>
              <w:jc w:val="center"/>
              <w:rPr>
                <w:bCs/>
              </w:rPr>
            </w:pPr>
            <w:r w:rsidRPr="006047A2">
              <w:rPr>
                <w:bCs/>
              </w:rPr>
              <w:t xml:space="preserve">таксомотор, автомобиль проката </w:t>
            </w:r>
          </w:p>
        </w:tc>
        <w:tc>
          <w:tcPr>
            <w:tcW w:w="1051" w:type="pct"/>
            <w:tcBorders>
              <w:bottom w:val="nil"/>
            </w:tcBorders>
          </w:tcPr>
          <w:p w:rsidR="007A42D6" w:rsidRPr="006047A2" w:rsidRDefault="007A42D6" w:rsidP="00DA4C03">
            <w:pPr>
              <w:jc w:val="center"/>
              <w:rPr>
                <w:bCs/>
              </w:rPr>
            </w:pPr>
            <w:r w:rsidRPr="006047A2">
              <w:rPr>
                <w:bCs/>
              </w:rPr>
              <w:t>100</w:t>
            </w:r>
          </w:p>
        </w:tc>
        <w:tc>
          <w:tcPr>
            <w:tcW w:w="1021" w:type="pct"/>
            <w:tcBorders>
              <w:bottom w:val="nil"/>
            </w:tcBorders>
          </w:tcPr>
          <w:p w:rsidR="007A42D6" w:rsidRPr="006047A2" w:rsidRDefault="007A42D6" w:rsidP="00DA4C03">
            <w:pPr>
              <w:jc w:val="center"/>
              <w:rPr>
                <w:bCs/>
              </w:rPr>
            </w:pPr>
            <w:r w:rsidRPr="006047A2">
              <w:rPr>
                <w:bCs/>
              </w:rPr>
              <w:t>0,5</w:t>
            </w:r>
          </w:p>
        </w:tc>
      </w:tr>
      <w:tr w:rsidR="007A42D6" w:rsidRPr="006047A2" w:rsidTr="00DA4C03">
        <w:trPr>
          <w:jc w:val="center"/>
        </w:trPr>
        <w:tc>
          <w:tcPr>
            <w:tcW w:w="1877" w:type="pct"/>
            <w:tcBorders>
              <w:top w:val="nil"/>
              <w:bottom w:val="nil"/>
            </w:tcBorders>
          </w:tcPr>
          <w:p w:rsidR="007A42D6" w:rsidRPr="006047A2" w:rsidRDefault="007A42D6" w:rsidP="00DA4C03">
            <w:pPr>
              <w:rPr>
                <w:bCs/>
              </w:rPr>
            </w:pPr>
          </w:p>
        </w:tc>
        <w:tc>
          <w:tcPr>
            <w:tcW w:w="1051" w:type="pct"/>
            <w:tcBorders>
              <w:top w:val="nil"/>
              <w:bottom w:val="nil"/>
            </w:tcBorders>
          </w:tcPr>
          <w:p w:rsidR="007A42D6" w:rsidRPr="006047A2" w:rsidRDefault="007A42D6" w:rsidP="00DA4C03">
            <w:pPr>
              <w:rPr>
                <w:bCs/>
              </w:rPr>
            </w:pPr>
          </w:p>
        </w:tc>
        <w:tc>
          <w:tcPr>
            <w:tcW w:w="1051" w:type="pct"/>
            <w:tcBorders>
              <w:top w:val="nil"/>
              <w:bottom w:val="nil"/>
            </w:tcBorders>
          </w:tcPr>
          <w:p w:rsidR="007A42D6" w:rsidRPr="006047A2" w:rsidRDefault="007A42D6" w:rsidP="00DA4C03">
            <w:pPr>
              <w:jc w:val="center"/>
              <w:rPr>
                <w:bCs/>
              </w:rPr>
            </w:pPr>
            <w:r w:rsidRPr="006047A2">
              <w:rPr>
                <w:bCs/>
              </w:rPr>
              <w:t xml:space="preserve">300 </w:t>
            </w:r>
          </w:p>
        </w:tc>
        <w:tc>
          <w:tcPr>
            <w:tcW w:w="1021" w:type="pct"/>
            <w:tcBorders>
              <w:top w:val="nil"/>
              <w:bottom w:val="nil"/>
            </w:tcBorders>
          </w:tcPr>
          <w:p w:rsidR="007A42D6" w:rsidRPr="006047A2" w:rsidRDefault="007A42D6" w:rsidP="00DA4C03">
            <w:pPr>
              <w:jc w:val="center"/>
              <w:rPr>
                <w:bCs/>
              </w:rPr>
            </w:pPr>
            <w:r w:rsidRPr="006047A2">
              <w:rPr>
                <w:bCs/>
              </w:rPr>
              <w:t xml:space="preserve">1,2 </w:t>
            </w:r>
          </w:p>
        </w:tc>
      </w:tr>
      <w:tr w:rsidR="007A42D6" w:rsidRPr="006047A2" w:rsidTr="00DA4C03">
        <w:trPr>
          <w:jc w:val="center"/>
        </w:trPr>
        <w:tc>
          <w:tcPr>
            <w:tcW w:w="1877" w:type="pct"/>
            <w:tcBorders>
              <w:top w:val="nil"/>
              <w:bottom w:val="nil"/>
            </w:tcBorders>
          </w:tcPr>
          <w:p w:rsidR="007A42D6" w:rsidRPr="006047A2" w:rsidRDefault="007A42D6" w:rsidP="00DA4C03">
            <w:pPr>
              <w:rPr>
                <w:bCs/>
              </w:rPr>
            </w:pPr>
          </w:p>
        </w:tc>
        <w:tc>
          <w:tcPr>
            <w:tcW w:w="1051" w:type="pct"/>
            <w:tcBorders>
              <w:top w:val="nil"/>
              <w:bottom w:val="nil"/>
            </w:tcBorders>
          </w:tcPr>
          <w:p w:rsidR="007A42D6" w:rsidRPr="006047A2" w:rsidRDefault="007A42D6" w:rsidP="00DA4C03">
            <w:pPr>
              <w:rPr>
                <w:bCs/>
              </w:rPr>
            </w:pPr>
          </w:p>
        </w:tc>
        <w:tc>
          <w:tcPr>
            <w:tcW w:w="1051" w:type="pct"/>
            <w:tcBorders>
              <w:top w:val="nil"/>
              <w:bottom w:val="nil"/>
            </w:tcBorders>
          </w:tcPr>
          <w:p w:rsidR="007A42D6" w:rsidRPr="006047A2" w:rsidRDefault="007A42D6" w:rsidP="00DA4C03">
            <w:pPr>
              <w:jc w:val="center"/>
              <w:rPr>
                <w:bCs/>
              </w:rPr>
            </w:pPr>
            <w:r w:rsidRPr="006047A2">
              <w:rPr>
                <w:bCs/>
              </w:rPr>
              <w:t xml:space="preserve">500 </w:t>
            </w:r>
          </w:p>
        </w:tc>
        <w:tc>
          <w:tcPr>
            <w:tcW w:w="1021" w:type="pct"/>
            <w:tcBorders>
              <w:top w:val="nil"/>
              <w:bottom w:val="nil"/>
            </w:tcBorders>
          </w:tcPr>
          <w:p w:rsidR="007A42D6" w:rsidRPr="006047A2" w:rsidRDefault="007A42D6" w:rsidP="00DA4C03">
            <w:pPr>
              <w:jc w:val="center"/>
              <w:rPr>
                <w:bCs/>
              </w:rPr>
            </w:pPr>
            <w:r w:rsidRPr="006047A2">
              <w:rPr>
                <w:bCs/>
              </w:rPr>
              <w:t xml:space="preserve">1,6 </w:t>
            </w:r>
          </w:p>
        </w:tc>
      </w:tr>
      <w:tr w:rsidR="007A42D6" w:rsidRPr="006047A2" w:rsidTr="00DA4C03">
        <w:trPr>
          <w:jc w:val="center"/>
        </w:trPr>
        <w:tc>
          <w:tcPr>
            <w:tcW w:w="1877" w:type="pct"/>
            <w:tcBorders>
              <w:top w:val="nil"/>
              <w:bottom w:val="nil"/>
            </w:tcBorders>
          </w:tcPr>
          <w:p w:rsidR="007A42D6" w:rsidRPr="006047A2" w:rsidRDefault="007A42D6" w:rsidP="00DA4C03">
            <w:pPr>
              <w:rPr>
                <w:bCs/>
              </w:rPr>
            </w:pPr>
          </w:p>
        </w:tc>
        <w:tc>
          <w:tcPr>
            <w:tcW w:w="1051" w:type="pct"/>
            <w:tcBorders>
              <w:top w:val="nil"/>
              <w:bottom w:val="nil"/>
            </w:tcBorders>
          </w:tcPr>
          <w:p w:rsidR="007A42D6" w:rsidRPr="006047A2" w:rsidRDefault="007A42D6" w:rsidP="00DA4C03">
            <w:pPr>
              <w:rPr>
                <w:bCs/>
              </w:rPr>
            </w:pPr>
          </w:p>
        </w:tc>
        <w:tc>
          <w:tcPr>
            <w:tcW w:w="1051" w:type="pct"/>
            <w:tcBorders>
              <w:top w:val="nil"/>
              <w:bottom w:val="nil"/>
            </w:tcBorders>
          </w:tcPr>
          <w:p w:rsidR="007A42D6" w:rsidRPr="006047A2" w:rsidRDefault="007A42D6" w:rsidP="00DA4C03">
            <w:pPr>
              <w:jc w:val="center"/>
              <w:rPr>
                <w:bCs/>
              </w:rPr>
            </w:pPr>
            <w:r w:rsidRPr="006047A2">
              <w:rPr>
                <w:bCs/>
              </w:rPr>
              <w:t xml:space="preserve">800 </w:t>
            </w:r>
          </w:p>
        </w:tc>
        <w:tc>
          <w:tcPr>
            <w:tcW w:w="1021" w:type="pct"/>
            <w:tcBorders>
              <w:top w:val="nil"/>
              <w:bottom w:val="nil"/>
            </w:tcBorders>
          </w:tcPr>
          <w:p w:rsidR="007A42D6" w:rsidRPr="006047A2" w:rsidRDefault="007A42D6" w:rsidP="00DA4C03">
            <w:pPr>
              <w:jc w:val="center"/>
              <w:rPr>
                <w:bCs/>
              </w:rPr>
            </w:pPr>
            <w:r w:rsidRPr="006047A2">
              <w:rPr>
                <w:bCs/>
              </w:rPr>
              <w:t xml:space="preserve">2,1 </w:t>
            </w:r>
          </w:p>
        </w:tc>
      </w:tr>
      <w:tr w:rsidR="007A42D6" w:rsidRPr="006047A2" w:rsidTr="00DA4C03">
        <w:trPr>
          <w:jc w:val="center"/>
        </w:trPr>
        <w:tc>
          <w:tcPr>
            <w:tcW w:w="1877" w:type="pct"/>
            <w:tcBorders>
              <w:top w:val="nil"/>
            </w:tcBorders>
          </w:tcPr>
          <w:p w:rsidR="007A42D6" w:rsidRPr="006047A2" w:rsidRDefault="007A42D6" w:rsidP="00DA4C03">
            <w:pPr>
              <w:rPr>
                <w:bCs/>
              </w:rPr>
            </w:pPr>
          </w:p>
        </w:tc>
        <w:tc>
          <w:tcPr>
            <w:tcW w:w="1051" w:type="pct"/>
            <w:tcBorders>
              <w:top w:val="nil"/>
            </w:tcBorders>
          </w:tcPr>
          <w:p w:rsidR="007A42D6" w:rsidRPr="006047A2" w:rsidRDefault="007A42D6" w:rsidP="00DA4C03">
            <w:pPr>
              <w:rPr>
                <w:bCs/>
              </w:rPr>
            </w:pPr>
          </w:p>
        </w:tc>
        <w:tc>
          <w:tcPr>
            <w:tcW w:w="1051" w:type="pct"/>
            <w:tcBorders>
              <w:top w:val="nil"/>
            </w:tcBorders>
          </w:tcPr>
          <w:p w:rsidR="007A42D6" w:rsidRPr="006047A2" w:rsidRDefault="007A42D6" w:rsidP="00DA4C03">
            <w:pPr>
              <w:jc w:val="center"/>
              <w:rPr>
                <w:bCs/>
              </w:rPr>
            </w:pPr>
            <w:r w:rsidRPr="006047A2">
              <w:rPr>
                <w:bCs/>
              </w:rPr>
              <w:t xml:space="preserve">1000 </w:t>
            </w:r>
          </w:p>
        </w:tc>
        <w:tc>
          <w:tcPr>
            <w:tcW w:w="1021" w:type="pct"/>
            <w:tcBorders>
              <w:top w:val="nil"/>
            </w:tcBorders>
          </w:tcPr>
          <w:p w:rsidR="007A42D6" w:rsidRPr="006047A2" w:rsidRDefault="007A42D6" w:rsidP="00DA4C03">
            <w:pPr>
              <w:jc w:val="center"/>
              <w:rPr>
                <w:bCs/>
              </w:rPr>
            </w:pPr>
            <w:r w:rsidRPr="006047A2">
              <w:rPr>
                <w:bCs/>
              </w:rPr>
              <w:t xml:space="preserve">2,3 </w:t>
            </w:r>
          </w:p>
        </w:tc>
      </w:tr>
      <w:tr w:rsidR="007A42D6" w:rsidRPr="006047A2" w:rsidTr="00DA4C03">
        <w:trPr>
          <w:jc w:val="center"/>
        </w:trPr>
        <w:tc>
          <w:tcPr>
            <w:tcW w:w="1877" w:type="pct"/>
            <w:tcBorders>
              <w:bottom w:val="nil"/>
            </w:tcBorders>
          </w:tcPr>
          <w:p w:rsidR="007A42D6" w:rsidRPr="006047A2" w:rsidRDefault="007A42D6" w:rsidP="00DA4C03">
            <w:pPr>
              <w:rPr>
                <w:bCs/>
              </w:rPr>
            </w:pPr>
            <w:r w:rsidRPr="006047A2">
              <w:rPr>
                <w:bCs/>
              </w:rPr>
              <w:t xml:space="preserve">Гаражи грузовых автомобилей </w:t>
            </w:r>
          </w:p>
        </w:tc>
        <w:tc>
          <w:tcPr>
            <w:tcW w:w="1051" w:type="pct"/>
            <w:tcBorders>
              <w:bottom w:val="nil"/>
            </w:tcBorders>
          </w:tcPr>
          <w:p w:rsidR="007A42D6" w:rsidRPr="006047A2" w:rsidRDefault="007A42D6" w:rsidP="00DA4C03">
            <w:pPr>
              <w:jc w:val="center"/>
              <w:rPr>
                <w:bCs/>
              </w:rPr>
            </w:pPr>
            <w:r w:rsidRPr="006047A2">
              <w:rPr>
                <w:bCs/>
              </w:rPr>
              <w:t xml:space="preserve">автомобиль </w:t>
            </w:r>
          </w:p>
        </w:tc>
        <w:tc>
          <w:tcPr>
            <w:tcW w:w="1051" w:type="pct"/>
            <w:tcBorders>
              <w:bottom w:val="nil"/>
            </w:tcBorders>
          </w:tcPr>
          <w:p w:rsidR="007A42D6" w:rsidRPr="006047A2" w:rsidRDefault="007A42D6" w:rsidP="00DA4C03">
            <w:pPr>
              <w:jc w:val="center"/>
              <w:rPr>
                <w:bCs/>
              </w:rPr>
            </w:pPr>
            <w:r w:rsidRPr="006047A2">
              <w:rPr>
                <w:bCs/>
              </w:rPr>
              <w:t xml:space="preserve">100 </w:t>
            </w:r>
          </w:p>
        </w:tc>
        <w:tc>
          <w:tcPr>
            <w:tcW w:w="1021" w:type="pct"/>
            <w:tcBorders>
              <w:bottom w:val="nil"/>
            </w:tcBorders>
          </w:tcPr>
          <w:p w:rsidR="007A42D6" w:rsidRPr="006047A2" w:rsidRDefault="007A42D6" w:rsidP="00DA4C03">
            <w:pPr>
              <w:jc w:val="center"/>
              <w:rPr>
                <w:bCs/>
              </w:rPr>
            </w:pPr>
            <w:r w:rsidRPr="006047A2">
              <w:rPr>
                <w:bCs/>
              </w:rPr>
              <w:t xml:space="preserve">2 </w:t>
            </w:r>
          </w:p>
        </w:tc>
      </w:tr>
      <w:tr w:rsidR="007A42D6" w:rsidRPr="006047A2" w:rsidTr="00DA4C03">
        <w:trPr>
          <w:jc w:val="center"/>
        </w:trPr>
        <w:tc>
          <w:tcPr>
            <w:tcW w:w="1877" w:type="pct"/>
            <w:tcBorders>
              <w:top w:val="nil"/>
              <w:bottom w:val="nil"/>
            </w:tcBorders>
          </w:tcPr>
          <w:p w:rsidR="007A42D6" w:rsidRPr="006047A2" w:rsidRDefault="007A42D6" w:rsidP="00DA4C03">
            <w:pPr>
              <w:rPr>
                <w:bCs/>
              </w:rPr>
            </w:pPr>
          </w:p>
        </w:tc>
        <w:tc>
          <w:tcPr>
            <w:tcW w:w="1051" w:type="pct"/>
            <w:tcBorders>
              <w:top w:val="nil"/>
              <w:bottom w:val="nil"/>
            </w:tcBorders>
          </w:tcPr>
          <w:p w:rsidR="007A42D6" w:rsidRPr="006047A2" w:rsidRDefault="007A42D6" w:rsidP="00DA4C03">
            <w:pPr>
              <w:rPr>
                <w:bCs/>
              </w:rPr>
            </w:pPr>
          </w:p>
        </w:tc>
        <w:tc>
          <w:tcPr>
            <w:tcW w:w="1051" w:type="pct"/>
            <w:tcBorders>
              <w:top w:val="nil"/>
              <w:bottom w:val="nil"/>
            </w:tcBorders>
          </w:tcPr>
          <w:p w:rsidR="007A42D6" w:rsidRPr="006047A2" w:rsidRDefault="007A42D6" w:rsidP="00DA4C03">
            <w:pPr>
              <w:jc w:val="center"/>
              <w:rPr>
                <w:bCs/>
              </w:rPr>
            </w:pPr>
            <w:r w:rsidRPr="006047A2">
              <w:rPr>
                <w:bCs/>
              </w:rPr>
              <w:t xml:space="preserve">200 </w:t>
            </w:r>
          </w:p>
        </w:tc>
        <w:tc>
          <w:tcPr>
            <w:tcW w:w="1021" w:type="pct"/>
            <w:tcBorders>
              <w:top w:val="nil"/>
              <w:bottom w:val="nil"/>
            </w:tcBorders>
          </w:tcPr>
          <w:p w:rsidR="007A42D6" w:rsidRPr="006047A2" w:rsidRDefault="007A42D6" w:rsidP="00DA4C03">
            <w:pPr>
              <w:jc w:val="center"/>
              <w:rPr>
                <w:bCs/>
              </w:rPr>
            </w:pPr>
            <w:r w:rsidRPr="006047A2">
              <w:rPr>
                <w:bCs/>
              </w:rPr>
              <w:t xml:space="preserve">3,5 </w:t>
            </w:r>
          </w:p>
        </w:tc>
      </w:tr>
      <w:tr w:rsidR="007A42D6" w:rsidRPr="006047A2" w:rsidTr="00DA4C03">
        <w:trPr>
          <w:jc w:val="center"/>
        </w:trPr>
        <w:tc>
          <w:tcPr>
            <w:tcW w:w="1877" w:type="pct"/>
            <w:tcBorders>
              <w:top w:val="nil"/>
              <w:bottom w:val="nil"/>
            </w:tcBorders>
          </w:tcPr>
          <w:p w:rsidR="007A42D6" w:rsidRPr="006047A2" w:rsidRDefault="007A42D6" w:rsidP="00DA4C03">
            <w:pPr>
              <w:rPr>
                <w:bCs/>
              </w:rPr>
            </w:pPr>
          </w:p>
        </w:tc>
        <w:tc>
          <w:tcPr>
            <w:tcW w:w="1051" w:type="pct"/>
            <w:tcBorders>
              <w:top w:val="nil"/>
              <w:bottom w:val="nil"/>
            </w:tcBorders>
          </w:tcPr>
          <w:p w:rsidR="007A42D6" w:rsidRPr="006047A2" w:rsidRDefault="007A42D6" w:rsidP="00DA4C03">
            <w:pPr>
              <w:rPr>
                <w:bCs/>
              </w:rPr>
            </w:pPr>
          </w:p>
        </w:tc>
        <w:tc>
          <w:tcPr>
            <w:tcW w:w="1051" w:type="pct"/>
            <w:tcBorders>
              <w:top w:val="nil"/>
              <w:bottom w:val="nil"/>
            </w:tcBorders>
          </w:tcPr>
          <w:p w:rsidR="007A42D6" w:rsidRPr="006047A2" w:rsidRDefault="007A42D6" w:rsidP="00DA4C03">
            <w:pPr>
              <w:jc w:val="center"/>
              <w:rPr>
                <w:bCs/>
              </w:rPr>
            </w:pPr>
            <w:r w:rsidRPr="006047A2">
              <w:rPr>
                <w:bCs/>
              </w:rPr>
              <w:t xml:space="preserve">300 </w:t>
            </w:r>
          </w:p>
        </w:tc>
        <w:tc>
          <w:tcPr>
            <w:tcW w:w="1021" w:type="pct"/>
            <w:tcBorders>
              <w:top w:val="nil"/>
              <w:bottom w:val="nil"/>
            </w:tcBorders>
          </w:tcPr>
          <w:p w:rsidR="007A42D6" w:rsidRPr="006047A2" w:rsidRDefault="007A42D6" w:rsidP="00DA4C03">
            <w:pPr>
              <w:jc w:val="center"/>
              <w:rPr>
                <w:bCs/>
              </w:rPr>
            </w:pPr>
            <w:r w:rsidRPr="006047A2">
              <w:rPr>
                <w:bCs/>
              </w:rPr>
              <w:t xml:space="preserve">4,5 </w:t>
            </w:r>
          </w:p>
        </w:tc>
      </w:tr>
      <w:tr w:rsidR="007A42D6" w:rsidRPr="006047A2" w:rsidTr="00DA4C03">
        <w:trPr>
          <w:jc w:val="center"/>
        </w:trPr>
        <w:tc>
          <w:tcPr>
            <w:tcW w:w="1877" w:type="pct"/>
            <w:tcBorders>
              <w:top w:val="nil"/>
            </w:tcBorders>
          </w:tcPr>
          <w:p w:rsidR="007A42D6" w:rsidRPr="006047A2" w:rsidRDefault="007A42D6" w:rsidP="00DA4C03">
            <w:pPr>
              <w:rPr>
                <w:bCs/>
              </w:rPr>
            </w:pPr>
          </w:p>
        </w:tc>
        <w:tc>
          <w:tcPr>
            <w:tcW w:w="1051" w:type="pct"/>
            <w:tcBorders>
              <w:top w:val="nil"/>
            </w:tcBorders>
          </w:tcPr>
          <w:p w:rsidR="007A42D6" w:rsidRPr="006047A2" w:rsidRDefault="007A42D6" w:rsidP="00DA4C03">
            <w:pPr>
              <w:rPr>
                <w:bCs/>
              </w:rPr>
            </w:pPr>
          </w:p>
        </w:tc>
        <w:tc>
          <w:tcPr>
            <w:tcW w:w="1051" w:type="pct"/>
            <w:tcBorders>
              <w:top w:val="nil"/>
            </w:tcBorders>
          </w:tcPr>
          <w:p w:rsidR="007A42D6" w:rsidRPr="006047A2" w:rsidRDefault="007A42D6" w:rsidP="00DA4C03">
            <w:pPr>
              <w:jc w:val="center"/>
              <w:rPr>
                <w:bCs/>
              </w:rPr>
            </w:pPr>
            <w:r w:rsidRPr="006047A2">
              <w:rPr>
                <w:bCs/>
              </w:rPr>
              <w:t xml:space="preserve">500 </w:t>
            </w:r>
          </w:p>
        </w:tc>
        <w:tc>
          <w:tcPr>
            <w:tcW w:w="1021" w:type="pct"/>
            <w:tcBorders>
              <w:top w:val="nil"/>
            </w:tcBorders>
          </w:tcPr>
          <w:p w:rsidR="007A42D6" w:rsidRPr="006047A2" w:rsidRDefault="007A42D6" w:rsidP="00DA4C03">
            <w:pPr>
              <w:jc w:val="center"/>
              <w:rPr>
                <w:bCs/>
              </w:rPr>
            </w:pPr>
            <w:r w:rsidRPr="006047A2">
              <w:rPr>
                <w:bCs/>
              </w:rPr>
              <w:t xml:space="preserve">6 </w:t>
            </w:r>
          </w:p>
        </w:tc>
      </w:tr>
      <w:tr w:rsidR="007A42D6" w:rsidRPr="006047A2" w:rsidTr="00DA4C03">
        <w:trPr>
          <w:jc w:val="center"/>
        </w:trPr>
        <w:tc>
          <w:tcPr>
            <w:tcW w:w="1877" w:type="pct"/>
            <w:tcBorders>
              <w:top w:val="nil"/>
            </w:tcBorders>
          </w:tcPr>
          <w:p w:rsidR="007A42D6" w:rsidRPr="006047A2" w:rsidRDefault="007A42D6" w:rsidP="00DA4C03">
            <w:pPr>
              <w:widowControl w:val="0"/>
              <w:rPr>
                <w:bCs/>
              </w:rPr>
            </w:pPr>
          </w:p>
        </w:tc>
        <w:tc>
          <w:tcPr>
            <w:tcW w:w="1051" w:type="pct"/>
            <w:tcBorders>
              <w:top w:val="nil"/>
            </w:tcBorders>
          </w:tcPr>
          <w:p w:rsidR="007A42D6" w:rsidRPr="006047A2" w:rsidRDefault="007A42D6" w:rsidP="00DA4C03">
            <w:pPr>
              <w:widowControl w:val="0"/>
              <w:rPr>
                <w:bCs/>
              </w:rPr>
            </w:pPr>
          </w:p>
        </w:tc>
        <w:tc>
          <w:tcPr>
            <w:tcW w:w="1051" w:type="pct"/>
            <w:tcBorders>
              <w:top w:val="nil"/>
            </w:tcBorders>
          </w:tcPr>
          <w:p w:rsidR="007A42D6" w:rsidRPr="006047A2" w:rsidRDefault="007A42D6" w:rsidP="00DA4C03">
            <w:pPr>
              <w:widowControl w:val="0"/>
              <w:jc w:val="center"/>
              <w:rPr>
                <w:bCs/>
              </w:rPr>
            </w:pPr>
            <w:r w:rsidRPr="006047A2">
              <w:rPr>
                <w:bCs/>
              </w:rPr>
              <w:t xml:space="preserve">200 </w:t>
            </w:r>
          </w:p>
        </w:tc>
        <w:tc>
          <w:tcPr>
            <w:tcW w:w="1021" w:type="pct"/>
            <w:tcBorders>
              <w:top w:val="nil"/>
            </w:tcBorders>
          </w:tcPr>
          <w:p w:rsidR="007A42D6" w:rsidRPr="006047A2" w:rsidRDefault="007A42D6" w:rsidP="00DA4C03">
            <w:pPr>
              <w:widowControl w:val="0"/>
              <w:jc w:val="center"/>
              <w:rPr>
                <w:bCs/>
              </w:rPr>
            </w:pPr>
            <w:r w:rsidRPr="006047A2">
              <w:rPr>
                <w:bCs/>
              </w:rPr>
              <w:t xml:space="preserve">6,0 </w:t>
            </w:r>
          </w:p>
        </w:tc>
      </w:tr>
      <w:tr w:rsidR="007A42D6" w:rsidRPr="006047A2" w:rsidTr="00DA4C03">
        <w:trPr>
          <w:jc w:val="center"/>
        </w:trPr>
        <w:tc>
          <w:tcPr>
            <w:tcW w:w="1877" w:type="pct"/>
            <w:tcBorders>
              <w:bottom w:val="nil"/>
            </w:tcBorders>
          </w:tcPr>
          <w:p w:rsidR="007A42D6" w:rsidRPr="006047A2" w:rsidRDefault="007A42D6" w:rsidP="00DA4C03">
            <w:pPr>
              <w:widowControl w:val="0"/>
              <w:rPr>
                <w:bCs/>
              </w:rPr>
            </w:pPr>
            <w:r w:rsidRPr="006047A2">
              <w:rPr>
                <w:bCs/>
              </w:rPr>
              <w:t>Автобусные парки (гаражи)</w:t>
            </w:r>
          </w:p>
        </w:tc>
        <w:tc>
          <w:tcPr>
            <w:tcW w:w="1051" w:type="pct"/>
            <w:tcBorders>
              <w:bottom w:val="nil"/>
            </w:tcBorders>
          </w:tcPr>
          <w:p w:rsidR="007A42D6" w:rsidRPr="006047A2" w:rsidRDefault="007A42D6" w:rsidP="00DA4C03">
            <w:pPr>
              <w:widowControl w:val="0"/>
              <w:jc w:val="center"/>
              <w:rPr>
                <w:bCs/>
              </w:rPr>
            </w:pPr>
            <w:r w:rsidRPr="006047A2">
              <w:rPr>
                <w:bCs/>
              </w:rPr>
              <w:t>то же</w:t>
            </w:r>
          </w:p>
        </w:tc>
        <w:tc>
          <w:tcPr>
            <w:tcW w:w="1051" w:type="pct"/>
            <w:tcBorders>
              <w:bottom w:val="nil"/>
            </w:tcBorders>
          </w:tcPr>
          <w:p w:rsidR="007A42D6" w:rsidRPr="006047A2" w:rsidRDefault="007A42D6" w:rsidP="00DA4C03">
            <w:pPr>
              <w:widowControl w:val="0"/>
              <w:jc w:val="center"/>
              <w:rPr>
                <w:bCs/>
              </w:rPr>
            </w:pPr>
            <w:r w:rsidRPr="006047A2">
              <w:rPr>
                <w:bCs/>
              </w:rPr>
              <w:t xml:space="preserve">100 </w:t>
            </w:r>
          </w:p>
        </w:tc>
        <w:tc>
          <w:tcPr>
            <w:tcW w:w="1021" w:type="pct"/>
            <w:tcBorders>
              <w:bottom w:val="nil"/>
            </w:tcBorders>
          </w:tcPr>
          <w:p w:rsidR="007A42D6" w:rsidRPr="006047A2" w:rsidRDefault="007A42D6" w:rsidP="00DA4C03">
            <w:pPr>
              <w:widowControl w:val="0"/>
              <w:jc w:val="center"/>
              <w:rPr>
                <w:bCs/>
              </w:rPr>
            </w:pPr>
            <w:r w:rsidRPr="006047A2">
              <w:rPr>
                <w:bCs/>
              </w:rPr>
              <w:t xml:space="preserve">2,3 </w:t>
            </w:r>
          </w:p>
        </w:tc>
      </w:tr>
      <w:tr w:rsidR="007A42D6" w:rsidRPr="006047A2" w:rsidTr="00DA4C03">
        <w:trPr>
          <w:jc w:val="center"/>
        </w:trPr>
        <w:tc>
          <w:tcPr>
            <w:tcW w:w="1877" w:type="pct"/>
            <w:tcBorders>
              <w:top w:val="nil"/>
              <w:bottom w:val="nil"/>
            </w:tcBorders>
          </w:tcPr>
          <w:p w:rsidR="007A42D6" w:rsidRPr="006047A2" w:rsidRDefault="007A42D6" w:rsidP="00DA4C03">
            <w:pPr>
              <w:widowControl w:val="0"/>
              <w:rPr>
                <w:bCs/>
              </w:rPr>
            </w:pPr>
          </w:p>
        </w:tc>
        <w:tc>
          <w:tcPr>
            <w:tcW w:w="1051" w:type="pct"/>
            <w:tcBorders>
              <w:top w:val="nil"/>
              <w:bottom w:val="nil"/>
            </w:tcBorders>
          </w:tcPr>
          <w:p w:rsidR="007A42D6" w:rsidRPr="006047A2" w:rsidRDefault="007A42D6" w:rsidP="00DA4C03">
            <w:pPr>
              <w:widowControl w:val="0"/>
              <w:rPr>
                <w:bCs/>
              </w:rPr>
            </w:pPr>
          </w:p>
        </w:tc>
        <w:tc>
          <w:tcPr>
            <w:tcW w:w="1051" w:type="pct"/>
            <w:tcBorders>
              <w:top w:val="nil"/>
              <w:bottom w:val="nil"/>
            </w:tcBorders>
          </w:tcPr>
          <w:p w:rsidR="007A42D6" w:rsidRPr="006047A2" w:rsidRDefault="007A42D6" w:rsidP="00DA4C03">
            <w:pPr>
              <w:widowControl w:val="0"/>
              <w:jc w:val="center"/>
              <w:rPr>
                <w:bCs/>
              </w:rPr>
            </w:pPr>
            <w:r w:rsidRPr="006047A2">
              <w:rPr>
                <w:bCs/>
              </w:rPr>
              <w:t xml:space="preserve">200 </w:t>
            </w:r>
          </w:p>
        </w:tc>
        <w:tc>
          <w:tcPr>
            <w:tcW w:w="1021" w:type="pct"/>
            <w:tcBorders>
              <w:top w:val="nil"/>
              <w:bottom w:val="nil"/>
            </w:tcBorders>
          </w:tcPr>
          <w:p w:rsidR="007A42D6" w:rsidRPr="006047A2" w:rsidRDefault="007A42D6" w:rsidP="00DA4C03">
            <w:pPr>
              <w:widowControl w:val="0"/>
              <w:jc w:val="center"/>
              <w:rPr>
                <w:bCs/>
              </w:rPr>
            </w:pPr>
            <w:r w:rsidRPr="006047A2">
              <w:rPr>
                <w:bCs/>
              </w:rPr>
              <w:t xml:space="preserve">3,5 </w:t>
            </w:r>
          </w:p>
        </w:tc>
      </w:tr>
      <w:tr w:rsidR="007A42D6" w:rsidRPr="006047A2" w:rsidTr="00DA4C03">
        <w:trPr>
          <w:jc w:val="center"/>
        </w:trPr>
        <w:tc>
          <w:tcPr>
            <w:tcW w:w="1877" w:type="pct"/>
            <w:tcBorders>
              <w:top w:val="nil"/>
              <w:bottom w:val="nil"/>
            </w:tcBorders>
          </w:tcPr>
          <w:p w:rsidR="007A42D6" w:rsidRPr="006047A2" w:rsidRDefault="007A42D6" w:rsidP="00DA4C03">
            <w:pPr>
              <w:widowControl w:val="0"/>
              <w:rPr>
                <w:bCs/>
              </w:rPr>
            </w:pPr>
          </w:p>
        </w:tc>
        <w:tc>
          <w:tcPr>
            <w:tcW w:w="1051" w:type="pct"/>
            <w:tcBorders>
              <w:top w:val="nil"/>
              <w:bottom w:val="nil"/>
            </w:tcBorders>
          </w:tcPr>
          <w:p w:rsidR="007A42D6" w:rsidRPr="006047A2" w:rsidRDefault="007A42D6" w:rsidP="00DA4C03">
            <w:pPr>
              <w:widowControl w:val="0"/>
              <w:rPr>
                <w:bCs/>
              </w:rPr>
            </w:pPr>
          </w:p>
        </w:tc>
        <w:tc>
          <w:tcPr>
            <w:tcW w:w="1051" w:type="pct"/>
            <w:tcBorders>
              <w:top w:val="nil"/>
              <w:bottom w:val="nil"/>
            </w:tcBorders>
          </w:tcPr>
          <w:p w:rsidR="007A42D6" w:rsidRPr="006047A2" w:rsidRDefault="007A42D6" w:rsidP="00DA4C03">
            <w:pPr>
              <w:widowControl w:val="0"/>
              <w:jc w:val="center"/>
              <w:rPr>
                <w:bCs/>
              </w:rPr>
            </w:pPr>
            <w:r w:rsidRPr="006047A2">
              <w:rPr>
                <w:bCs/>
              </w:rPr>
              <w:t xml:space="preserve">300 </w:t>
            </w:r>
          </w:p>
        </w:tc>
        <w:tc>
          <w:tcPr>
            <w:tcW w:w="1021" w:type="pct"/>
            <w:tcBorders>
              <w:top w:val="nil"/>
              <w:bottom w:val="nil"/>
            </w:tcBorders>
          </w:tcPr>
          <w:p w:rsidR="007A42D6" w:rsidRPr="006047A2" w:rsidRDefault="007A42D6" w:rsidP="00DA4C03">
            <w:pPr>
              <w:widowControl w:val="0"/>
              <w:jc w:val="center"/>
              <w:rPr>
                <w:bCs/>
              </w:rPr>
            </w:pPr>
            <w:r w:rsidRPr="006047A2">
              <w:rPr>
                <w:bCs/>
              </w:rPr>
              <w:t xml:space="preserve">4,5 </w:t>
            </w:r>
          </w:p>
        </w:tc>
      </w:tr>
      <w:tr w:rsidR="007A42D6" w:rsidRPr="006047A2" w:rsidTr="00DA4C03">
        <w:trPr>
          <w:jc w:val="center"/>
        </w:trPr>
        <w:tc>
          <w:tcPr>
            <w:tcW w:w="1877" w:type="pct"/>
            <w:tcBorders>
              <w:top w:val="nil"/>
            </w:tcBorders>
          </w:tcPr>
          <w:p w:rsidR="007A42D6" w:rsidRPr="006047A2" w:rsidRDefault="007A42D6" w:rsidP="00DA4C03">
            <w:pPr>
              <w:widowControl w:val="0"/>
              <w:rPr>
                <w:bCs/>
              </w:rPr>
            </w:pPr>
          </w:p>
        </w:tc>
        <w:tc>
          <w:tcPr>
            <w:tcW w:w="1051" w:type="pct"/>
            <w:tcBorders>
              <w:top w:val="nil"/>
            </w:tcBorders>
          </w:tcPr>
          <w:p w:rsidR="007A42D6" w:rsidRPr="006047A2" w:rsidRDefault="007A42D6" w:rsidP="00DA4C03">
            <w:pPr>
              <w:widowControl w:val="0"/>
              <w:rPr>
                <w:bCs/>
              </w:rPr>
            </w:pPr>
          </w:p>
        </w:tc>
        <w:tc>
          <w:tcPr>
            <w:tcW w:w="1051" w:type="pct"/>
            <w:tcBorders>
              <w:top w:val="nil"/>
            </w:tcBorders>
          </w:tcPr>
          <w:p w:rsidR="007A42D6" w:rsidRPr="006047A2" w:rsidRDefault="007A42D6" w:rsidP="00DA4C03">
            <w:pPr>
              <w:widowControl w:val="0"/>
              <w:jc w:val="center"/>
              <w:rPr>
                <w:bCs/>
              </w:rPr>
            </w:pPr>
            <w:r w:rsidRPr="006047A2">
              <w:rPr>
                <w:bCs/>
              </w:rPr>
              <w:t xml:space="preserve">500 </w:t>
            </w:r>
          </w:p>
        </w:tc>
        <w:tc>
          <w:tcPr>
            <w:tcW w:w="1021" w:type="pct"/>
            <w:tcBorders>
              <w:top w:val="nil"/>
            </w:tcBorders>
          </w:tcPr>
          <w:p w:rsidR="007A42D6" w:rsidRPr="006047A2" w:rsidRDefault="007A42D6" w:rsidP="00DA4C03">
            <w:pPr>
              <w:widowControl w:val="0"/>
              <w:jc w:val="center"/>
              <w:rPr>
                <w:bCs/>
              </w:rPr>
            </w:pPr>
            <w:r w:rsidRPr="006047A2">
              <w:rPr>
                <w:bCs/>
              </w:rPr>
              <w:t xml:space="preserve">6,5 </w:t>
            </w:r>
          </w:p>
        </w:tc>
      </w:tr>
    </w:tbl>
    <w:p w:rsidR="007A42D6" w:rsidRDefault="007A42D6" w:rsidP="007A42D6">
      <w:pPr>
        <w:widowControl w:val="0"/>
        <w:spacing w:before="120"/>
        <w:ind w:firstLine="720"/>
        <w:jc w:val="both"/>
        <w:rPr>
          <w:bCs/>
        </w:rPr>
      </w:pPr>
      <w:r w:rsidRPr="006047A2">
        <w:rPr>
          <w:bCs/>
        </w:rPr>
        <w:t>Примечание: Для условий реконструкции размеры земельных участков при соответствующем обосновании допускается у</w:t>
      </w:r>
      <w:r>
        <w:rPr>
          <w:bCs/>
        </w:rPr>
        <w:t>меньшать, но не более чем на 20</w:t>
      </w:r>
      <w:r w:rsidRPr="006047A2">
        <w:rPr>
          <w:bCs/>
        </w:rPr>
        <w:t>%.</w:t>
      </w:r>
    </w:p>
    <w:p w:rsidR="007A42D6" w:rsidRDefault="007A42D6" w:rsidP="007A42D6">
      <w:pPr>
        <w:pStyle w:val="1"/>
        <w:keepNext w:val="0"/>
        <w:widowControl w:val="0"/>
        <w:spacing w:before="0" w:after="0" w:line="240" w:lineRule="exact"/>
        <w:rPr>
          <w:rFonts w:ascii="Times New Roman" w:hAnsi="Times New Roman"/>
          <w:b w:val="0"/>
          <w:sz w:val="28"/>
          <w:szCs w:val="28"/>
        </w:rPr>
      </w:pPr>
      <w:bookmarkStart w:id="32" w:name="_Toc327614729"/>
      <w:bookmarkStart w:id="33" w:name="_Toc295148908"/>
      <w:bookmarkStart w:id="34" w:name="_Toc327615945"/>
    </w:p>
    <w:p w:rsidR="007A42D6" w:rsidRDefault="007A42D6" w:rsidP="007A42D6">
      <w:pPr>
        <w:pStyle w:val="1"/>
        <w:keepNext w:val="0"/>
        <w:widowControl w:val="0"/>
        <w:spacing w:before="0" w:after="0" w:line="240" w:lineRule="exact"/>
        <w:ind w:left="4820"/>
        <w:jc w:val="right"/>
        <w:rPr>
          <w:rFonts w:ascii="Times New Roman" w:hAnsi="Times New Roman"/>
          <w:b w:val="0"/>
          <w:sz w:val="28"/>
          <w:szCs w:val="28"/>
        </w:rPr>
      </w:pPr>
    </w:p>
    <w:tbl>
      <w:tblPr>
        <w:tblW w:w="9356" w:type="dxa"/>
        <w:tblInd w:w="108" w:type="dxa"/>
        <w:tblLook w:val="01E0" w:firstRow="1" w:lastRow="1" w:firstColumn="1" w:lastColumn="1" w:noHBand="0" w:noVBand="0"/>
      </w:tblPr>
      <w:tblGrid>
        <w:gridCol w:w="5012"/>
        <w:gridCol w:w="4344"/>
      </w:tblGrid>
      <w:tr w:rsidR="007A42D6" w:rsidTr="00DA4C03">
        <w:tc>
          <w:tcPr>
            <w:tcW w:w="5012" w:type="dxa"/>
          </w:tcPr>
          <w:p w:rsidR="007A42D6" w:rsidRPr="00415D00" w:rsidRDefault="007A42D6" w:rsidP="00DA4C03">
            <w:pPr>
              <w:pStyle w:val="1"/>
              <w:spacing w:before="0" w:after="0" w:line="240" w:lineRule="exact"/>
              <w:rPr>
                <w:rFonts w:ascii="Times New Roman" w:hAnsi="Times New Roman" w:cs="Arial"/>
                <w:b w:val="0"/>
                <w:sz w:val="28"/>
                <w:szCs w:val="28"/>
              </w:rPr>
            </w:pPr>
          </w:p>
        </w:tc>
        <w:tc>
          <w:tcPr>
            <w:tcW w:w="4344" w:type="dxa"/>
          </w:tcPr>
          <w:p w:rsidR="007A42D6" w:rsidRPr="00BA33E2" w:rsidRDefault="007A42D6" w:rsidP="00DA4C03">
            <w:pPr>
              <w:spacing w:line="240" w:lineRule="exact"/>
              <w:ind w:left="-94" w:right="-117"/>
              <w:jc w:val="both"/>
              <w:rPr>
                <w:sz w:val="28"/>
                <w:szCs w:val="28"/>
              </w:rPr>
            </w:pPr>
            <w:r>
              <w:rPr>
                <w:sz w:val="28"/>
                <w:szCs w:val="28"/>
              </w:rPr>
              <w:t>ПРИЛОЖЕНИЕ И</w:t>
            </w:r>
            <w:r w:rsidRPr="00BA33E2">
              <w:rPr>
                <w:sz w:val="28"/>
                <w:szCs w:val="28"/>
              </w:rPr>
              <w:t xml:space="preserve"> </w:t>
            </w:r>
          </w:p>
          <w:p w:rsidR="007A42D6" w:rsidRDefault="007A42D6" w:rsidP="00DA4C03">
            <w:pPr>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Мамонтовский район </w:t>
            </w:r>
            <w:r w:rsidRPr="006047A2">
              <w:rPr>
                <w:sz w:val="28"/>
                <w:szCs w:val="28"/>
              </w:rPr>
              <w:t>Алтайского края</w:t>
            </w:r>
          </w:p>
        </w:tc>
      </w:tr>
    </w:tbl>
    <w:p w:rsidR="007A42D6" w:rsidRPr="006047A2" w:rsidRDefault="007A42D6" w:rsidP="007A42D6">
      <w:pPr>
        <w:pStyle w:val="1"/>
        <w:keepNext w:val="0"/>
        <w:widowControl w:val="0"/>
        <w:spacing w:before="0" w:after="0"/>
        <w:jc w:val="right"/>
        <w:rPr>
          <w:rFonts w:ascii="Times New Roman" w:hAnsi="Times New Roman"/>
          <w:b w:val="0"/>
          <w:sz w:val="28"/>
          <w:szCs w:val="28"/>
        </w:rPr>
      </w:pPr>
    </w:p>
    <w:p w:rsidR="007A42D6" w:rsidRDefault="007A42D6" w:rsidP="007A42D6">
      <w:pPr>
        <w:pStyle w:val="1"/>
        <w:keepNext w:val="0"/>
        <w:widowControl w:val="0"/>
        <w:spacing w:before="0" w:after="0"/>
        <w:jc w:val="center"/>
        <w:rPr>
          <w:rFonts w:ascii="Times New Roman" w:hAnsi="Times New Roman"/>
          <w:b w:val="0"/>
          <w:sz w:val="28"/>
          <w:szCs w:val="28"/>
        </w:rPr>
      </w:pPr>
    </w:p>
    <w:p w:rsidR="007A42D6" w:rsidRDefault="007A42D6" w:rsidP="007A42D6">
      <w:pPr>
        <w:pStyle w:val="1"/>
        <w:keepNext w:val="0"/>
        <w:widowControl w:val="0"/>
        <w:spacing w:before="0" w:after="0"/>
        <w:jc w:val="center"/>
        <w:rPr>
          <w:rFonts w:ascii="Times New Roman" w:hAnsi="Times New Roman"/>
          <w:b w:val="0"/>
          <w:sz w:val="28"/>
          <w:szCs w:val="28"/>
        </w:rPr>
      </w:pPr>
    </w:p>
    <w:p w:rsidR="007A42D6" w:rsidRDefault="007A42D6" w:rsidP="007A42D6">
      <w:pPr>
        <w:pStyle w:val="1"/>
        <w:keepNext w:val="0"/>
        <w:widowControl w:val="0"/>
        <w:spacing w:before="12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35" w:name="_Toc327614730"/>
      <w:bookmarkEnd w:id="32"/>
    </w:p>
    <w:p w:rsidR="007A42D6" w:rsidRPr="006047A2" w:rsidRDefault="007A42D6" w:rsidP="007A42D6">
      <w:pPr>
        <w:pStyle w:val="1"/>
        <w:keepNext w:val="0"/>
        <w:widowControl w:val="0"/>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накопления бытовых отходов</w:t>
      </w:r>
      <w:bookmarkEnd w:id="33"/>
      <w:bookmarkEnd w:id="34"/>
      <w:bookmarkEnd w:id="35"/>
    </w:p>
    <w:tbl>
      <w:tblPr>
        <w:tblW w:w="4938" w:type="pct"/>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5935"/>
        <w:gridCol w:w="1737"/>
        <w:gridCol w:w="1655"/>
      </w:tblGrid>
      <w:tr w:rsidR="007A42D6" w:rsidRPr="006047A2" w:rsidTr="00DA4C03">
        <w:tc>
          <w:tcPr>
            <w:tcW w:w="3182" w:type="pct"/>
            <w:vMerge w:val="restart"/>
          </w:tcPr>
          <w:p w:rsidR="007A42D6" w:rsidRPr="006047A2" w:rsidRDefault="007A42D6" w:rsidP="00DA4C03">
            <w:pPr>
              <w:jc w:val="center"/>
              <w:rPr>
                <w:bCs/>
              </w:rPr>
            </w:pPr>
            <w:r w:rsidRPr="006047A2">
              <w:rPr>
                <w:bCs/>
              </w:rPr>
              <w:t>Бытовые отходы</w:t>
            </w:r>
          </w:p>
        </w:tc>
        <w:tc>
          <w:tcPr>
            <w:tcW w:w="1818" w:type="pct"/>
            <w:gridSpan w:val="2"/>
          </w:tcPr>
          <w:p w:rsidR="007A42D6" w:rsidRPr="006047A2" w:rsidRDefault="007A42D6" w:rsidP="00DA4C03">
            <w:pPr>
              <w:jc w:val="center"/>
              <w:rPr>
                <w:bCs/>
              </w:rPr>
            </w:pPr>
            <w:r w:rsidRPr="006047A2">
              <w:rPr>
                <w:bCs/>
              </w:rPr>
              <w:t>Количество бытовых отходов, чел./год</w:t>
            </w:r>
          </w:p>
        </w:tc>
      </w:tr>
      <w:tr w:rsidR="007A42D6" w:rsidRPr="006047A2" w:rsidTr="00DA4C03">
        <w:tc>
          <w:tcPr>
            <w:tcW w:w="3182" w:type="pct"/>
            <w:vMerge/>
          </w:tcPr>
          <w:p w:rsidR="007A42D6" w:rsidRPr="006047A2" w:rsidRDefault="007A42D6" w:rsidP="00DA4C03">
            <w:pPr>
              <w:jc w:val="center"/>
              <w:rPr>
                <w:bCs/>
              </w:rPr>
            </w:pPr>
          </w:p>
        </w:tc>
        <w:tc>
          <w:tcPr>
            <w:tcW w:w="931" w:type="pct"/>
          </w:tcPr>
          <w:p w:rsidR="007A42D6" w:rsidRPr="006047A2" w:rsidRDefault="007A42D6" w:rsidP="00DA4C03">
            <w:pPr>
              <w:jc w:val="center"/>
              <w:rPr>
                <w:bCs/>
              </w:rPr>
            </w:pPr>
            <w:r w:rsidRPr="006047A2">
              <w:rPr>
                <w:bCs/>
              </w:rPr>
              <w:t>кг</w:t>
            </w:r>
          </w:p>
        </w:tc>
        <w:tc>
          <w:tcPr>
            <w:tcW w:w="887" w:type="pct"/>
          </w:tcPr>
          <w:p w:rsidR="007A42D6" w:rsidRPr="006047A2" w:rsidRDefault="007A42D6" w:rsidP="00DA4C03">
            <w:pPr>
              <w:jc w:val="center"/>
              <w:rPr>
                <w:bCs/>
              </w:rPr>
            </w:pPr>
            <w:r w:rsidRPr="006047A2">
              <w:rPr>
                <w:bCs/>
              </w:rPr>
              <w:t>л</w:t>
            </w:r>
          </w:p>
        </w:tc>
      </w:tr>
      <w:tr w:rsidR="007A42D6" w:rsidRPr="006047A2" w:rsidTr="00DA4C03">
        <w:tc>
          <w:tcPr>
            <w:tcW w:w="3182" w:type="pct"/>
          </w:tcPr>
          <w:p w:rsidR="007A42D6" w:rsidRPr="006047A2" w:rsidRDefault="007A42D6" w:rsidP="00DA4C03">
            <w:pPr>
              <w:rPr>
                <w:bCs/>
              </w:rPr>
            </w:pPr>
            <w:r w:rsidRPr="006047A2">
              <w:rPr>
                <w:bCs/>
              </w:rPr>
              <w:t>Твердые</w:t>
            </w:r>
          </w:p>
        </w:tc>
        <w:tc>
          <w:tcPr>
            <w:tcW w:w="931" w:type="pct"/>
          </w:tcPr>
          <w:p w:rsidR="007A42D6" w:rsidRPr="006047A2" w:rsidRDefault="007A42D6" w:rsidP="00DA4C03">
            <w:pPr>
              <w:rPr>
                <w:bCs/>
              </w:rPr>
            </w:pPr>
          </w:p>
        </w:tc>
        <w:tc>
          <w:tcPr>
            <w:tcW w:w="887" w:type="pct"/>
          </w:tcPr>
          <w:p w:rsidR="007A42D6" w:rsidRPr="006047A2" w:rsidRDefault="007A42D6" w:rsidP="00DA4C03">
            <w:pPr>
              <w:rPr>
                <w:bCs/>
              </w:rPr>
            </w:pPr>
          </w:p>
        </w:tc>
      </w:tr>
      <w:tr w:rsidR="007A42D6" w:rsidRPr="006047A2" w:rsidTr="00DA4C03">
        <w:tc>
          <w:tcPr>
            <w:tcW w:w="3182" w:type="pct"/>
          </w:tcPr>
          <w:p w:rsidR="007A42D6" w:rsidRPr="006047A2" w:rsidRDefault="007A42D6" w:rsidP="00DA4C03">
            <w:pPr>
              <w:ind w:left="315"/>
              <w:rPr>
                <w:bCs/>
              </w:rPr>
            </w:pPr>
            <w:r w:rsidRPr="006047A2">
              <w:rPr>
                <w:bCs/>
              </w:rPr>
              <w:t>от жилых зданий, оборудованных водопроводом, канализацией, центральным отоплением и газом</w:t>
            </w:r>
          </w:p>
        </w:tc>
        <w:tc>
          <w:tcPr>
            <w:tcW w:w="931" w:type="pct"/>
          </w:tcPr>
          <w:p w:rsidR="007A42D6" w:rsidRPr="006047A2" w:rsidRDefault="007A42D6" w:rsidP="00DA4C03">
            <w:pPr>
              <w:jc w:val="center"/>
              <w:rPr>
                <w:bCs/>
              </w:rPr>
            </w:pPr>
            <w:r w:rsidRPr="006047A2">
              <w:rPr>
                <w:bCs/>
              </w:rPr>
              <w:t xml:space="preserve">190 </w:t>
            </w:r>
          </w:p>
        </w:tc>
        <w:tc>
          <w:tcPr>
            <w:tcW w:w="887" w:type="pct"/>
          </w:tcPr>
          <w:p w:rsidR="007A42D6" w:rsidRPr="006047A2" w:rsidRDefault="007A42D6" w:rsidP="00DA4C03">
            <w:pPr>
              <w:jc w:val="center"/>
              <w:rPr>
                <w:bCs/>
              </w:rPr>
            </w:pPr>
            <w:r w:rsidRPr="006047A2">
              <w:rPr>
                <w:bCs/>
              </w:rPr>
              <w:t xml:space="preserve">900 </w:t>
            </w:r>
          </w:p>
        </w:tc>
      </w:tr>
      <w:tr w:rsidR="007A42D6" w:rsidRPr="006047A2" w:rsidTr="00DA4C03">
        <w:tc>
          <w:tcPr>
            <w:tcW w:w="3182" w:type="pct"/>
          </w:tcPr>
          <w:p w:rsidR="007A42D6" w:rsidRPr="006047A2" w:rsidRDefault="007A42D6" w:rsidP="00DA4C03">
            <w:pPr>
              <w:ind w:left="315"/>
              <w:rPr>
                <w:bCs/>
              </w:rPr>
            </w:pPr>
            <w:r w:rsidRPr="006047A2">
              <w:rPr>
                <w:bCs/>
              </w:rPr>
              <w:t xml:space="preserve">от прочих жилых зданий </w:t>
            </w:r>
          </w:p>
        </w:tc>
        <w:tc>
          <w:tcPr>
            <w:tcW w:w="931" w:type="pct"/>
          </w:tcPr>
          <w:p w:rsidR="007A42D6" w:rsidRPr="006047A2" w:rsidRDefault="007A42D6" w:rsidP="00DA4C03">
            <w:pPr>
              <w:jc w:val="center"/>
              <w:rPr>
                <w:bCs/>
              </w:rPr>
            </w:pPr>
            <w:r w:rsidRPr="006047A2">
              <w:rPr>
                <w:bCs/>
              </w:rPr>
              <w:t xml:space="preserve">300 </w:t>
            </w:r>
          </w:p>
        </w:tc>
        <w:tc>
          <w:tcPr>
            <w:tcW w:w="887" w:type="pct"/>
          </w:tcPr>
          <w:p w:rsidR="007A42D6" w:rsidRPr="006047A2" w:rsidRDefault="007A42D6" w:rsidP="00DA4C03">
            <w:pPr>
              <w:jc w:val="center"/>
              <w:rPr>
                <w:bCs/>
              </w:rPr>
            </w:pPr>
            <w:r w:rsidRPr="006047A2">
              <w:rPr>
                <w:bCs/>
              </w:rPr>
              <w:t xml:space="preserve">1100 </w:t>
            </w:r>
          </w:p>
        </w:tc>
      </w:tr>
      <w:tr w:rsidR="007A42D6" w:rsidRPr="006047A2" w:rsidTr="00DA4C03">
        <w:tc>
          <w:tcPr>
            <w:tcW w:w="3182" w:type="pct"/>
          </w:tcPr>
          <w:p w:rsidR="007A42D6" w:rsidRPr="006047A2" w:rsidRDefault="007A42D6" w:rsidP="00DA4C03">
            <w:pPr>
              <w:rPr>
                <w:bCs/>
              </w:rPr>
            </w:pPr>
            <w:r w:rsidRPr="006047A2">
              <w:rPr>
                <w:bCs/>
              </w:rPr>
              <w:t xml:space="preserve">Общее количество по </w:t>
            </w:r>
            <w:r>
              <w:rPr>
                <w:bCs/>
              </w:rPr>
              <w:t xml:space="preserve">райцентру </w:t>
            </w:r>
            <w:r w:rsidRPr="006047A2">
              <w:rPr>
                <w:bCs/>
              </w:rPr>
              <w:t xml:space="preserve">с учетом общественных зданий </w:t>
            </w:r>
          </w:p>
        </w:tc>
        <w:tc>
          <w:tcPr>
            <w:tcW w:w="931" w:type="pct"/>
          </w:tcPr>
          <w:p w:rsidR="007A42D6" w:rsidRPr="006047A2" w:rsidRDefault="007A42D6" w:rsidP="00DA4C03">
            <w:pPr>
              <w:jc w:val="center"/>
              <w:rPr>
                <w:bCs/>
              </w:rPr>
            </w:pPr>
            <w:r w:rsidRPr="006047A2">
              <w:rPr>
                <w:bCs/>
              </w:rPr>
              <w:t xml:space="preserve">280 </w:t>
            </w:r>
          </w:p>
        </w:tc>
        <w:tc>
          <w:tcPr>
            <w:tcW w:w="887" w:type="pct"/>
          </w:tcPr>
          <w:p w:rsidR="007A42D6" w:rsidRPr="006047A2" w:rsidRDefault="007A42D6" w:rsidP="00DA4C03">
            <w:pPr>
              <w:jc w:val="center"/>
              <w:rPr>
                <w:bCs/>
              </w:rPr>
            </w:pPr>
            <w:r w:rsidRPr="006047A2">
              <w:rPr>
                <w:bCs/>
              </w:rPr>
              <w:t xml:space="preserve">1400 </w:t>
            </w:r>
          </w:p>
        </w:tc>
      </w:tr>
      <w:tr w:rsidR="007A42D6" w:rsidRPr="006047A2" w:rsidTr="00DA4C03">
        <w:tc>
          <w:tcPr>
            <w:tcW w:w="3182" w:type="pct"/>
          </w:tcPr>
          <w:p w:rsidR="007A42D6" w:rsidRPr="006047A2" w:rsidRDefault="007A42D6" w:rsidP="00DA4C03">
            <w:pPr>
              <w:rPr>
                <w:bCs/>
              </w:rPr>
            </w:pPr>
            <w:r w:rsidRPr="006047A2">
              <w:rPr>
                <w:bCs/>
              </w:rPr>
              <w:lastRenderedPageBreak/>
              <w:t>Жидкие из выгребов (при отсутствии канализации)</w:t>
            </w:r>
          </w:p>
        </w:tc>
        <w:tc>
          <w:tcPr>
            <w:tcW w:w="931" w:type="pct"/>
          </w:tcPr>
          <w:p w:rsidR="007A42D6" w:rsidRPr="006047A2" w:rsidRDefault="007A42D6" w:rsidP="00DA4C03">
            <w:pPr>
              <w:jc w:val="center"/>
              <w:rPr>
                <w:bCs/>
              </w:rPr>
            </w:pPr>
            <w:r w:rsidRPr="006047A2">
              <w:rPr>
                <w:bCs/>
              </w:rPr>
              <w:t>-</w:t>
            </w:r>
          </w:p>
        </w:tc>
        <w:tc>
          <w:tcPr>
            <w:tcW w:w="887" w:type="pct"/>
          </w:tcPr>
          <w:p w:rsidR="007A42D6" w:rsidRPr="006047A2" w:rsidRDefault="007A42D6" w:rsidP="00DA4C03">
            <w:pPr>
              <w:jc w:val="center"/>
              <w:rPr>
                <w:bCs/>
              </w:rPr>
            </w:pPr>
            <w:r w:rsidRPr="006047A2">
              <w:rPr>
                <w:bCs/>
              </w:rPr>
              <w:t xml:space="preserve">2000 </w:t>
            </w:r>
          </w:p>
        </w:tc>
      </w:tr>
      <w:tr w:rsidR="007A42D6" w:rsidRPr="006047A2" w:rsidTr="00DA4C03">
        <w:tc>
          <w:tcPr>
            <w:tcW w:w="3182" w:type="pct"/>
          </w:tcPr>
          <w:p w:rsidR="007A42D6" w:rsidRPr="006047A2" w:rsidRDefault="007A42D6" w:rsidP="00DA4C03">
            <w:pPr>
              <w:rPr>
                <w:bCs/>
              </w:rPr>
            </w:pPr>
            <w:r w:rsidRPr="006047A2">
              <w:rPr>
                <w:bCs/>
              </w:rPr>
              <w:t xml:space="preserve">Смет с 1 </w:t>
            </w:r>
            <w:proofErr w:type="spellStart"/>
            <w:r w:rsidRPr="006047A2">
              <w:rPr>
                <w:bCs/>
              </w:rPr>
              <w:t>кв.м</w:t>
            </w:r>
            <w:proofErr w:type="spellEnd"/>
            <w:r w:rsidRPr="006047A2">
              <w:rPr>
                <w:bCs/>
              </w:rPr>
              <w:t xml:space="preserve"> твердых покрытий улиц, площадей и парков</w:t>
            </w:r>
          </w:p>
        </w:tc>
        <w:tc>
          <w:tcPr>
            <w:tcW w:w="931" w:type="pct"/>
          </w:tcPr>
          <w:p w:rsidR="007A42D6" w:rsidRPr="006047A2" w:rsidRDefault="007A42D6" w:rsidP="00DA4C03">
            <w:pPr>
              <w:jc w:val="center"/>
              <w:rPr>
                <w:bCs/>
              </w:rPr>
            </w:pPr>
            <w:r w:rsidRPr="006047A2">
              <w:rPr>
                <w:bCs/>
              </w:rPr>
              <w:t xml:space="preserve">5 </w:t>
            </w:r>
          </w:p>
        </w:tc>
        <w:tc>
          <w:tcPr>
            <w:tcW w:w="887" w:type="pct"/>
          </w:tcPr>
          <w:p w:rsidR="007A42D6" w:rsidRPr="006047A2" w:rsidRDefault="007A42D6" w:rsidP="00DA4C03">
            <w:pPr>
              <w:jc w:val="center"/>
              <w:rPr>
                <w:bCs/>
              </w:rPr>
            </w:pPr>
            <w:r w:rsidRPr="006047A2">
              <w:rPr>
                <w:bCs/>
              </w:rPr>
              <w:t xml:space="preserve">8 </w:t>
            </w:r>
          </w:p>
        </w:tc>
      </w:tr>
    </w:tbl>
    <w:p w:rsidR="007A42D6" w:rsidRDefault="007A42D6" w:rsidP="007A42D6">
      <w:pPr>
        <w:spacing w:before="120"/>
        <w:ind w:firstLine="720"/>
        <w:jc w:val="both"/>
        <w:rPr>
          <w:bCs/>
        </w:rPr>
      </w:pPr>
      <w:r>
        <w:rPr>
          <w:bCs/>
        </w:rPr>
        <w:t>Примечания:</w:t>
      </w:r>
    </w:p>
    <w:p w:rsidR="007A42D6" w:rsidRPr="006047A2" w:rsidRDefault="007A42D6" w:rsidP="007A42D6">
      <w:pPr>
        <w:ind w:firstLine="720"/>
        <w:jc w:val="both"/>
        <w:rPr>
          <w:bCs/>
        </w:rPr>
      </w:pPr>
      <w:r>
        <w:rPr>
          <w:bCs/>
        </w:rPr>
        <w:t>1</w:t>
      </w:r>
      <w:r w:rsidRPr="006047A2">
        <w:rPr>
          <w:bCs/>
        </w:rPr>
        <w:t xml:space="preserve">. Нормы накопления твердых отходов при местном отоплении следует увеличивать на 10 %, при использовании бурого угля – на 50%. </w:t>
      </w:r>
    </w:p>
    <w:p w:rsidR="007A42D6" w:rsidRDefault="007A42D6" w:rsidP="007A42D6">
      <w:pPr>
        <w:ind w:firstLine="720"/>
        <w:jc w:val="both"/>
        <w:rPr>
          <w:bCs/>
        </w:rPr>
      </w:pPr>
      <w:r w:rsidRPr="006047A2">
        <w:rPr>
          <w:bCs/>
        </w:rPr>
        <w:t>4. Нормы накопления крупногабаритных бытовых отходов следует принимать в размере 5% в составе приведенных значений твердых бытовых отходов.</w:t>
      </w:r>
    </w:p>
    <w:p w:rsidR="007A42D6" w:rsidRPr="00382B19" w:rsidRDefault="007A42D6" w:rsidP="007A42D6">
      <w:bookmarkStart w:id="36" w:name="_Toc295148909"/>
      <w:bookmarkStart w:id="37" w:name="_Toc327614732"/>
      <w:bookmarkStart w:id="38" w:name="_Toc327615946"/>
    </w:p>
    <w:p w:rsidR="007A42D6" w:rsidRPr="00382B19" w:rsidRDefault="007A42D6" w:rsidP="007A42D6"/>
    <w:p w:rsidR="007A42D6" w:rsidRPr="00382B19" w:rsidRDefault="007A42D6" w:rsidP="007A42D6"/>
    <w:tbl>
      <w:tblPr>
        <w:tblW w:w="9356" w:type="dxa"/>
        <w:tblInd w:w="108" w:type="dxa"/>
        <w:tblLook w:val="01E0" w:firstRow="1" w:lastRow="1" w:firstColumn="1" w:lastColumn="1" w:noHBand="0" w:noVBand="0"/>
      </w:tblPr>
      <w:tblGrid>
        <w:gridCol w:w="5012"/>
        <w:gridCol w:w="4344"/>
      </w:tblGrid>
      <w:tr w:rsidR="007A42D6" w:rsidTr="00DA4C03">
        <w:tc>
          <w:tcPr>
            <w:tcW w:w="5012" w:type="dxa"/>
          </w:tcPr>
          <w:p w:rsidR="007A42D6" w:rsidRPr="00415D00" w:rsidRDefault="007A42D6" w:rsidP="00DA4C03">
            <w:pPr>
              <w:pStyle w:val="1"/>
              <w:spacing w:before="0" w:after="0" w:line="240" w:lineRule="exact"/>
              <w:rPr>
                <w:rFonts w:ascii="Times New Roman" w:hAnsi="Times New Roman" w:cs="Arial"/>
                <w:b w:val="0"/>
                <w:sz w:val="28"/>
                <w:szCs w:val="28"/>
              </w:rPr>
            </w:pPr>
          </w:p>
        </w:tc>
        <w:tc>
          <w:tcPr>
            <w:tcW w:w="4344" w:type="dxa"/>
          </w:tcPr>
          <w:p w:rsidR="007A42D6" w:rsidRPr="00BA33E2" w:rsidRDefault="007A42D6" w:rsidP="00DA4C03">
            <w:pPr>
              <w:spacing w:line="240" w:lineRule="exact"/>
              <w:ind w:left="-94" w:right="-117"/>
              <w:jc w:val="both"/>
              <w:rPr>
                <w:spacing w:val="-2"/>
                <w:sz w:val="28"/>
                <w:szCs w:val="28"/>
              </w:rPr>
            </w:pPr>
            <w:r>
              <w:rPr>
                <w:spacing w:val="-2"/>
                <w:sz w:val="28"/>
                <w:szCs w:val="28"/>
              </w:rPr>
              <w:t>ПРИЛОЖЕНИЕ К</w:t>
            </w:r>
          </w:p>
          <w:p w:rsidR="007A42D6" w:rsidRDefault="007A42D6" w:rsidP="00DA4C03">
            <w:pPr>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Мамонтовский район </w:t>
            </w:r>
            <w:r w:rsidRPr="006047A2">
              <w:rPr>
                <w:sz w:val="28"/>
                <w:szCs w:val="28"/>
              </w:rPr>
              <w:t>Алтайского края</w:t>
            </w:r>
          </w:p>
        </w:tc>
      </w:tr>
    </w:tbl>
    <w:p w:rsidR="007A42D6" w:rsidRPr="006047A2" w:rsidRDefault="007A42D6" w:rsidP="007A42D6">
      <w:pPr>
        <w:pStyle w:val="1"/>
        <w:spacing w:before="0" w:after="0"/>
        <w:jc w:val="right"/>
        <w:rPr>
          <w:rFonts w:ascii="Times New Roman" w:hAnsi="Times New Roman"/>
          <w:b w:val="0"/>
          <w:bCs w:val="0"/>
          <w:sz w:val="28"/>
          <w:szCs w:val="28"/>
        </w:rPr>
      </w:pPr>
    </w:p>
    <w:p w:rsidR="007A42D6" w:rsidRDefault="007A42D6" w:rsidP="007A42D6">
      <w:pPr>
        <w:pStyle w:val="1"/>
        <w:spacing w:before="0" w:after="0"/>
        <w:jc w:val="center"/>
        <w:rPr>
          <w:rFonts w:ascii="Times New Roman" w:hAnsi="Times New Roman"/>
          <w:b w:val="0"/>
          <w:bCs w:val="0"/>
          <w:sz w:val="28"/>
          <w:szCs w:val="28"/>
        </w:rPr>
      </w:pPr>
    </w:p>
    <w:p w:rsidR="007A42D6" w:rsidRDefault="007A42D6" w:rsidP="007A42D6">
      <w:pPr>
        <w:pStyle w:val="1"/>
        <w:spacing w:before="0" w:after="0"/>
        <w:jc w:val="center"/>
        <w:rPr>
          <w:rFonts w:ascii="Times New Roman" w:hAnsi="Times New Roman"/>
          <w:b w:val="0"/>
          <w:bCs w:val="0"/>
          <w:sz w:val="28"/>
          <w:szCs w:val="28"/>
        </w:rPr>
      </w:pPr>
    </w:p>
    <w:p w:rsidR="007A42D6" w:rsidRPr="006047A2" w:rsidRDefault="007A42D6" w:rsidP="007A42D6">
      <w:pPr>
        <w:pStyle w:val="1"/>
        <w:spacing w:before="0" w:after="120"/>
        <w:jc w:val="center"/>
        <w:rPr>
          <w:rFonts w:ascii="Times New Roman" w:hAnsi="Times New Roman"/>
          <w:b w:val="0"/>
          <w:bCs w:val="0"/>
          <w:sz w:val="28"/>
          <w:szCs w:val="28"/>
        </w:rPr>
      </w:pPr>
      <w:r w:rsidRPr="006047A2">
        <w:rPr>
          <w:rFonts w:ascii="Times New Roman" w:hAnsi="Times New Roman"/>
          <w:b w:val="0"/>
          <w:bCs w:val="0"/>
          <w:sz w:val="28"/>
          <w:szCs w:val="28"/>
        </w:rPr>
        <w:t>Укрупненные показатели электропотребления</w:t>
      </w:r>
      <w:bookmarkEnd w:id="36"/>
      <w:bookmarkEnd w:id="37"/>
      <w:bookmarkEnd w:id="38"/>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4679"/>
        <w:gridCol w:w="2339"/>
        <w:gridCol w:w="2337"/>
      </w:tblGrid>
      <w:tr w:rsidR="007A42D6" w:rsidRPr="006047A2" w:rsidTr="00DA4C03">
        <w:tc>
          <w:tcPr>
            <w:tcW w:w="2501" w:type="pct"/>
            <w:vAlign w:val="center"/>
          </w:tcPr>
          <w:p w:rsidR="007A42D6" w:rsidRPr="006047A2" w:rsidRDefault="007A42D6" w:rsidP="00DA4C03">
            <w:pPr>
              <w:jc w:val="center"/>
              <w:rPr>
                <w:bCs/>
              </w:rPr>
            </w:pPr>
            <w:r w:rsidRPr="006047A2">
              <w:rPr>
                <w:bCs/>
              </w:rPr>
              <w:t>Степень благоустройства поселений</w:t>
            </w:r>
          </w:p>
        </w:tc>
        <w:tc>
          <w:tcPr>
            <w:tcW w:w="1250" w:type="pct"/>
            <w:vAlign w:val="center"/>
          </w:tcPr>
          <w:p w:rsidR="007A42D6" w:rsidRPr="006047A2" w:rsidRDefault="007A42D6" w:rsidP="00DA4C03">
            <w:pPr>
              <w:jc w:val="center"/>
              <w:rPr>
                <w:bCs/>
              </w:rPr>
            </w:pPr>
            <w:r w:rsidRPr="006047A2">
              <w:rPr>
                <w:bCs/>
              </w:rPr>
              <w:t>Электропотребление,</w:t>
            </w:r>
          </w:p>
          <w:p w:rsidR="007A42D6" w:rsidRPr="006047A2" w:rsidRDefault="007A42D6" w:rsidP="00DA4C03">
            <w:pPr>
              <w:jc w:val="center"/>
              <w:rPr>
                <w:bCs/>
              </w:rPr>
            </w:pPr>
            <w:proofErr w:type="spellStart"/>
            <w:r w:rsidRPr="006047A2">
              <w:rPr>
                <w:bCs/>
              </w:rPr>
              <w:t>кВт·ч</w:t>
            </w:r>
            <w:proofErr w:type="spellEnd"/>
            <w:r w:rsidRPr="006047A2">
              <w:rPr>
                <w:bCs/>
              </w:rPr>
              <w:t xml:space="preserve"> /год на 1 чел.</w:t>
            </w:r>
          </w:p>
        </w:tc>
        <w:tc>
          <w:tcPr>
            <w:tcW w:w="1249" w:type="pct"/>
          </w:tcPr>
          <w:p w:rsidR="007A42D6" w:rsidRPr="006047A2" w:rsidRDefault="007A42D6" w:rsidP="00DA4C03">
            <w:pPr>
              <w:jc w:val="center"/>
              <w:rPr>
                <w:bCs/>
              </w:rPr>
            </w:pPr>
            <w:r w:rsidRPr="006047A2">
              <w:rPr>
                <w:bCs/>
              </w:rPr>
              <w:t>Использование максимума электрической нагрузки, ч/год</w:t>
            </w:r>
          </w:p>
        </w:tc>
      </w:tr>
      <w:tr w:rsidR="007A42D6" w:rsidRPr="006047A2" w:rsidTr="00DA4C03">
        <w:tc>
          <w:tcPr>
            <w:tcW w:w="2501" w:type="pct"/>
          </w:tcPr>
          <w:p w:rsidR="007A42D6" w:rsidRPr="006047A2" w:rsidRDefault="007A42D6" w:rsidP="00DA4C03">
            <w:pPr>
              <w:rPr>
                <w:bCs/>
              </w:rPr>
            </w:pPr>
            <w:r w:rsidRPr="006047A2">
              <w:rPr>
                <w:bCs/>
              </w:rPr>
              <w:t>Поселки и сельские поселения (без кондиционеров)</w:t>
            </w:r>
          </w:p>
        </w:tc>
        <w:tc>
          <w:tcPr>
            <w:tcW w:w="1250" w:type="pct"/>
          </w:tcPr>
          <w:p w:rsidR="007A42D6" w:rsidRPr="006047A2" w:rsidRDefault="007A42D6" w:rsidP="00DA4C03">
            <w:pPr>
              <w:rPr>
                <w:bCs/>
              </w:rPr>
            </w:pPr>
          </w:p>
        </w:tc>
        <w:tc>
          <w:tcPr>
            <w:tcW w:w="1249" w:type="pct"/>
          </w:tcPr>
          <w:p w:rsidR="007A42D6" w:rsidRPr="006047A2" w:rsidRDefault="007A42D6" w:rsidP="00DA4C03">
            <w:pPr>
              <w:rPr>
                <w:bCs/>
              </w:rPr>
            </w:pPr>
          </w:p>
        </w:tc>
      </w:tr>
      <w:tr w:rsidR="007A42D6" w:rsidRPr="006047A2" w:rsidTr="00DA4C03">
        <w:tc>
          <w:tcPr>
            <w:tcW w:w="2501" w:type="pct"/>
          </w:tcPr>
          <w:p w:rsidR="007A42D6" w:rsidRPr="006047A2" w:rsidRDefault="007A42D6" w:rsidP="00DA4C03">
            <w:pPr>
              <w:ind w:left="315"/>
              <w:rPr>
                <w:bCs/>
              </w:rPr>
            </w:pPr>
            <w:r w:rsidRPr="006047A2">
              <w:rPr>
                <w:bCs/>
              </w:rPr>
              <w:t xml:space="preserve">не оборудованные стационарными электроплитами </w:t>
            </w:r>
          </w:p>
        </w:tc>
        <w:tc>
          <w:tcPr>
            <w:tcW w:w="1250" w:type="pct"/>
          </w:tcPr>
          <w:p w:rsidR="007A42D6" w:rsidRPr="006047A2" w:rsidRDefault="007A42D6" w:rsidP="00DA4C03">
            <w:pPr>
              <w:jc w:val="center"/>
              <w:rPr>
                <w:bCs/>
              </w:rPr>
            </w:pPr>
            <w:r w:rsidRPr="006047A2">
              <w:rPr>
                <w:bCs/>
              </w:rPr>
              <w:t xml:space="preserve">950 </w:t>
            </w:r>
          </w:p>
        </w:tc>
        <w:tc>
          <w:tcPr>
            <w:tcW w:w="1249" w:type="pct"/>
          </w:tcPr>
          <w:p w:rsidR="007A42D6" w:rsidRPr="006047A2" w:rsidRDefault="007A42D6" w:rsidP="00DA4C03">
            <w:pPr>
              <w:jc w:val="center"/>
              <w:rPr>
                <w:bCs/>
              </w:rPr>
            </w:pPr>
            <w:r w:rsidRPr="006047A2">
              <w:rPr>
                <w:bCs/>
              </w:rPr>
              <w:t xml:space="preserve">4100 </w:t>
            </w:r>
          </w:p>
        </w:tc>
      </w:tr>
      <w:tr w:rsidR="007A42D6" w:rsidRPr="006047A2" w:rsidTr="00DA4C03">
        <w:tc>
          <w:tcPr>
            <w:tcW w:w="2501" w:type="pct"/>
          </w:tcPr>
          <w:p w:rsidR="007A42D6" w:rsidRPr="006047A2" w:rsidRDefault="007A42D6" w:rsidP="00DA4C03">
            <w:pPr>
              <w:ind w:left="315"/>
              <w:rPr>
                <w:bCs/>
              </w:rPr>
            </w:pPr>
            <w:r w:rsidRPr="006047A2">
              <w:rPr>
                <w:bCs/>
              </w:rPr>
              <w:t>оборудованные стационарными электроплитами (100 % охвата)</w:t>
            </w:r>
          </w:p>
        </w:tc>
        <w:tc>
          <w:tcPr>
            <w:tcW w:w="1250" w:type="pct"/>
          </w:tcPr>
          <w:p w:rsidR="007A42D6" w:rsidRPr="006047A2" w:rsidRDefault="007A42D6" w:rsidP="00DA4C03">
            <w:pPr>
              <w:jc w:val="center"/>
              <w:rPr>
                <w:bCs/>
              </w:rPr>
            </w:pPr>
            <w:r w:rsidRPr="006047A2">
              <w:rPr>
                <w:bCs/>
              </w:rPr>
              <w:t xml:space="preserve">1350 </w:t>
            </w:r>
          </w:p>
        </w:tc>
        <w:tc>
          <w:tcPr>
            <w:tcW w:w="1249" w:type="pct"/>
          </w:tcPr>
          <w:p w:rsidR="007A42D6" w:rsidRPr="006047A2" w:rsidRDefault="007A42D6" w:rsidP="00DA4C03">
            <w:pPr>
              <w:jc w:val="center"/>
              <w:rPr>
                <w:bCs/>
              </w:rPr>
            </w:pPr>
            <w:r w:rsidRPr="006047A2">
              <w:rPr>
                <w:bCs/>
              </w:rPr>
              <w:t xml:space="preserve">4400 </w:t>
            </w:r>
          </w:p>
        </w:tc>
      </w:tr>
    </w:tbl>
    <w:p w:rsidR="007A42D6" w:rsidRDefault="007A42D6" w:rsidP="007A42D6">
      <w:pPr>
        <w:spacing w:before="120"/>
        <w:ind w:firstLine="709"/>
        <w:jc w:val="both"/>
        <w:rPr>
          <w:bCs/>
        </w:rPr>
      </w:pPr>
      <w:r>
        <w:rPr>
          <w:bCs/>
        </w:rPr>
        <w:t>Примечания:</w:t>
      </w:r>
    </w:p>
    <w:p w:rsidR="007A42D6" w:rsidRPr="006047A2" w:rsidRDefault="007A42D6" w:rsidP="007A42D6">
      <w:pPr>
        <w:ind w:firstLine="709"/>
        <w:jc w:val="both"/>
        <w:rPr>
          <w:bCs/>
        </w:rPr>
      </w:pPr>
      <w:r>
        <w:rPr>
          <w:bCs/>
        </w:rPr>
        <w:t>1.</w:t>
      </w:r>
      <w:r w:rsidRPr="006047A2">
        <w:rPr>
          <w:bCs/>
        </w:rPr>
        <w:t xml:space="preserve">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системами водоснабжения, водоотведения и теплоснабжения. </w:t>
      </w:r>
    </w:p>
    <w:p w:rsidR="007A42D6" w:rsidRPr="008B5F2B" w:rsidRDefault="007A42D6" w:rsidP="007A42D6">
      <w:pPr>
        <w:ind w:firstLine="709"/>
        <w:jc w:val="both"/>
        <w:rPr>
          <w:bCs/>
        </w:rPr>
      </w:pPr>
      <w:r w:rsidRPr="006047A2">
        <w:rPr>
          <w:bCs/>
        </w:rPr>
        <w:t>2. Условия применения стационарных электроплит в жилой застройке, а также районы применения населением бытовых кондиционеров принимать в соответствии с</w:t>
      </w:r>
      <w:r w:rsidRPr="006047A2">
        <w:rPr>
          <w:bCs/>
        </w:rPr>
        <w:br/>
        <w:t>СП 54.13330</w:t>
      </w:r>
      <w:r>
        <w:rPr>
          <w:bCs/>
        </w:rPr>
        <w:t>.</w:t>
      </w:r>
      <w:bookmarkStart w:id="39" w:name="_GoBack"/>
      <w:bookmarkEnd w:id="39"/>
    </w:p>
    <w:p w:rsidR="00996C0B" w:rsidRDefault="00996C0B"/>
    <w:sectPr w:rsidR="00996C0B" w:rsidSect="002C379E">
      <w:headerReference w:type="even" r:id="rId8"/>
      <w:headerReference w:type="default" r:id="rId9"/>
      <w:footerReference w:type="even" r:id="rId10"/>
      <w:footerReference w:type="default" r:id="rId11"/>
      <w:headerReference w:type="first" r:id="rId12"/>
      <w:pgSz w:w="11906" w:h="16838" w:code="9"/>
      <w:pgMar w:top="1134" w:right="851" w:bottom="1134" w:left="1701" w:header="340" w:footer="34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7A47" w:rsidRDefault="00E47A47">
      <w:r>
        <w:separator/>
      </w:r>
    </w:p>
  </w:endnote>
  <w:endnote w:type="continuationSeparator" w:id="0">
    <w:p w:rsidR="00E47A47" w:rsidRDefault="00E47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eterburg">
    <w:panose1 w:val="00000000000000000000"/>
    <w:charset w:val="00"/>
    <w:family w:val="auto"/>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F2B" w:rsidRDefault="007A42D6" w:rsidP="00DD42B0">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8B5F2B" w:rsidRDefault="00E47A47" w:rsidP="00631FAB">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F2B" w:rsidRDefault="00E47A47" w:rsidP="00631FAB">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7A47" w:rsidRDefault="00E47A47">
      <w:r>
        <w:separator/>
      </w:r>
    </w:p>
  </w:footnote>
  <w:footnote w:type="continuationSeparator" w:id="0">
    <w:p w:rsidR="00E47A47" w:rsidRDefault="00E47A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F2B" w:rsidRDefault="007A42D6" w:rsidP="007655BA">
    <w:pPr>
      <w:pStyle w:val="a9"/>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8B5F2B" w:rsidRDefault="00E47A47" w:rsidP="005C4854">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F2B" w:rsidRPr="007655BA" w:rsidRDefault="007A42D6" w:rsidP="004737BA">
    <w:pPr>
      <w:pStyle w:val="a9"/>
      <w:framePr w:wrap="around" w:vAnchor="text" w:hAnchor="margin" w:xAlign="right" w:y="1"/>
      <w:rPr>
        <w:rStyle w:val="ad"/>
        <w:sz w:val="24"/>
        <w:szCs w:val="24"/>
      </w:rPr>
    </w:pPr>
    <w:r w:rsidRPr="007655BA">
      <w:rPr>
        <w:rStyle w:val="ad"/>
        <w:sz w:val="24"/>
        <w:szCs w:val="24"/>
      </w:rPr>
      <w:fldChar w:fldCharType="begin"/>
    </w:r>
    <w:r w:rsidRPr="007655BA">
      <w:rPr>
        <w:rStyle w:val="ad"/>
        <w:sz w:val="24"/>
        <w:szCs w:val="24"/>
      </w:rPr>
      <w:instrText xml:space="preserve">PAGE  </w:instrText>
    </w:r>
    <w:r w:rsidRPr="007655BA">
      <w:rPr>
        <w:rStyle w:val="ad"/>
        <w:sz w:val="24"/>
        <w:szCs w:val="24"/>
      </w:rPr>
      <w:fldChar w:fldCharType="separate"/>
    </w:r>
    <w:r w:rsidR="00344C48">
      <w:rPr>
        <w:rStyle w:val="ad"/>
        <w:noProof/>
        <w:sz w:val="24"/>
        <w:szCs w:val="24"/>
      </w:rPr>
      <w:t>43</w:t>
    </w:r>
    <w:r w:rsidRPr="007655BA">
      <w:rPr>
        <w:rStyle w:val="ad"/>
        <w:sz w:val="24"/>
        <w:szCs w:val="24"/>
      </w:rPr>
      <w:fldChar w:fldCharType="end"/>
    </w:r>
  </w:p>
  <w:p w:rsidR="008B5F2B" w:rsidRDefault="00E47A47" w:rsidP="00311041">
    <w:pPr>
      <w:pStyle w:val="a9"/>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F2B" w:rsidRPr="007C0DD8" w:rsidRDefault="00E47A47" w:rsidP="007C0DD8">
    <w:pPr>
      <w:pStyle w:val="9"/>
      <w:keepNext/>
      <w:tabs>
        <w:tab w:val="left" w:pos="1985"/>
      </w:tabs>
      <w:spacing w:before="0" w:after="0"/>
      <w:rPr>
        <w:rFonts w:ascii="Times New Roman" w:hAnsi="Times New Roman"/>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7DEF"/>
    <w:rsid w:val="00207DEF"/>
    <w:rsid w:val="00344C48"/>
    <w:rsid w:val="007A42D6"/>
    <w:rsid w:val="00996C0B"/>
    <w:rsid w:val="00E47A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2D6"/>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7A42D6"/>
    <w:pPr>
      <w:keepNext/>
      <w:spacing w:before="240" w:after="60"/>
      <w:outlineLvl w:val="0"/>
    </w:pPr>
    <w:rPr>
      <w:rFonts w:ascii="Arial" w:hAnsi="Arial"/>
      <w:b/>
      <w:bCs/>
      <w:kern w:val="32"/>
      <w:sz w:val="32"/>
      <w:szCs w:val="32"/>
    </w:rPr>
  </w:style>
  <w:style w:type="paragraph" w:styleId="2">
    <w:name w:val="heading 2"/>
    <w:basedOn w:val="a"/>
    <w:next w:val="a"/>
    <w:link w:val="20"/>
    <w:qFormat/>
    <w:rsid w:val="007A42D6"/>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7A42D6"/>
    <w:pPr>
      <w:keepNext/>
      <w:outlineLvl w:val="2"/>
    </w:pPr>
    <w:rPr>
      <w:rFonts w:ascii="Arial" w:hAnsi="Arial"/>
      <w:b/>
      <w:bCs/>
      <w:sz w:val="20"/>
      <w:szCs w:val="20"/>
    </w:rPr>
  </w:style>
  <w:style w:type="paragraph" w:styleId="5">
    <w:name w:val="heading 5"/>
    <w:basedOn w:val="a"/>
    <w:next w:val="a"/>
    <w:link w:val="50"/>
    <w:qFormat/>
    <w:rsid w:val="007A42D6"/>
    <w:pPr>
      <w:widowControl w:val="0"/>
      <w:autoSpaceDE w:val="0"/>
      <w:autoSpaceDN w:val="0"/>
      <w:adjustRightInd w:val="0"/>
      <w:spacing w:before="240" w:after="60"/>
      <w:ind w:firstLine="709"/>
      <w:jc w:val="both"/>
      <w:outlineLvl w:val="4"/>
    </w:pPr>
    <w:rPr>
      <w:rFonts w:ascii="Calibri" w:eastAsia="Times New Roman" w:hAnsi="Calibri"/>
      <w:b/>
      <w:bCs/>
      <w:i/>
      <w:iCs/>
      <w:sz w:val="26"/>
      <w:szCs w:val="26"/>
    </w:rPr>
  </w:style>
  <w:style w:type="paragraph" w:styleId="7">
    <w:name w:val="heading 7"/>
    <w:basedOn w:val="a"/>
    <w:next w:val="a"/>
    <w:link w:val="70"/>
    <w:qFormat/>
    <w:rsid w:val="007A42D6"/>
    <w:pPr>
      <w:widowControl w:val="0"/>
      <w:autoSpaceDE w:val="0"/>
      <w:autoSpaceDN w:val="0"/>
      <w:adjustRightInd w:val="0"/>
      <w:spacing w:before="240" w:after="60"/>
      <w:ind w:firstLine="709"/>
      <w:jc w:val="both"/>
      <w:outlineLvl w:val="6"/>
    </w:pPr>
    <w:rPr>
      <w:rFonts w:ascii="Calibri" w:eastAsia="Times New Roman" w:hAnsi="Calibri"/>
      <w:b/>
      <w:bCs/>
    </w:rPr>
  </w:style>
  <w:style w:type="paragraph" w:styleId="8">
    <w:name w:val="heading 8"/>
    <w:basedOn w:val="a"/>
    <w:next w:val="a"/>
    <w:link w:val="80"/>
    <w:qFormat/>
    <w:rsid w:val="007A42D6"/>
    <w:pPr>
      <w:keepNext/>
      <w:tabs>
        <w:tab w:val="left" w:pos="0"/>
      </w:tabs>
      <w:autoSpaceDE w:val="0"/>
      <w:autoSpaceDN w:val="0"/>
      <w:adjustRightInd w:val="0"/>
      <w:spacing w:before="29"/>
      <w:ind w:right="-1" w:firstLine="709"/>
      <w:jc w:val="center"/>
      <w:outlineLvl w:val="7"/>
    </w:pPr>
    <w:rPr>
      <w:rFonts w:ascii="Arial" w:eastAsia="Times New Roman" w:hAnsi="Arial" w:cs="Arial"/>
      <w:b/>
      <w:bCs/>
    </w:rPr>
  </w:style>
  <w:style w:type="paragraph" w:styleId="9">
    <w:name w:val="heading 9"/>
    <w:basedOn w:val="a"/>
    <w:next w:val="a"/>
    <w:link w:val="90"/>
    <w:qFormat/>
    <w:rsid w:val="007A42D6"/>
    <w:pPr>
      <w:spacing w:before="240" w:after="60"/>
      <w:outlineLvl w:val="8"/>
    </w:pPr>
    <w:rPr>
      <w:rFonts w:ascii="Cambria" w:eastAsia="Times New Roman"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42D6"/>
    <w:rPr>
      <w:rFonts w:ascii="Arial" w:eastAsia="Calibri" w:hAnsi="Arial" w:cs="Times New Roman"/>
      <w:b/>
      <w:bCs/>
      <w:kern w:val="32"/>
      <w:sz w:val="32"/>
      <w:szCs w:val="32"/>
      <w:lang w:eastAsia="ru-RU"/>
    </w:rPr>
  </w:style>
  <w:style w:type="character" w:customStyle="1" w:styleId="20">
    <w:name w:val="Заголовок 2 Знак"/>
    <w:basedOn w:val="a0"/>
    <w:link w:val="2"/>
    <w:rsid w:val="007A42D6"/>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7A42D6"/>
    <w:rPr>
      <w:rFonts w:ascii="Arial" w:eastAsia="Calibri" w:hAnsi="Arial" w:cs="Times New Roman"/>
      <w:b/>
      <w:bCs/>
      <w:sz w:val="20"/>
      <w:szCs w:val="20"/>
      <w:lang w:eastAsia="ru-RU"/>
    </w:rPr>
  </w:style>
  <w:style w:type="character" w:customStyle="1" w:styleId="50">
    <w:name w:val="Заголовок 5 Знак"/>
    <w:basedOn w:val="a0"/>
    <w:link w:val="5"/>
    <w:rsid w:val="007A42D6"/>
    <w:rPr>
      <w:rFonts w:ascii="Calibri" w:eastAsia="Times New Roman" w:hAnsi="Calibri" w:cs="Times New Roman"/>
      <w:b/>
      <w:bCs/>
      <w:i/>
      <w:iCs/>
      <w:sz w:val="26"/>
      <w:szCs w:val="26"/>
      <w:lang w:eastAsia="ru-RU"/>
    </w:rPr>
  </w:style>
  <w:style w:type="character" w:customStyle="1" w:styleId="70">
    <w:name w:val="Заголовок 7 Знак"/>
    <w:basedOn w:val="a0"/>
    <w:link w:val="7"/>
    <w:rsid w:val="007A42D6"/>
    <w:rPr>
      <w:rFonts w:ascii="Calibri" w:eastAsia="Times New Roman" w:hAnsi="Calibri" w:cs="Times New Roman"/>
      <w:b/>
      <w:bCs/>
      <w:sz w:val="24"/>
      <w:szCs w:val="24"/>
      <w:lang w:eastAsia="ru-RU"/>
    </w:rPr>
  </w:style>
  <w:style w:type="character" w:customStyle="1" w:styleId="80">
    <w:name w:val="Заголовок 8 Знак"/>
    <w:basedOn w:val="a0"/>
    <w:link w:val="8"/>
    <w:rsid w:val="007A42D6"/>
    <w:rPr>
      <w:rFonts w:ascii="Arial" w:eastAsia="Times New Roman" w:hAnsi="Arial" w:cs="Arial"/>
      <w:b/>
      <w:bCs/>
      <w:sz w:val="24"/>
      <w:szCs w:val="24"/>
      <w:lang w:eastAsia="ru-RU"/>
    </w:rPr>
  </w:style>
  <w:style w:type="character" w:customStyle="1" w:styleId="90">
    <w:name w:val="Заголовок 9 Знак"/>
    <w:basedOn w:val="a0"/>
    <w:link w:val="9"/>
    <w:rsid w:val="007A42D6"/>
    <w:rPr>
      <w:rFonts w:ascii="Cambria" w:eastAsia="Times New Roman" w:hAnsi="Cambria" w:cs="Times New Roman"/>
      <w:sz w:val="20"/>
      <w:szCs w:val="20"/>
      <w:lang w:eastAsia="ru-RU"/>
    </w:rPr>
  </w:style>
  <w:style w:type="paragraph" w:customStyle="1" w:styleId="ConsNormal">
    <w:name w:val="ConsNormal"/>
    <w:rsid w:val="007A42D6"/>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Heading">
    <w:name w:val="Heading"/>
    <w:rsid w:val="007A42D6"/>
    <w:pPr>
      <w:widowControl w:val="0"/>
      <w:autoSpaceDE w:val="0"/>
      <w:autoSpaceDN w:val="0"/>
      <w:adjustRightInd w:val="0"/>
      <w:spacing w:after="0" w:line="240" w:lineRule="auto"/>
    </w:pPr>
    <w:rPr>
      <w:rFonts w:ascii="Arial" w:eastAsia="Calibri" w:hAnsi="Arial" w:cs="Arial"/>
      <w:b/>
      <w:bCs/>
      <w:lang w:eastAsia="ru-RU"/>
    </w:rPr>
  </w:style>
  <w:style w:type="paragraph" w:styleId="a3">
    <w:name w:val="Normal (Web)"/>
    <w:basedOn w:val="a"/>
    <w:rsid w:val="007A42D6"/>
    <w:pPr>
      <w:spacing w:before="100" w:beforeAutospacing="1" w:after="100" w:afterAutospacing="1"/>
    </w:pPr>
  </w:style>
  <w:style w:type="character" w:styleId="a4">
    <w:name w:val="Hyperlink"/>
    <w:rsid w:val="007A42D6"/>
    <w:rPr>
      <w:rFonts w:cs="Times New Roman"/>
      <w:color w:val="0000FF"/>
      <w:u w:val="single"/>
    </w:rPr>
  </w:style>
  <w:style w:type="character" w:customStyle="1" w:styleId="grame">
    <w:name w:val="grame"/>
    <w:rsid w:val="007A42D6"/>
  </w:style>
  <w:style w:type="paragraph" w:styleId="a5">
    <w:name w:val="Plain Text"/>
    <w:basedOn w:val="a"/>
    <w:link w:val="11"/>
    <w:rsid w:val="007A42D6"/>
    <w:rPr>
      <w:rFonts w:ascii="Courier New" w:eastAsia="Times New Roman" w:hAnsi="Courier New"/>
      <w:sz w:val="20"/>
      <w:szCs w:val="20"/>
    </w:rPr>
  </w:style>
  <w:style w:type="character" w:customStyle="1" w:styleId="a6">
    <w:name w:val="Текст Знак"/>
    <w:basedOn w:val="a0"/>
    <w:rsid w:val="007A42D6"/>
    <w:rPr>
      <w:rFonts w:ascii="Consolas" w:eastAsia="Calibri" w:hAnsi="Consolas" w:cs="Times New Roman"/>
      <w:sz w:val="21"/>
      <w:szCs w:val="21"/>
      <w:lang w:eastAsia="ru-RU"/>
    </w:rPr>
  </w:style>
  <w:style w:type="character" w:customStyle="1" w:styleId="11">
    <w:name w:val="Текст Знак1"/>
    <w:link w:val="a5"/>
    <w:locked/>
    <w:rsid w:val="007A42D6"/>
    <w:rPr>
      <w:rFonts w:ascii="Courier New" w:eastAsia="Times New Roman" w:hAnsi="Courier New" w:cs="Times New Roman"/>
      <w:sz w:val="20"/>
      <w:szCs w:val="20"/>
      <w:lang w:eastAsia="ru-RU"/>
    </w:rPr>
  </w:style>
  <w:style w:type="paragraph" w:styleId="HTML">
    <w:name w:val="HTML Preformatted"/>
    <w:basedOn w:val="a"/>
    <w:link w:val="HTML0"/>
    <w:rsid w:val="007A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olor w:val="000000"/>
      <w:sz w:val="20"/>
      <w:szCs w:val="20"/>
    </w:rPr>
  </w:style>
  <w:style w:type="character" w:customStyle="1" w:styleId="HTML0">
    <w:name w:val="Стандартный HTML Знак"/>
    <w:basedOn w:val="a0"/>
    <w:link w:val="HTML"/>
    <w:rsid w:val="007A42D6"/>
    <w:rPr>
      <w:rFonts w:ascii="Courier New" w:eastAsia="Times New Roman" w:hAnsi="Courier New" w:cs="Times New Roman"/>
      <w:color w:val="000000"/>
      <w:sz w:val="20"/>
      <w:szCs w:val="20"/>
      <w:lang w:eastAsia="ru-RU"/>
    </w:rPr>
  </w:style>
  <w:style w:type="paragraph" w:styleId="a7">
    <w:name w:val="Title"/>
    <w:basedOn w:val="a"/>
    <w:link w:val="a8"/>
    <w:qFormat/>
    <w:rsid w:val="007A42D6"/>
    <w:pPr>
      <w:jc w:val="center"/>
    </w:pPr>
    <w:rPr>
      <w:rFonts w:eastAsia="Times New Roman"/>
      <w:b/>
      <w:bCs/>
      <w:sz w:val="20"/>
      <w:szCs w:val="20"/>
    </w:rPr>
  </w:style>
  <w:style w:type="character" w:customStyle="1" w:styleId="a8">
    <w:name w:val="Название Знак"/>
    <w:basedOn w:val="a0"/>
    <w:link w:val="a7"/>
    <w:rsid w:val="007A42D6"/>
    <w:rPr>
      <w:rFonts w:ascii="Times New Roman" w:eastAsia="Times New Roman" w:hAnsi="Times New Roman" w:cs="Times New Roman"/>
      <w:b/>
      <w:bCs/>
      <w:sz w:val="20"/>
      <w:szCs w:val="20"/>
      <w:lang w:eastAsia="ru-RU"/>
    </w:rPr>
  </w:style>
  <w:style w:type="paragraph" w:customStyle="1" w:styleId="Preformat">
    <w:name w:val="Preformat"/>
    <w:rsid w:val="007A42D6"/>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a9">
    <w:name w:val="header"/>
    <w:basedOn w:val="a"/>
    <w:link w:val="aa"/>
    <w:rsid w:val="007A42D6"/>
    <w:pPr>
      <w:tabs>
        <w:tab w:val="center" w:pos="4677"/>
        <w:tab w:val="right" w:pos="9355"/>
      </w:tabs>
      <w:overflowPunct w:val="0"/>
      <w:autoSpaceDE w:val="0"/>
      <w:autoSpaceDN w:val="0"/>
      <w:adjustRightInd w:val="0"/>
      <w:textAlignment w:val="baseline"/>
    </w:pPr>
    <w:rPr>
      <w:rFonts w:eastAsia="Times New Roman"/>
      <w:sz w:val="20"/>
      <w:szCs w:val="20"/>
    </w:rPr>
  </w:style>
  <w:style w:type="character" w:customStyle="1" w:styleId="aa">
    <w:name w:val="Верхний колонтитул Знак"/>
    <w:basedOn w:val="a0"/>
    <w:link w:val="a9"/>
    <w:rsid w:val="007A42D6"/>
    <w:rPr>
      <w:rFonts w:ascii="Times New Roman" w:eastAsia="Times New Roman" w:hAnsi="Times New Roman" w:cs="Times New Roman"/>
      <w:sz w:val="20"/>
      <w:szCs w:val="20"/>
      <w:lang w:eastAsia="ru-RU"/>
    </w:rPr>
  </w:style>
  <w:style w:type="paragraph" w:styleId="ab">
    <w:name w:val="footer"/>
    <w:basedOn w:val="a"/>
    <w:link w:val="ac"/>
    <w:rsid w:val="007A42D6"/>
    <w:pPr>
      <w:tabs>
        <w:tab w:val="center" w:pos="4677"/>
        <w:tab w:val="right" w:pos="9355"/>
      </w:tabs>
    </w:pPr>
    <w:rPr>
      <w:rFonts w:eastAsia="Times New Roman"/>
      <w:sz w:val="20"/>
      <w:szCs w:val="20"/>
    </w:rPr>
  </w:style>
  <w:style w:type="character" w:customStyle="1" w:styleId="ac">
    <w:name w:val="Нижний колонтитул Знак"/>
    <w:basedOn w:val="a0"/>
    <w:link w:val="ab"/>
    <w:rsid w:val="007A42D6"/>
    <w:rPr>
      <w:rFonts w:ascii="Times New Roman" w:eastAsia="Times New Roman" w:hAnsi="Times New Roman" w:cs="Times New Roman"/>
      <w:sz w:val="20"/>
      <w:szCs w:val="20"/>
      <w:lang w:eastAsia="ru-RU"/>
    </w:rPr>
  </w:style>
  <w:style w:type="character" w:styleId="ad">
    <w:name w:val="page number"/>
    <w:rsid w:val="007A42D6"/>
    <w:rPr>
      <w:rFonts w:cs="Times New Roman"/>
    </w:rPr>
  </w:style>
  <w:style w:type="character" w:customStyle="1" w:styleId="spelle">
    <w:name w:val="spelle"/>
    <w:rsid w:val="007A42D6"/>
  </w:style>
  <w:style w:type="paragraph" w:customStyle="1" w:styleId="ConsNonformat">
    <w:name w:val="ConsNonformat"/>
    <w:rsid w:val="007A42D6"/>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text">
    <w:name w:val="text"/>
    <w:basedOn w:val="Default"/>
    <w:next w:val="Default"/>
    <w:rsid w:val="007A42D6"/>
    <w:pPr>
      <w:spacing w:before="28" w:after="28"/>
    </w:pPr>
    <w:rPr>
      <w:rFonts w:cs="Times New Roman"/>
      <w:color w:val="auto"/>
    </w:rPr>
  </w:style>
  <w:style w:type="paragraph" w:customStyle="1" w:styleId="Default">
    <w:name w:val="Default"/>
    <w:rsid w:val="007A42D6"/>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FR2">
    <w:name w:val="FR2"/>
    <w:rsid w:val="007A42D6"/>
    <w:pPr>
      <w:widowControl w:val="0"/>
      <w:overflowPunct w:val="0"/>
      <w:autoSpaceDE w:val="0"/>
      <w:autoSpaceDN w:val="0"/>
      <w:adjustRightInd w:val="0"/>
      <w:spacing w:after="0" w:line="240" w:lineRule="auto"/>
      <w:ind w:firstLine="560"/>
      <w:jc w:val="both"/>
      <w:textAlignment w:val="baseline"/>
    </w:pPr>
    <w:rPr>
      <w:rFonts w:ascii="Times New Roman" w:eastAsia="Calibri" w:hAnsi="Times New Roman" w:cs="Times New Roman"/>
      <w:sz w:val="28"/>
      <w:szCs w:val="20"/>
      <w:lang w:eastAsia="ru-RU"/>
    </w:rPr>
  </w:style>
  <w:style w:type="paragraph" w:styleId="21">
    <w:name w:val="Body Text 2"/>
    <w:basedOn w:val="a"/>
    <w:link w:val="22"/>
    <w:rsid w:val="007A42D6"/>
    <w:pPr>
      <w:spacing w:before="120"/>
      <w:ind w:firstLine="851"/>
      <w:jc w:val="both"/>
    </w:pPr>
    <w:rPr>
      <w:rFonts w:ascii="Arial" w:hAnsi="Arial"/>
      <w:sz w:val="20"/>
      <w:szCs w:val="20"/>
    </w:rPr>
  </w:style>
  <w:style w:type="character" w:customStyle="1" w:styleId="22">
    <w:name w:val="Основной текст 2 Знак"/>
    <w:basedOn w:val="a0"/>
    <w:link w:val="21"/>
    <w:rsid w:val="007A42D6"/>
    <w:rPr>
      <w:rFonts w:ascii="Arial" w:eastAsia="Calibri" w:hAnsi="Arial" w:cs="Times New Roman"/>
      <w:sz w:val="20"/>
      <w:szCs w:val="20"/>
      <w:lang w:eastAsia="ru-RU"/>
    </w:rPr>
  </w:style>
  <w:style w:type="character" w:styleId="ae">
    <w:name w:val="Strong"/>
    <w:qFormat/>
    <w:rsid w:val="007A42D6"/>
    <w:rPr>
      <w:rFonts w:cs="Times New Roman"/>
      <w:b/>
    </w:rPr>
  </w:style>
  <w:style w:type="paragraph" w:customStyle="1" w:styleId="ConsPlusNormal">
    <w:name w:val="ConsPlusNormal"/>
    <w:rsid w:val="007A42D6"/>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heading0">
    <w:name w:val="heading"/>
    <w:basedOn w:val="a"/>
    <w:rsid w:val="007A42D6"/>
    <w:rPr>
      <w:rFonts w:ascii="Arial" w:hAnsi="Arial" w:cs="Arial"/>
      <w:b/>
      <w:bCs/>
      <w:sz w:val="22"/>
      <w:szCs w:val="22"/>
    </w:rPr>
  </w:style>
  <w:style w:type="character" w:customStyle="1" w:styleId="c1">
    <w:name w:val="c1"/>
    <w:rsid w:val="007A42D6"/>
    <w:rPr>
      <w:color w:val="0000FF"/>
    </w:rPr>
  </w:style>
  <w:style w:type="paragraph" w:customStyle="1" w:styleId="justify2">
    <w:name w:val="justify2"/>
    <w:basedOn w:val="a"/>
    <w:rsid w:val="007A42D6"/>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7A42D6"/>
    <w:pPr>
      <w:keepNext/>
      <w:jc w:val="center"/>
    </w:pPr>
    <w:rPr>
      <w:szCs w:val="20"/>
    </w:rPr>
  </w:style>
  <w:style w:type="paragraph" w:customStyle="1" w:styleId="12">
    <w:name w:val="Знак1"/>
    <w:basedOn w:val="a"/>
    <w:rsid w:val="007A42D6"/>
    <w:pPr>
      <w:spacing w:line="240" w:lineRule="exact"/>
      <w:jc w:val="both"/>
    </w:pPr>
    <w:rPr>
      <w:lang w:val="en-US" w:eastAsia="en-US"/>
    </w:rPr>
  </w:style>
  <w:style w:type="character" w:customStyle="1" w:styleId="BalloonTextChar">
    <w:name w:val="Balloon Text Char"/>
    <w:locked/>
    <w:rsid w:val="007A42D6"/>
    <w:rPr>
      <w:rFonts w:ascii="Tahoma" w:hAnsi="Tahoma"/>
      <w:sz w:val="16"/>
      <w:lang w:val="x-none" w:eastAsia="ru-RU"/>
    </w:rPr>
  </w:style>
  <w:style w:type="paragraph" w:styleId="af">
    <w:name w:val="Balloon Text"/>
    <w:basedOn w:val="a"/>
    <w:link w:val="af0"/>
    <w:rsid w:val="007A42D6"/>
    <w:rPr>
      <w:rFonts w:eastAsia="Times New Roman"/>
      <w:sz w:val="2"/>
      <w:szCs w:val="20"/>
    </w:rPr>
  </w:style>
  <w:style w:type="character" w:customStyle="1" w:styleId="af0">
    <w:name w:val="Текст выноски Знак"/>
    <w:basedOn w:val="a0"/>
    <w:link w:val="af"/>
    <w:rsid w:val="007A42D6"/>
    <w:rPr>
      <w:rFonts w:ascii="Times New Roman" w:eastAsia="Times New Roman" w:hAnsi="Times New Roman" w:cs="Times New Roman"/>
      <w:sz w:val="2"/>
      <w:szCs w:val="20"/>
      <w:lang w:eastAsia="ru-RU"/>
    </w:rPr>
  </w:style>
  <w:style w:type="character" w:customStyle="1" w:styleId="DocumentMapChar">
    <w:name w:val="Document Map Char"/>
    <w:semiHidden/>
    <w:locked/>
    <w:rsid w:val="007A42D6"/>
    <w:rPr>
      <w:rFonts w:ascii="Tahoma" w:hAnsi="Tahoma"/>
      <w:sz w:val="20"/>
      <w:shd w:val="clear" w:color="auto" w:fill="000080"/>
      <w:lang w:val="x-none" w:eastAsia="ru-RU"/>
    </w:rPr>
  </w:style>
  <w:style w:type="paragraph" w:styleId="af1">
    <w:name w:val="Document Map"/>
    <w:basedOn w:val="a"/>
    <w:link w:val="af2"/>
    <w:semiHidden/>
    <w:rsid w:val="007A42D6"/>
    <w:pPr>
      <w:shd w:val="clear" w:color="auto" w:fill="000080"/>
    </w:pPr>
    <w:rPr>
      <w:rFonts w:eastAsia="Times New Roman"/>
      <w:sz w:val="2"/>
      <w:szCs w:val="20"/>
    </w:rPr>
  </w:style>
  <w:style w:type="character" w:customStyle="1" w:styleId="af2">
    <w:name w:val="Схема документа Знак"/>
    <w:basedOn w:val="a0"/>
    <w:link w:val="af1"/>
    <w:semiHidden/>
    <w:rsid w:val="007A42D6"/>
    <w:rPr>
      <w:rFonts w:ascii="Times New Roman" w:eastAsia="Times New Roman" w:hAnsi="Times New Roman" w:cs="Times New Roman"/>
      <w:sz w:val="2"/>
      <w:szCs w:val="20"/>
      <w:shd w:val="clear" w:color="auto" w:fill="000080"/>
      <w:lang w:eastAsia="ru-RU"/>
    </w:rPr>
  </w:style>
  <w:style w:type="paragraph" w:styleId="13">
    <w:name w:val="toc 1"/>
    <w:basedOn w:val="a"/>
    <w:next w:val="a"/>
    <w:autoRedefine/>
    <w:rsid w:val="007A42D6"/>
  </w:style>
  <w:style w:type="paragraph" w:styleId="31">
    <w:name w:val="Body Text Indent 3"/>
    <w:basedOn w:val="a"/>
    <w:link w:val="32"/>
    <w:rsid w:val="007A42D6"/>
    <w:pPr>
      <w:spacing w:after="120"/>
      <w:ind w:left="283"/>
    </w:pPr>
    <w:rPr>
      <w:rFonts w:eastAsia="Times New Roman"/>
      <w:sz w:val="16"/>
      <w:szCs w:val="16"/>
    </w:rPr>
  </w:style>
  <w:style w:type="character" w:customStyle="1" w:styleId="32">
    <w:name w:val="Основной текст с отступом 3 Знак"/>
    <w:basedOn w:val="a0"/>
    <w:link w:val="31"/>
    <w:rsid w:val="007A42D6"/>
    <w:rPr>
      <w:rFonts w:ascii="Times New Roman" w:eastAsia="Times New Roman" w:hAnsi="Times New Roman" w:cs="Times New Roman"/>
      <w:sz w:val="16"/>
      <w:szCs w:val="16"/>
      <w:lang w:eastAsia="ru-RU"/>
    </w:rPr>
  </w:style>
  <w:style w:type="paragraph" w:customStyle="1" w:styleId="81">
    <w:name w:val="заголовок 8"/>
    <w:basedOn w:val="a"/>
    <w:next w:val="a"/>
    <w:rsid w:val="007A42D6"/>
    <w:pPr>
      <w:keepNext/>
      <w:tabs>
        <w:tab w:val="left" w:pos="0"/>
      </w:tabs>
      <w:autoSpaceDE w:val="0"/>
      <w:autoSpaceDN w:val="0"/>
      <w:spacing w:before="29"/>
      <w:ind w:right="-1" w:firstLine="567"/>
      <w:jc w:val="both"/>
    </w:pPr>
    <w:rPr>
      <w:rFonts w:ascii="Courier New" w:hAnsi="Courier New" w:cs="Courier New"/>
      <w:i/>
      <w:iCs/>
    </w:rPr>
  </w:style>
  <w:style w:type="paragraph" w:styleId="af3">
    <w:name w:val="Block Text"/>
    <w:basedOn w:val="a"/>
    <w:rsid w:val="007A42D6"/>
    <w:pPr>
      <w:autoSpaceDE w:val="0"/>
      <w:autoSpaceDN w:val="0"/>
      <w:adjustRightInd w:val="0"/>
      <w:spacing w:before="29"/>
      <w:ind w:left="567" w:right="-1" w:firstLine="709"/>
      <w:jc w:val="both"/>
    </w:pPr>
    <w:rPr>
      <w:rFonts w:ascii="Arial" w:hAnsi="Arial" w:cs="Arial"/>
      <w:b/>
      <w:bCs/>
      <w:color w:val="0000FF"/>
    </w:rPr>
  </w:style>
  <w:style w:type="paragraph" w:customStyle="1" w:styleId="af4">
    <w:name w:val="Примечание"/>
    <w:basedOn w:val="a"/>
    <w:link w:val="af5"/>
    <w:rsid w:val="007A42D6"/>
    <w:pPr>
      <w:widowControl w:val="0"/>
      <w:autoSpaceDE w:val="0"/>
      <w:autoSpaceDN w:val="0"/>
      <w:adjustRightInd w:val="0"/>
      <w:spacing w:before="29"/>
      <w:ind w:firstLine="720"/>
      <w:jc w:val="both"/>
    </w:pPr>
    <w:rPr>
      <w:rFonts w:eastAsia="Times New Roman"/>
      <w:color w:val="000000"/>
      <w:sz w:val="20"/>
      <w:szCs w:val="20"/>
    </w:rPr>
  </w:style>
  <w:style w:type="character" w:customStyle="1" w:styleId="af5">
    <w:name w:val="Примечание Знак"/>
    <w:link w:val="af4"/>
    <w:locked/>
    <w:rsid w:val="007A42D6"/>
    <w:rPr>
      <w:rFonts w:ascii="Times New Roman" w:eastAsia="Times New Roman" w:hAnsi="Times New Roman" w:cs="Times New Roman"/>
      <w:color w:val="000000"/>
      <w:sz w:val="20"/>
      <w:szCs w:val="20"/>
      <w:lang w:eastAsia="ru-RU"/>
    </w:rPr>
  </w:style>
  <w:style w:type="table" w:styleId="af6">
    <w:name w:val="Table Grid"/>
    <w:basedOn w:val="a1"/>
    <w:rsid w:val="007A42D6"/>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Знак"/>
    <w:basedOn w:val="a"/>
    <w:rsid w:val="007A42D6"/>
    <w:pPr>
      <w:spacing w:line="240" w:lineRule="exact"/>
      <w:jc w:val="both"/>
    </w:pPr>
    <w:rPr>
      <w:rFonts w:ascii="Arial" w:hAnsi="Arial" w:cs="Arial"/>
      <w:lang w:val="en-US" w:eastAsia="en-US"/>
    </w:rPr>
  </w:style>
  <w:style w:type="character" w:customStyle="1" w:styleId="af8">
    <w:name w:val="Гипертекстовая ссылка"/>
    <w:rsid w:val="007A42D6"/>
    <w:rPr>
      <w:color w:val="008000"/>
    </w:rPr>
  </w:style>
  <w:style w:type="paragraph" w:customStyle="1" w:styleId="100">
    <w:name w:val="Знак10"/>
    <w:basedOn w:val="a"/>
    <w:rsid w:val="007A42D6"/>
    <w:pPr>
      <w:spacing w:line="240" w:lineRule="exact"/>
      <w:jc w:val="both"/>
    </w:pPr>
    <w:rPr>
      <w:rFonts w:ascii="Arial" w:hAnsi="Arial" w:cs="Arial"/>
      <w:lang w:val="en-US" w:eastAsia="en-US"/>
    </w:rPr>
  </w:style>
  <w:style w:type="character" w:customStyle="1" w:styleId="af9">
    <w:name w:val="Цветовое выделение"/>
    <w:rsid w:val="007A42D6"/>
    <w:rPr>
      <w:b/>
      <w:color w:val="000080"/>
    </w:rPr>
  </w:style>
  <w:style w:type="paragraph" w:customStyle="1" w:styleId="afa">
    <w:name w:val="Таблицы (моноширинный)"/>
    <w:basedOn w:val="a"/>
    <w:next w:val="a"/>
    <w:rsid w:val="007A42D6"/>
    <w:pPr>
      <w:autoSpaceDE w:val="0"/>
      <w:autoSpaceDN w:val="0"/>
      <w:adjustRightInd w:val="0"/>
      <w:jc w:val="both"/>
    </w:pPr>
    <w:rPr>
      <w:rFonts w:ascii="Courier New" w:hAnsi="Courier New" w:cs="Courier New"/>
    </w:rPr>
  </w:style>
  <w:style w:type="character" w:customStyle="1" w:styleId="ep">
    <w:name w:val="ep"/>
    <w:rsid w:val="007A42D6"/>
  </w:style>
  <w:style w:type="paragraph" w:customStyle="1" w:styleId="210">
    <w:name w:val="Основной текст с отступом 21"/>
    <w:basedOn w:val="a"/>
    <w:rsid w:val="007A42D6"/>
    <w:pPr>
      <w:widowControl w:val="0"/>
      <w:spacing w:before="29"/>
      <w:ind w:firstLine="720"/>
      <w:jc w:val="both"/>
    </w:pPr>
    <w:rPr>
      <w:rFonts w:ascii="Arial" w:hAnsi="Arial" w:cs="Arial"/>
      <w:b/>
      <w:bCs/>
      <w:sz w:val="22"/>
      <w:szCs w:val="22"/>
    </w:rPr>
  </w:style>
  <w:style w:type="paragraph" w:styleId="23">
    <w:name w:val="Body Text Indent 2"/>
    <w:basedOn w:val="a"/>
    <w:link w:val="24"/>
    <w:rsid w:val="007A42D6"/>
    <w:pPr>
      <w:spacing w:after="120" w:line="480" w:lineRule="auto"/>
      <w:ind w:left="283"/>
    </w:pPr>
    <w:rPr>
      <w:rFonts w:eastAsia="Times New Roman"/>
    </w:rPr>
  </w:style>
  <w:style w:type="character" w:customStyle="1" w:styleId="24">
    <w:name w:val="Основной текст с отступом 2 Знак"/>
    <w:basedOn w:val="a0"/>
    <w:link w:val="23"/>
    <w:rsid w:val="007A42D6"/>
    <w:rPr>
      <w:rFonts w:ascii="Times New Roman" w:eastAsia="Times New Roman" w:hAnsi="Times New Roman" w:cs="Times New Roman"/>
      <w:sz w:val="24"/>
      <w:szCs w:val="24"/>
      <w:lang w:eastAsia="ru-RU"/>
    </w:rPr>
  </w:style>
  <w:style w:type="paragraph" w:customStyle="1" w:styleId="14">
    <w:name w:val="заголовок 1"/>
    <w:basedOn w:val="a"/>
    <w:next w:val="a"/>
    <w:rsid w:val="007A42D6"/>
    <w:pPr>
      <w:keepNext/>
      <w:autoSpaceDE w:val="0"/>
      <w:autoSpaceDN w:val="0"/>
      <w:spacing w:before="29"/>
      <w:ind w:firstLine="709"/>
      <w:jc w:val="center"/>
    </w:pPr>
    <w:rPr>
      <w:rFonts w:ascii="Courier New" w:hAnsi="Courier New" w:cs="Courier New"/>
      <w:i/>
      <w:iCs/>
      <w:sz w:val="20"/>
      <w:szCs w:val="20"/>
    </w:rPr>
  </w:style>
  <w:style w:type="paragraph" w:customStyle="1" w:styleId="afb">
    <w:name w:val="Заголовок статьи"/>
    <w:basedOn w:val="a"/>
    <w:next w:val="a"/>
    <w:rsid w:val="007A42D6"/>
    <w:pPr>
      <w:autoSpaceDE w:val="0"/>
      <w:autoSpaceDN w:val="0"/>
      <w:adjustRightInd w:val="0"/>
      <w:ind w:left="1612" w:hanging="892"/>
      <w:jc w:val="both"/>
    </w:pPr>
    <w:rPr>
      <w:rFonts w:ascii="Arial" w:hAnsi="Arial"/>
    </w:rPr>
  </w:style>
  <w:style w:type="paragraph" w:styleId="25">
    <w:name w:val="List 2"/>
    <w:basedOn w:val="a"/>
    <w:rsid w:val="007A42D6"/>
    <w:pPr>
      <w:ind w:left="566" w:hanging="283"/>
    </w:pPr>
    <w:rPr>
      <w:rFonts w:ascii="Arial" w:hAnsi="Arial" w:cs="Arial"/>
      <w:sz w:val="20"/>
      <w:szCs w:val="20"/>
    </w:rPr>
  </w:style>
  <w:style w:type="character" w:customStyle="1" w:styleId="S1">
    <w:name w:val="S_Маркированный Знак1"/>
    <w:link w:val="S"/>
    <w:locked/>
    <w:rsid w:val="007A42D6"/>
    <w:rPr>
      <w:sz w:val="24"/>
    </w:rPr>
  </w:style>
  <w:style w:type="paragraph" w:customStyle="1" w:styleId="S">
    <w:name w:val="S_Маркированный"/>
    <w:basedOn w:val="afc"/>
    <w:link w:val="S1"/>
    <w:autoRedefine/>
    <w:rsid w:val="007A42D6"/>
    <w:pPr>
      <w:tabs>
        <w:tab w:val="clear" w:pos="360"/>
        <w:tab w:val="left" w:pos="992"/>
      </w:tabs>
      <w:spacing w:line="360" w:lineRule="auto"/>
      <w:ind w:left="0" w:firstLine="709"/>
      <w:jc w:val="both"/>
    </w:pPr>
    <w:rPr>
      <w:rFonts w:asciiTheme="minorHAnsi" w:eastAsiaTheme="minorHAnsi" w:hAnsiTheme="minorHAnsi" w:cstheme="minorBidi"/>
      <w:szCs w:val="22"/>
      <w:lang w:eastAsia="en-US"/>
    </w:rPr>
  </w:style>
  <w:style w:type="paragraph" w:styleId="afc">
    <w:name w:val="List Bullet"/>
    <w:basedOn w:val="a"/>
    <w:rsid w:val="007A42D6"/>
    <w:pPr>
      <w:tabs>
        <w:tab w:val="num" w:pos="360"/>
      </w:tabs>
      <w:ind w:left="360" w:hanging="360"/>
    </w:pPr>
  </w:style>
  <w:style w:type="paragraph" w:customStyle="1" w:styleId="S0">
    <w:name w:val="S_Обычный"/>
    <w:basedOn w:val="a"/>
    <w:link w:val="S2"/>
    <w:rsid w:val="007A42D6"/>
    <w:pPr>
      <w:spacing w:line="360" w:lineRule="auto"/>
      <w:ind w:firstLine="709"/>
      <w:jc w:val="both"/>
    </w:pPr>
    <w:rPr>
      <w:rFonts w:ascii="Arial" w:eastAsia="Times New Roman" w:hAnsi="Arial"/>
      <w:szCs w:val="20"/>
    </w:rPr>
  </w:style>
  <w:style w:type="character" w:customStyle="1" w:styleId="S2">
    <w:name w:val="S_Обычный Знак"/>
    <w:link w:val="S0"/>
    <w:locked/>
    <w:rsid w:val="007A42D6"/>
    <w:rPr>
      <w:rFonts w:ascii="Arial" w:eastAsia="Times New Roman" w:hAnsi="Arial" w:cs="Times New Roman"/>
      <w:sz w:val="24"/>
      <w:szCs w:val="20"/>
      <w:lang w:eastAsia="ru-RU"/>
    </w:rPr>
  </w:style>
  <w:style w:type="character" w:customStyle="1" w:styleId="S3">
    <w:name w:val="S_Обычный в таблице Знак"/>
    <w:link w:val="S4"/>
    <w:locked/>
    <w:rsid w:val="007A42D6"/>
    <w:rPr>
      <w:sz w:val="24"/>
      <w:lang w:val="x-none"/>
    </w:rPr>
  </w:style>
  <w:style w:type="paragraph" w:customStyle="1" w:styleId="S4">
    <w:name w:val="S_Обычный в таблице"/>
    <w:basedOn w:val="a"/>
    <w:link w:val="S3"/>
    <w:rsid w:val="007A42D6"/>
    <w:pPr>
      <w:jc w:val="center"/>
    </w:pPr>
    <w:rPr>
      <w:rFonts w:asciiTheme="minorHAnsi" w:eastAsiaTheme="minorHAnsi" w:hAnsiTheme="minorHAnsi" w:cstheme="minorBidi"/>
      <w:szCs w:val="22"/>
      <w:lang w:val="x-none" w:eastAsia="en-US"/>
    </w:rPr>
  </w:style>
  <w:style w:type="character" w:customStyle="1" w:styleId="FontStyle11">
    <w:name w:val="Font Style11"/>
    <w:rsid w:val="007A42D6"/>
    <w:rPr>
      <w:rFonts w:ascii="Times New Roman" w:hAnsi="Times New Roman"/>
      <w:sz w:val="26"/>
    </w:rPr>
  </w:style>
  <w:style w:type="character" w:customStyle="1" w:styleId="s10">
    <w:name w:val="s_10"/>
    <w:rsid w:val="007A42D6"/>
  </w:style>
  <w:style w:type="paragraph" w:styleId="33">
    <w:name w:val="Body Text 3"/>
    <w:basedOn w:val="a"/>
    <w:link w:val="34"/>
    <w:rsid w:val="007A42D6"/>
    <w:pPr>
      <w:spacing w:after="120"/>
    </w:pPr>
    <w:rPr>
      <w:rFonts w:eastAsia="Times New Roman"/>
      <w:sz w:val="16"/>
      <w:szCs w:val="16"/>
    </w:rPr>
  </w:style>
  <w:style w:type="character" w:customStyle="1" w:styleId="34">
    <w:name w:val="Основной текст 3 Знак"/>
    <w:basedOn w:val="a0"/>
    <w:link w:val="33"/>
    <w:rsid w:val="007A42D6"/>
    <w:rPr>
      <w:rFonts w:ascii="Times New Roman" w:eastAsia="Times New Roman" w:hAnsi="Times New Roman" w:cs="Times New Roman"/>
      <w:sz w:val="16"/>
      <w:szCs w:val="16"/>
      <w:lang w:eastAsia="ru-RU"/>
    </w:rPr>
  </w:style>
  <w:style w:type="paragraph" w:styleId="afd">
    <w:name w:val="Body Text Indent"/>
    <w:basedOn w:val="a"/>
    <w:link w:val="15"/>
    <w:rsid w:val="007A42D6"/>
    <w:pPr>
      <w:spacing w:after="120"/>
      <w:ind w:left="283"/>
    </w:pPr>
    <w:rPr>
      <w:rFonts w:eastAsia="Times New Roman"/>
    </w:rPr>
  </w:style>
  <w:style w:type="character" w:customStyle="1" w:styleId="afe">
    <w:name w:val="Основной текст с отступом Знак"/>
    <w:basedOn w:val="a0"/>
    <w:rsid w:val="007A42D6"/>
    <w:rPr>
      <w:rFonts w:ascii="Times New Roman" w:eastAsia="Calibri" w:hAnsi="Times New Roman" w:cs="Times New Roman"/>
      <w:sz w:val="24"/>
      <w:szCs w:val="24"/>
      <w:lang w:eastAsia="ru-RU"/>
    </w:rPr>
  </w:style>
  <w:style w:type="character" w:customStyle="1" w:styleId="15">
    <w:name w:val="Основной текст с отступом Знак1"/>
    <w:link w:val="afd"/>
    <w:locked/>
    <w:rsid w:val="007A42D6"/>
    <w:rPr>
      <w:rFonts w:ascii="Times New Roman" w:eastAsia="Times New Roman" w:hAnsi="Times New Roman" w:cs="Times New Roman"/>
      <w:sz w:val="24"/>
      <w:szCs w:val="24"/>
      <w:lang w:eastAsia="ru-RU"/>
    </w:rPr>
  </w:style>
  <w:style w:type="character" w:customStyle="1" w:styleId="16">
    <w:name w:val="Знак Знак16"/>
    <w:semiHidden/>
    <w:rsid w:val="007A42D6"/>
    <w:rPr>
      <w:rFonts w:ascii="Cambria" w:hAnsi="Cambria"/>
      <w:b/>
      <w:i/>
      <w:sz w:val="28"/>
    </w:rPr>
  </w:style>
  <w:style w:type="character" w:customStyle="1" w:styleId="17">
    <w:name w:val="Знак Знак17"/>
    <w:locked/>
    <w:rsid w:val="007A42D6"/>
    <w:rPr>
      <w:rFonts w:ascii="Arial" w:hAnsi="Arial"/>
      <w:b/>
      <w:kern w:val="32"/>
      <w:sz w:val="32"/>
    </w:rPr>
  </w:style>
  <w:style w:type="paragraph" w:customStyle="1" w:styleId="Context">
    <w:name w:val="Context"/>
    <w:rsid w:val="007A42D6"/>
    <w:pPr>
      <w:widowControl w:val="0"/>
      <w:autoSpaceDE w:val="0"/>
      <w:autoSpaceDN w:val="0"/>
      <w:adjustRightInd w:val="0"/>
      <w:spacing w:before="29" w:after="0" w:line="240" w:lineRule="auto"/>
      <w:ind w:firstLine="709"/>
      <w:jc w:val="both"/>
    </w:pPr>
    <w:rPr>
      <w:rFonts w:ascii="Arial" w:eastAsia="Calibri" w:hAnsi="Arial" w:cs="Arial"/>
      <w:b/>
      <w:bCs/>
      <w:sz w:val="18"/>
      <w:szCs w:val="18"/>
      <w:lang w:eastAsia="ru-RU"/>
    </w:rPr>
  </w:style>
  <w:style w:type="paragraph" w:customStyle="1" w:styleId="71">
    <w:name w:val="заголовок 7"/>
    <w:basedOn w:val="a"/>
    <w:next w:val="a"/>
    <w:rsid w:val="007A42D6"/>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7A42D6"/>
    <w:pPr>
      <w:ind w:firstLine="264"/>
      <w:jc w:val="both"/>
    </w:pPr>
  </w:style>
  <w:style w:type="paragraph" w:customStyle="1" w:styleId="aff">
    <w:name w:val="Комментарий"/>
    <w:basedOn w:val="a"/>
    <w:next w:val="a"/>
    <w:rsid w:val="007A42D6"/>
    <w:pPr>
      <w:autoSpaceDE w:val="0"/>
      <w:autoSpaceDN w:val="0"/>
      <w:adjustRightInd w:val="0"/>
      <w:ind w:left="170"/>
      <w:jc w:val="both"/>
    </w:pPr>
    <w:rPr>
      <w:rFonts w:ascii="Arial" w:hAnsi="Arial"/>
      <w:i/>
      <w:iCs/>
      <w:color w:val="800080"/>
    </w:rPr>
  </w:style>
  <w:style w:type="paragraph" w:customStyle="1" w:styleId="aff0">
    <w:name w:val="Нормальный (таблица)"/>
    <w:basedOn w:val="a"/>
    <w:next w:val="a"/>
    <w:rsid w:val="007A42D6"/>
    <w:pPr>
      <w:autoSpaceDE w:val="0"/>
      <w:autoSpaceDN w:val="0"/>
      <w:adjustRightInd w:val="0"/>
      <w:jc w:val="both"/>
    </w:pPr>
    <w:rPr>
      <w:rFonts w:ascii="Arial" w:hAnsi="Arial"/>
    </w:rPr>
  </w:style>
  <w:style w:type="paragraph" w:styleId="aff1">
    <w:name w:val="Body Text"/>
    <w:basedOn w:val="a"/>
    <w:link w:val="aff2"/>
    <w:rsid w:val="007A42D6"/>
    <w:pPr>
      <w:spacing w:after="120"/>
    </w:pPr>
    <w:rPr>
      <w:rFonts w:eastAsia="Times New Roman"/>
    </w:rPr>
  </w:style>
  <w:style w:type="character" w:customStyle="1" w:styleId="aff2">
    <w:name w:val="Основной текст Знак"/>
    <w:basedOn w:val="a0"/>
    <w:link w:val="aff1"/>
    <w:rsid w:val="007A42D6"/>
    <w:rPr>
      <w:rFonts w:ascii="Times New Roman" w:eastAsia="Times New Roman" w:hAnsi="Times New Roman" w:cs="Times New Roman"/>
      <w:sz w:val="24"/>
      <w:szCs w:val="24"/>
      <w:lang w:eastAsia="ru-RU"/>
    </w:rPr>
  </w:style>
  <w:style w:type="paragraph" w:customStyle="1" w:styleId="aff3">
    <w:name w:val="Прижатый влево"/>
    <w:basedOn w:val="a"/>
    <w:next w:val="a"/>
    <w:rsid w:val="007A42D6"/>
    <w:pPr>
      <w:autoSpaceDE w:val="0"/>
      <w:autoSpaceDN w:val="0"/>
      <w:adjustRightInd w:val="0"/>
    </w:pPr>
    <w:rPr>
      <w:rFonts w:ascii="Arial" w:hAnsi="Arial"/>
    </w:rPr>
  </w:style>
  <w:style w:type="paragraph" w:customStyle="1" w:styleId="textn">
    <w:name w:val="textn"/>
    <w:basedOn w:val="a"/>
    <w:rsid w:val="007A42D6"/>
    <w:pPr>
      <w:spacing w:before="100" w:beforeAutospacing="1" w:after="100" w:afterAutospacing="1"/>
    </w:pPr>
  </w:style>
  <w:style w:type="paragraph" w:customStyle="1" w:styleId="52">
    <w:name w:val="заголовок 5"/>
    <w:basedOn w:val="a"/>
    <w:next w:val="a"/>
    <w:rsid w:val="007A42D6"/>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7A42D6"/>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7A42D6"/>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7A42D6"/>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7A42D6"/>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7A42D6"/>
    <w:pPr>
      <w:keepNext/>
      <w:autoSpaceDE w:val="0"/>
      <w:autoSpaceDN w:val="0"/>
      <w:spacing w:before="29"/>
      <w:ind w:right="-1" w:firstLine="567"/>
      <w:jc w:val="right"/>
    </w:pPr>
    <w:rPr>
      <w:rFonts w:ascii="Courier New" w:hAnsi="Courier New" w:cs="Courier New"/>
      <w:i/>
      <w:iCs/>
    </w:rPr>
  </w:style>
  <w:style w:type="character" w:customStyle="1" w:styleId="aff4">
    <w:name w:val="Основной шрифт"/>
    <w:rsid w:val="007A42D6"/>
  </w:style>
  <w:style w:type="character" w:customStyle="1" w:styleId="aff5">
    <w:name w:val="номер страницы"/>
    <w:rsid w:val="007A42D6"/>
    <w:rPr>
      <w:rFonts w:ascii="Times New Roman" w:hAnsi="Times New Roman"/>
    </w:rPr>
  </w:style>
  <w:style w:type="paragraph" w:customStyle="1" w:styleId="211">
    <w:name w:val="заголовок 21"/>
    <w:basedOn w:val="a"/>
    <w:next w:val="a"/>
    <w:rsid w:val="007A42D6"/>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7A42D6"/>
  </w:style>
  <w:style w:type="paragraph" w:customStyle="1" w:styleId="310">
    <w:name w:val="Основной текст с отступом 31"/>
    <w:basedOn w:val="a"/>
    <w:rsid w:val="007A42D6"/>
    <w:pPr>
      <w:widowControl w:val="0"/>
      <w:spacing w:before="29"/>
      <w:ind w:firstLine="720"/>
      <w:jc w:val="center"/>
    </w:pPr>
    <w:rPr>
      <w:rFonts w:ascii="Arial" w:hAnsi="Arial" w:cs="Arial"/>
      <w:b/>
      <w:bCs/>
      <w:sz w:val="22"/>
      <w:szCs w:val="22"/>
    </w:rPr>
  </w:style>
  <w:style w:type="paragraph" w:customStyle="1" w:styleId="ConsPlusTitle">
    <w:name w:val="ConsPlusTitle"/>
    <w:rsid w:val="007A42D6"/>
    <w:pPr>
      <w:autoSpaceDE w:val="0"/>
      <w:autoSpaceDN w:val="0"/>
      <w:adjustRightInd w:val="0"/>
      <w:spacing w:before="29" w:after="0" w:line="240" w:lineRule="auto"/>
      <w:ind w:firstLine="709"/>
      <w:jc w:val="both"/>
    </w:pPr>
    <w:rPr>
      <w:rFonts w:ascii="Arial" w:eastAsia="Calibri" w:hAnsi="Arial" w:cs="Arial"/>
      <w:b/>
      <w:bCs/>
      <w:sz w:val="20"/>
      <w:szCs w:val="20"/>
      <w:lang w:eastAsia="ru-RU"/>
    </w:rPr>
  </w:style>
  <w:style w:type="paragraph" w:customStyle="1" w:styleId="aff6">
    <w:name w:val="загол"/>
    <w:rsid w:val="007A42D6"/>
    <w:pPr>
      <w:autoSpaceDE w:val="0"/>
      <w:autoSpaceDN w:val="0"/>
      <w:adjustRightInd w:val="0"/>
      <w:spacing w:before="340" w:after="170" w:line="240" w:lineRule="auto"/>
      <w:jc w:val="center"/>
    </w:pPr>
    <w:rPr>
      <w:rFonts w:ascii="Arial" w:eastAsia="Calibri" w:hAnsi="Arial" w:cs="Arial"/>
      <w:b/>
      <w:bCs/>
      <w:caps/>
      <w:sz w:val="20"/>
      <w:szCs w:val="20"/>
      <w:lang w:eastAsia="ru-RU"/>
    </w:rPr>
  </w:style>
  <w:style w:type="paragraph" w:customStyle="1" w:styleId="19">
    <w:name w:val="Обычный1"/>
    <w:rsid w:val="007A42D6"/>
    <w:pPr>
      <w:widowControl w:val="0"/>
      <w:spacing w:after="0" w:line="439" w:lineRule="auto"/>
      <w:ind w:firstLine="1440"/>
      <w:jc w:val="both"/>
    </w:pPr>
    <w:rPr>
      <w:rFonts w:ascii="Times New Roman" w:eastAsia="Calibri" w:hAnsi="Times New Roman" w:cs="Times New Roman"/>
      <w:szCs w:val="20"/>
      <w:lang w:eastAsia="ru-RU"/>
    </w:rPr>
  </w:style>
  <w:style w:type="paragraph" w:styleId="27">
    <w:name w:val="toc 2"/>
    <w:basedOn w:val="a"/>
    <w:next w:val="a"/>
    <w:autoRedefine/>
    <w:rsid w:val="007A42D6"/>
    <w:pPr>
      <w:spacing w:after="100" w:line="276" w:lineRule="auto"/>
      <w:ind w:left="220"/>
    </w:pPr>
    <w:rPr>
      <w:rFonts w:ascii="Calibri" w:hAnsi="Calibri"/>
      <w:sz w:val="22"/>
      <w:szCs w:val="22"/>
      <w:lang w:eastAsia="en-US"/>
    </w:rPr>
  </w:style>
  <w:style w:type="paragraph" w:styleId="36">
    <w:name w:val="toc 3"/>
    <w:basedOn w:val="a"/>
    <w:next w:val="a"/>
    <w:autoRedefine/>
    <w:rsid w:val="007A42D6"/>
    <w:pPr>
      <w:spacing w:after="100" w:line="276" w:lineRule="auto"/>
      <w:ind w:left="440"/>
    </w:pPr>
    <w:rPr>
      <w:rFonts w:ascii="Calibri" w:hAnsi="Calibri"/>
      <w:sz w:val="22"/>
      <w:szCs w:val="22"/>
      <w:lang w:eastAsia="en-US"/>
    </w:rPr>
  </w:style>
  <w:style w:type="character" w:styleId="aff7">
    <w:name w:val="FollowedHyperlink"/>
    <w:rsid w:val="007A42D6"/>
    <w:rPr>
      <w:rFonts w:cs="Times New Roman"/>
      <w:color w:val="800080"/>
      <w:u w:val="single"/>
    </w:rPr>
  </w:style>
  <w:style w:type="paragraph" w:customStyle="1" w:styleId="uni">
    <w:name w:val="uni"/>
    <w:basedOn w:val="a"/>
    <w:rsid w:val="007A42D6"/>
    <w:pPr>
      <w:ind w:firstLine="264"/>
      <w:jc w:val="both"/>
    </w:pPr>
  </w:style>
  <w:style w:type="paragraph" w:customStyle="1" w:styleId="unip">
    <w:name w:val="unip"/>
    <w:basedOn w:val="a"/>
    <w:rsid w:val="007A42D6"/>
    <w:pPr>
      <w:ind w:firstLine="264"/>
      <w:jc w:val="both"/>
    </w:pPr>
  </w:style>
  <w:style w:type="paragraph" w:customStyle="1" w:styleId="1a">
    <w:name w:val="Основной текст1"/>
    <w:rsid w:val="007A42D6"/>
    <w:pPr>
      <w:autoSpaceDE w:val="0"/>
      <w:autoSpaceDN w:val="0"/>
      <w:adjustRightInd w:val="0"/>
      <w:spacing w:after="0" w:line="240" w:lineRule="auto"/>
      <w:ind w:firstLine="227"/>
      <w:jc w:val="both"/>
    </w:pPr>
    <w:rPr>
      <w:rFonts w:ascii="Peterburg" w:eastAsia="Calibri" w:hAnsi="Peterburg" w:cs="Peterburg"/>
      <w:color w:val="000000"/>
      <w:sz w:val="16"/>
      <w:szCs w:val="16"/>
      <w:lang w:eastAsia="ru-RU"/>
    </w:rPr>
  </w:style>
  <w:style w:type="paragraph" w:customStyle="1" w:styleId="110">
    <w:name w:val="Знак11"/>
    <w:basedOn w:val="a"/>
    <w:rsid w:val="007A42D6"/>
    <w:pPr>
      <w:spacing w:line="240" w:lineRule="exact"/>
      <w:jc w:val="both"/>
    </w:pPr>
    <w:rPr>
      <w:lang w:val="en-US" w:eastAsia="en-US"/>
    </w:rPr>
  </w:style>
  <w:style w:type="paragraph" w:customStyle="1" w:styleId="textb">
    <w:name w:val="textb"/>
    <w:basedOn w:val="a"/>
    <w:rsid w:val="007A42D6"/>
    <w:rPr>
      <w:rFonts w:ascii="Arial" w:hAnsi="Arial" w:cs="Arial"/>
      <w:b/>
      <w:bCs/>
      <w:sz w:val="22"/>
      <w:szCs w:val="22"/>
    </w:rPr>
  </w:style>
  <w:style w:type="paragraph" w:customStyle="1" w:styleId="txt">
    <w:name w:val="txt"/>
    <w:basedOn w:val="a"/>
    <w:rsid w:val="007A42D6"/>
    <w:pPr>
      <w:spacing w:before="100" w:beforeAutospacing="1" w:after="100" w:afterAutospacing="1"/>
    </w:pPr>
    <w:rPr>
      <w:rFonts w:ascii="Verdana" w:hAnsi="Verdana" w:cs="Verdana"/>
      <w:color w:val="000000"/>
      <w:sz w:val="17"/>
      <w:szCs w:val="17"/>
    </w:rPr>
  </w:style>
  <w:style w:type="paragraph" w:styleId="28">
    <w:name w:val="Body Text First Indent 2"/>
    <w:basedOn w:val="afd"/>
    <w:link w:val="29"/>
    <w:rsid w:val="007A42D6"/>
    <w:pPr>
      <w:ind w:firstLine="210"/>
    </w:pPr>
  </w:style>
  <w:style w:type="character" w:customStyle="1" w:styleId="29">
    <w:name w:val="Красная строка 2 Знак"/>
    <w:basedOn w:val="afe"/>
    <w:link w:val="28"/>
    <w:rsid w:val="007A42D6"/>
    <w:rPr>
      <w:rFonts w:ascii="Times New Roman" w:eastAsia="Times New Roman" w:hAnsi="Times New Roman" w:cs="Times New Roman"/>
      <w:sz w:val="24"/>
      <w:szCs w:val="24"/>
      <w:lang w:eastAsia="ru-RU"/>
    </w:rPr>
  </w:style>
  <w:style w:type="paragraph" w:customStyle="1" w:styleId="1b">
    <w:name w:val="Абзац списка1"/>
    <w:basedOn w:val="a"/>
    <w:rsid w:val="007A42D6"/>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7A42D6"/>
    <w:pPr>
      <w:spacing w:before="100" w:beforeAutospacing="1" w:after="100" w:afterAutospacing="1"/>
    </w:pPr>
  </w:style>
  <w:style w:type="paragraph" w:customStyle="1" w:styleId="headertext">
    <w:name w:val="headertext"/>
    <w:basedOn w:val="a"/>
    <w:rsid w:val="007A42D6"/>
    <w:pPr>
      <w:spacing w:before="100" w:beforeAutospacing="1" w:after="100" w:afterAutospacing="1"/>
    </w:pPr>
  </w:style>
  <w:style w:type="character" w:customStyle="1" w:styleId="apple-converted-space">
    <w:name w:val="apple-converted-space"/>
    <w:rsid w:val="007A42D6"/>
  </w:style>
  <w:style w:type="character" w:customStyle="1" w:styleId="82">
    <w:name w:val="Знак Знак8"/>
    <w:rsid w:val="007A42D6"/>
    <w:rPr>
      <w:rFonts w:ascii="Times New Roman" w:hAnsi="Times New Roman"/>
      <w:lang w:val="x-none" w:eastAsia="ru-RU"/>
    </w:rPr>
  </w:style>
  <w:style w:type="paragraph" w:customStyle="1" w:styleId="60">
    <w:name w:val="çàãîëîâîê 6"/>
    <w:basedOn w:val="a"/>
    <w:next w:val="a"/>
    <w:rsid w:val="007A42D6"/>
    <w:pPr>
      <w:keepNext/>
      <w:jc w:val="center"/>
    </w:pPr>
    <w:rPr>
      <w:sz w:val="28"/>
      <w:szCs w:val="20"/>
    </w:rPr>
  </w:style>
  <w:style w:type="paragraph" w:customStyle="1" w:styleId="s22">
    <w:name w:val="s_22"/>
    <w:basedOn w:val="a"/>
    <w:rsid w:val="007A42D6"/>
    <w:pPr>
      <w:spacing w:before="100" w:beforeAutospacing="1" w:after="100" w:afterAutospacing="1"/>
    </w:pPr>
    <w:rPr>
      <w:rFonts w:eastAsia="Times New Roman"/>
    </w:rPr>
  </w:style>
  <w:style w:type="paragraph" w:styleId="aff8">
    <w:name w:val="No Spacing"/>
    <w:uiPriority w:val="1"/>
    <w:qFormat/>
    <w:rsid w:val="007A42D6"/>
    <w:pPr>
      <w:spacing w:after="0" w:line="240" w:lineRule="auto"/>
    </w:pPr>
    <w:rPr>
      <w:rFonts w:ascii="Times New Roman" w:eastAsia="Calibri"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2D6"/>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7A42D6"/>
    <w:pPr>
      <w:keepNext/>
      <w:spacing w:before="240" w:after="60"/>
      <w:outlineLvl w:val="0"/>
    </w:pPr>
    <w:rPr>
      <w:rFonts w:ascii="Arial" w:hAnsi="Arial"/>
      <w:b/>
      <w:bCs/>
      <w:kern w:val="32"/>
      <w:sz w:val="32"/>
      <w:szCs w:val="32"/>
    </w:rPr>
  </w:style>
  <w:style w:type="paragraph" w:styleId="2">
    <w:name w:val="heading 2"/>
    <w:basedOn w:val="a"/>
    <w:next w:val="a"/>
    <w:link w:val="20"/>
    <w:qFormat/>
    <w:rsid w:val="007A42D6"/>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7A42D6"/>
    <w:pPr>
      <w:keepNext/>
      <w:outlineLvl w:val="2"/>
    </w:pPr>
    <w:rPr>
      <w:rFonts w:ascii="Arial" w:hAnsi="Arial"/>
      <w:b/>
      <w:bCs/>
      <w:sz w:val="20"/>
      <w:szCs w:val="20"/>
    </w:rPr>
  </w:style>
  <w:style w:type="paragraph" w:styleId="5">
    <w:name w:val="heading 5"/>
    <w:basedOn w:val="a"/>
    <w:next w:val="a"/>
    <w:link w:val="50"/>
    <w:qFormat/>
    <w:rsid w:val="007A42D6"/>
    <w:pPr>
      <w:widowControl w:val="0"/>
      <w:autoSpaceDE w:val="0"/>
      <w:autoSpaceDN w:val="0"/>
      <w:adjustRightInd w:val="0"/>
      <w:spacing w:before="240" w:after="60"/>
      <w:ind w:firstLine="709"/>
      <w:jc w:val="both"/>
      <w:outlineLvl w:val="4"/>
    </w:pPr>
    <w:rPr>
      <w:rFonts w:ascii="Calibri" w:eastAsia="Times New Roman" w:hAnsi="Calibri"/>
      <w:b/>
      <w:bCs/>
      <w:i/>
      <w:iCs/>
      <w:sz w:val="26"/>
      <w:szCs w:val="26"/>
    </w:rPr>
  </w:style>
  <w:style w:type="paragraph" w:styleId="7">
    <w:name w:val="heading 7"/>
    <w:basedOn w:val="a"/>
    <w:next w:val="a"/>
    <w:link w:val="70"/>
    <w:qFormat/>
    <w:rsid w:val="007A42D6"/>
    <w:pPr>
      <w:widowControl w:val="0"/>
      <w:autoSpaceDE w:val="0"/>
      <w:autoSpaceDN w:val="0"/>
      <w:adjustRightInd w:val="0"/>
      <w:spacing w:before="240" w:after="60"/>
      <w:ind w:firstLine="709"/>
      <w:jc w:val="both"/>
      <w:outlineLvl w:val="6"/>
    </w:pPr>
    <w:rPr>
      <w:rFonts w:ascii="Calibri" w:eastAsia="Times New Roman" w:hAnsi="Calibri"/>
      <w:b/>
      <w:bCs/>
    </w:rPr>
  </w:style>
  <w:style w:type="paragraph" w:styleId="8">
    <w:name w:val="heading 8"/>
    <w:basedOn w:val="a"/>
    <w:next w:val="a"/>
    <w:link w:val="80"/>
    <w:qFormat/>
    <w:rsid w:val="007A42D6"/>
    <w:pPr>
      <w:keepNext/>
      <w:tabs>
        <w:tab w:val="left" w:pos="0"/>
      </w:tabs>
      <w:autoSpaceDE w:val="0"/>
      <w:autoSpaceDN w:val="0"/>
      <w:adjustRightInd w:val="0"/>
      <w:spacing w:before="29"/>
      <w:ind w:right="-1" w:firstLine="709"/>
      <w:jc w:val="center"/>
      <w:outlineLvl w:val="7"/>
    </w:pPr>
    <w:rPr>
      <w:rFonts w:ascii="Arial" w:eastAsia="Times New Roman" w:hAnsi="Arial" w:cs="Arial"/>
      <w:b/>
      <w:bCs/>
    </w:rPr>
  </w:style>
  <w:style w:type="paragraph" w:styleId="9">
    <w:name w:val="heading 9"/>
    <w:basedOn w:val="a"/>
    <w:next w:val="a"/>
    <w:link w:val="90"/>
    <w:qFormat/>
    <w:rsid w:val="007A42D6"/>
    <w:pPr>
      <w:spacing w:before="240" w:after="60"/>
      <w:outlineLvl w:val="8"/>
    </w:pPr>
    <w:rPr>
      <w:rFonts w:ascii="Cambria" w:eastAsia="Times New Roman"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42D6"/>
    <w:rPr>
      <w:rFonts w:ascii="Arial" w:eastAsia="Calibri" w:hAnsi="Arial" w:cs="Times New Roman"/>
      <w:b/>
      <w:bCs/>
      <w:kern w:val="32"/>
      <w:sz w:val="32"/>
      <w:szCs w:val="32"/>
      <w:lang w:eastAsia="ru-RU"/>
    </w:rPr>
  </w:style>
  <w:style w:type="character" w:customStyle="1" w:styleId="20">
    <w:name w:val="Заголовок 2 Знак"/>
    <w:basedOn w:val="a0"/>
    <w:link w:val="2"/>
    <w:rsid w:val="007A42D6"/>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7A42D6"/>
    <w:rPr>
      <w:rFonts w:ascii="Arial" w:eastAsia="Calibri" w:hAnsi="Arial" w:cs="Times New Roman"/>
      <w:b/>
      <w:bCs/>
      <w:sz w:val="20"/>
      <w:szCs w:val="20"/>
      <w:lang w:eastAsia="ru-RU"/>
    </w:rPr>
  </w:style>
  <w:style w:type="character" w:customStyle="1" w:styleId="50">
    <w:name w:val="Заголовок 5 Знак"/>
    <w:basedOn w:val="a0"/>
    <w:link w:val="5"/>
    <w:rsid w:val="007A42D6"/>
    <w:rPr>
      <w:rFonts w:ascii="Calibri" w:eastAsia="Times New Roman" w:hAnsi="Calibri" w:cs="Times New Roman"/>
      <w:b/>
      <w:bCs/>
      <w:i/>
      <w:iCs/>
      <w:sz w:val="26"/>
      <w:szCs w:val="26"/>
      <w:lang w:eastAsia="ru-RU"/>
    </w:rPr>
  </w:style>
  <w:style w:type="character" w:customStyle="1" w:styleId="70">
    <w:name w:val="Заголовок 7 Знак"/>
    <w:basedOn w:val="a0"/>
    <w:link w:val="7"/>
    <w:rsid w:val="007A42D6"/>
    <w:rPr>
      <w:rFonts w:ascii="Calibri" w:eastAsia="Times New Roman" w:hAnsi="Calibri" w:cs="Times New Roman"/>
      <w:b/>
      <w:bCs/>
      <w:sz w:val="24"/>
      <w:szCs w:val="24"/>
      <w:lang w:eastAsia="ru-RU"/>
    </w:rPr>
  </w:style>
  <w:style w:type="character" w:customStyle="1" w:styleId="80">
    <w:name w:val="Заголовок 8 Знак"/>
    <w:basedOn w:val="a0"/>
    <w:link w:val="8"/>
    <w:rsid w:val="007A42D6"/>
    <w:rPr>
      <w:rFonts w:ascii="Arial" w:eastAsia="Times New Roman" w:hAnsi="Arial" w:cs="Arial"/>
      <w:b/>
      <w:bCs/>
      <w:sz w:val="24"/>
      <w:szCs w:val="24"/>
      <w:lang w:eastAsia="ru-RU"/>
    </w:rPr>
  </w:style>
  <w:style w:type="character" w:customStyle="1" w:styleId="90">
    <w:name w:val="Заголовок 9 Знак"/>
    <w:basedOn w:val="a0"/>
    <w:link w:val="9"/>
    <w:rsid w:val="007A42D6"/>
    <w:rPr>
      <w:rFonts w:ascii="Cambria" w:eastAsia="Times New Roman" w:hAnsi="Cambria" w:cs="Times New Roman"/>
      <w:sz w:val="20"/>
      <w:szCs w:val="20"/>
      <w:lang w:eastAsia="ru-RU"/>
    </w:rPr>
  </w:style>
  <w:style w:type="paragraph" w:customStyle="1" w:styleId="ConsNormal">
    <w:name w:val="ConsNormal"/>
    <w:rsid w:val="007A42D6"/>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Heading">
    <w:name w:val="Heading"/>
    <w:rsid w:val="007A42D6"/>
    <w:pPr>
      <w:widowControl w:val="0"/>
      <w:autoSpaceDE w:val="0"/>
      <w:autoSpaceDN w:val="0"/>
      <w:adjustRightInd w:val="0"/>
      <w:spacing w:after="0" w:line="240" w:lineRule="auto"/>
    </w:pPr>
    <w:rPr>
      <w:rFonts w:ascii="Arial" w:eastAsia="Calibri" w:hAnsi="Arial" w:cs="Arial"/>
      <w:b/>
      <w:bCs/>
      <w:lang w:eastAsia="ru-RU"/>
    </w:rPr>
  </w:style>
  <w:style w:type="paragraph" w:styleId="a3">
    <w:name w:val="Normal (Web)"/>
    <w:basedOn w:val="a"/>
    <w:rsid w:val="007A42D6"/>
    <w:pPr>
      <w:spacing w:before="100" w:beforeAutospacing="1" w:after="100" w:afterAutospacing="1"/>
    </w:pPr>
  </w:style>
  <w:style w:type="character" w:styleId="a4">
    <w:name w:val="Hyperlink"/>
    <w:rsid w:val="007A42D6"/>
    <w:rPr>
      <w:rFonts w:cs="Times New Roman"/>
      <w:color w:val="0000FF"/>
      <w:u w:val="single"/>
    </w:rPr>
  </w:style>
  <w:style w:type="character" w:customStyle="1" w:styleId="grame">
    <w:name w:val="grame"/>
    <w:rsid w:val="007A42D6"/>
  </w:style>
  <w:style w:type="paragraph" w:styleId="a5">
    <w:name w:val="Plain Text"/>
    <w:basedOn w:val="a"/>
    <w:link w:val="11"/>
    <w:rsid w:val="007A42D6"/>
    <w:rPr>
      <w:rFonts w:ascii="Courier New" w:eastAsia="Times New Roman" w:hAnsi="Courier New"/>
      <w:sz w:val="20"/>
      <w:szCs w:val="20"/>
    </w:rPr>
  </w:style>
  <w:style w:type="character" w:customStyle="1" w:styleId="a6">
    <w:name w:val="Текст Знак"/>
    <w:basedOn w:val="a0"/>
    <w:rsid w:val="007A42D6"/>
    <w:rPr>
      <w:rFonts w:ascii="Consolas" w:eastAsia="Calibri" w:hAnsi="Consolas" w:cs="Times New Roman"/>
      <w:sz w:val="21"/>
      <w:szCs w:val="21"/>
      <w:lang w:eastAsia="ru-RU"/>
    </w:rPr>
  </w:style>
  <w:style w:type="character" w:customStyle="1" w:styleId="11">
    <w:name w:val="Текст Знак1"/>
    <w:link w:val="a5"/>
    <w:locked/>
    <w:rsid w:val="007A42D6"/>
    <w:rPr>
      <w:rFonts w:ascii="Courier New" w:eastAsia="Times New Roman" w:hAnsi="Courier New" w:cs="Times New Roman"/>
      <w:sz w:val="20"/>
      <w:szCs w:val="20"/>
      <w:lang w:eastAsia="ru-RU"/>
    </w:rPr>
  </w:style>
  <w:style w:type="paragraph" w:styleId="HTML">
    <w:name w:val="HTML Preformatted"/>
    <w:basedOn w:val="a"/>
    <w:link w:val="HTML0"/>
    <w:rsid w:val="007A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olor w:val="000000"/>
      <w:sz w:val="20"/>
      <w:szCs w:val="20"/>
    </w:rPr>
  </w:style>
  <w:style w:type="character" w:customStyle="1" w:styleId="HTML0">
    <w:name w:val="Стандартный HTML Знак"/>
    <w:basedOn w:val="a0"/>
    <w:link w:val="HTML"/>
    <w:rsid w:val="007A42D6"/>
    <w:rPr>
      <w:rFonts w:ascii="Courier New" w:eastAsia="Times New Roman" w:hAnsi="Courier New" w:cs="Times New Roman"/>
      <w:color w:val="000000"/>
      <w:sz w:val="20"/>
      <w:szCs w:val="20"/>
      <w:lang w:eastAsia="ru-RU"/>
    </w:rPr>
  </w:style>
  <w:style w:type="paragraph" w:styleId="a7">
    <w:name w:val="Title"/>
    <w:basedOn w:val="a"/>
    <w:link w:val="a8"/>
    <w:qFormat/>
    <w:rsid w:val="007A42D6"/>
    <w:pPr>
      <w:jc w:val="center"/>
    </w:pPr>
    <w:rPr>
      <w:rFonts w:eastAsia="Times New Roman"/>
      <w:b/>
      <w:bCs/>
      <w:sz w:val="20"/>
      <w:szCs w:val="20"/>
    </w:rPr>
  </w:style>
  <w:style w:type="character" w:customStyle="1" w:styleId="a8">
    <w:name w:val="Название Знак"/>
    <w:basedOn w:val="a0"/>
    <w:link w:val="a7"/>
    <w:rsid w:val="007A42D6"/>
    <w:rPr>
      <w:rFonts w:ascii="Times New Roman" w:eastAsia="Times New Roman" w:hAnsi="Times New Roman" w:cs="Times New Roman"/>
      <w:b/>
      <w:bCs/>
      <w:sz w:val="20"/>
      <w:szCs w:val="20"/>
      <w:lang w:eastAsia="ru-RU"/>
    </w:rPr>
  </w:style>
  <w:style w:type="paragraph" w:customStyle="1" w:styleId="Preformat">
    <w:name w:val="Preformat"/>
    <w:rsid w:val="007A42D6"/>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a9">
    <w:name w:val="header"/>
    <w:basedOn w:val="a"/>
    <w:link w:val="aa"/>
    <w:rsid w:val="007A42D6"/>
    <w:pPr>
      <w:tabs>
        <w:tab w:val="center" w:pos="4677"/>
        <w:tab w:val="right" w:pos="9355"/>
      </w:tabs>
      <w:overflowPunct w:val="0"/>
      <w:autoSpaceDE w:val="0"/>
      <w:autoSpaceDN w:val="0"/>
      <w:adjustRightInd w:val="0"/>
      <w:textAlignment w:val="baseline"/>
    </w:pPr>
    <w:rPr>
      <w:rFonts w:eastAsia="Times New Roman"/>
      <w:sz w:val="20"/>
      <w:szCs w:val="20"/>
    </w:rPr>
  </w:style>
  <w:style w:type="character" w:customStyle="1" w:styleId="aa">
    <w:name w:val="Верхний колонтитул Знак"/>
    <w:basedOn w:val="a0"/>
    <w:link w:val="a9"/>
    <w:rsid w:val="007A42D6"/>
    <w:rPr>
      <w:rFonts w:ascii="Times New Roman" w:eastAsia="Times New Roman" w:hAnsi="Times New Roman" w:cs="Times New Roman"/>
      <w:sz w:val="20"/>
      <w:szCs w:val="20"/>
      <w:lang w:eastAsia="ru-RU"/>
    </w:rPr>
  </w:style>
  <w:style w:type="paragraph" w:styleId="ab">
    <w:name w:val="footer"/>
    <w:basedOn w:val="a"/>
    <w:link w:val="ac"/>
    <w:rsid w:val="007A42D6"/>
    <w:pPr>
      <w:tabs>
        <w:tab w:val="center" w:pos="4677"/>
        <w:tab w:val="right" w:pos="9355"/>
      </w:tabs>
    </w:pPr>
    <w:rPr>
      <w:rFonts w:eastAsia="Times New Roman"/>
      <w:sz w:val="20"/>
      <w:szCs w:val="20"/>
    </w:rPr>
  </w:style>
  <w:style w:type="character" w:customStyle="1" w:styleId="ac">
    <w:name w:val="Нижний колонтитул Знак"/>
    <w:basedOn w:val="a0"/>
    <w:link w:val="ab"/>
    <w:rsid w:val="007A42D6"/>
    <w:rPr>
      <w:rFonts w:ascii="Times New Roman" w:eastAsia="Times New Roman" w:hAnsi="Times New Roman" w:cs="Times New Roman"/>
      <w:sz w:val="20"/>
      <w:szCs w:val="20"/>
      <w:lang w:eastAsia="ru-RU"/>
    </w:rPr>
  </w:style>
  <w:style w:type="character" w:styleId="ad">
    <w:name w:val="page number"/>
    <w:rsid w:val="007A42D6"/>
    <w:rPr>
      <w:rFonts w:cs="Times New Roman"/>
    </w:rPr>
  </w:style>
  <w:style w:type="character" w:customStyle="1" w:styleId="spelle">
    <w:name w:val="spelle"/>
    <w:rsid w:val="007A42D6"/>
  </w:style>
  <w:style w:type="paragraph" w:customStyle="1" w:styleId="ConsNonformat">
    <w:name w:val="ConsNonformat"/>
    <w:rsid w:val="007A42D6"/>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text">
    <w:name w:val="text"/>
    <w:basedOn w:val="Default"/>
    <w:next w:val="Default"/>
    <w:rsid w:val="007A42D6"/>
    <w:pPr>
      <w:spacing w:before="28" w:after="28"/>
    </w:pPr>
    <w:rPr>
      <w:rFonts w:cs="Times New Roman"/>
      <w:color w:val="auto"/>
    </w:rPr>
  </w:style>
  <w:style w:type="paragraph" w:customStyle="1" w:styleId="Default">
    <w:name w:val="Default"/>
    <w:rsid w:val="007A42D6"/>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FR2">
    <w:name w:val="FR2"/>
    <w:rsid w:val="007A42D6"/>
    <w:pPr>
      <w:widowControl w:val="0"/>
      <w:overflowPunct w:val="0"/>
      <w:autoSpaceDE w:val="0"/>
      <w:autoSpaceDN w:val="0"/>
      <w:adjustRightInd w:val="0"/>
      <w:spacing w:after="0" w:line="240" w:lineRule="auto"/>
      <w:ind w:firstLine="560"/>
      <w:jc w:val="both"/>
      <w:textAlignment w:val="baseline"/>
    </w:pPr>
    <w:rPr>
      <w:rFonts w:ascii="Times New Roman" w:eastAsia="Calibri" w:hAnsi="Times New Roman" w:cs="Times New Roman"/>
      <w:sz w:val="28"/>
      <w:szCs w:val="20"/>
      <w:lang w:eastAsia="ru-RU"/>
    </w:rPr>
  </w:style>
  <w:style w:type="paragraph" w:styleId="21">
    <w:name w:val="Body Text 2"/>
    <w:basedOn w:val="a"/>
    <w:link w:val="22"/>
    <w:rsid w:val="007A42D6"/>
    <w:pPr>
      <w:spacing w:before="120"/>
      <w:ind w:firstLine="851"/>
      <w:jc w:val="both"/>
    </w:pPr>
    <w:rPr>
      <w:rFonts w:ascii="Arial" w:hAnsi="Arial"/>
      <w:sz w:val="20"/>
      <w:szCs w:val="20"/>
    </w:rPr>
  </w:style>
  <w:style w:type="character" w:customStyle="1" w:styleId="22">
    <w:name w:val="Основной текст 2 Знак"/>
    <w:basedOn w:val="a0"/>
    <w:link w:val="21"/>
    <w:rsid w:val="007A42D6"/>
    <w:rPr>
      <w:rFonts w:ascii="Arial" w:eastAsia="Calibri" w:hAnsi="Arial" w:cs="Times New Roman"/>
      <w:sz w:val="20"/>
      <w:szCs w:val="20"/>
      <w:lang w:eastAsia="ru-RU"/>
    </w:rPr>
  </w:style>
  <w:style w:type="character" w:styleId="ae">
    <w:name w:val="Strong"/>
    <w:qFormat/>
    <w:rsid w:val="007A42D6"/>
    <w:rPr>
      <w:rFonts w:cs="Times New Roman"/>
      <w:b/>
    </w:rPr>
  </w:style>
  <w:style w:type="paragraph" w:customStyle="1" w:styleId="ConsPlusNormal">
    <w:name w:val="ConsPlusNormal"/>
    <w:rsid w:val="007A42D6"/>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heading0">
    <w:name w:val="heading"/>
    <w:basedOn w:val="a"/>
    <w:rsid w:val="007A42D6"/>
    <w:rPr>
      <w:rFonts w:ascii="Arial" w:hAnsi="Arial" w:cs="Arial"/>
      <w:b/>
      <w:bCs/>
      <w:sz w:val="22"/>
      <w:szCs w:val="22"/>
    </w:rPr>
  </w:style>
  <w:style w:type="character" w:customStyle="1" w:styleId="c1">
    <w:name w:val="c1"/>
    <w:rsid w:val="007A42D6"/>
    <w:rPr>
      <w:color w:val="0000FF"/>
    </w:rPr>
  </w:style>
  <w:style w:type="paragraph" w:customStyle="1" w:styleId="justify2">
    <w:name w:val="justify2"/>
    <w:basedOn w:val="a"/>
    <w:rsid w:val="007A42D6"/>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7A42D6"/>
    <w:pPr>
      <w:keepNext/>
      <w:jc w:val="center"/>
    </w:pPr>
    <w:rPr>
      <w:szCs w:val="20"/>
    </w:rPr>
  </w:style>
  <w:style w:type="paragraph" w:customStyle="1" w:styleId="12">
    <w:name w:val="Знак1"/>
    <w:basedOn w:val="a"/>
    <w:rsid w:val="007A42D6"/>
    <w:pPr>
      <w:spacing w:line="240" w:lineRule="exact"/>
      <w:jc w:val="both"/>
    </w:pPr>
    <w:rPr>
      <w:lang w:val="en-US" w:eastAsia="en-US"/>
    </w:rPr>
  </w:style>
  <w:style w:type="character" w:customStyle="1" w:styleId="BalloonTextChar">
    <w:name w:val="Balloon Text Char"/>
    <w:locked/>
    <w:rsid w:val="007A42D6"/>
    <w:rPr>
      <w:rFonts w:ascii="Tahoma" w:hAnsi="Tahoma"/>
      <w:sz w:val="16"/>
      <w:lang w:val="x-none" w:eastAsia="ru-RU"/>
    </w:rPr>
  </w:style>
  <w:style w:type="paragraph" w:styleId="af">
    <w:name w:val="Balloon Text"/>
    <w:basedOn w:val="a"/>
    <w:link w:val="af0"/>
    <w:rsid w:val="007A42D6"/>
    <w:rPr>
      <w:rFonts w:eastAsia="Times New Roman"/>
      <w:sz w:val="2"/>
      <w:szCs w:val="20"/>
    </w:rPr>
  </w:style>
  <w:style w:type="character" w:customStyle="1" w:styleId="af0">
    <w:name w:val="Текст выноски Знак"/>
    <w:basedOn w:val="a0"/>
    <w:link w:val="af"/>
    <w:rsid w:val="007A42D6"/>
    <w:rPr>
      <w:rFonts w:ascii="Times New Roman" w:eastAsia="Times New Roman" w:hAnsi="Times New Roman" w:cs="Times New Roman"/>
      <w:sz w:val="2"/>
      <w:szCs w:val="20"/>
      <w:lang w:eastAsia="ru-RU"/>
    </w:rPr>
  </w:style>
  <w:style w:type="character" w:customStyle="1" w:styleId="DocumentMapChar">
    <w:name w:val="Document Map Char"/>
    <w:semiHidden/>
    <w:locked/>
    <w:rsid w:val="007A42D6"/>
    <w:rPr>
      <w:rFonts w:ascii="Tahoma" w:hAnsi="Tahoma"/>
      <w:sz w:val="20"/>
      <w:shd w:val="clear" w:color="auto" w:fill="000080"/>
      <w:lang w:val="x-none" w:eastAsia="ru-RU"/>
    </w:rPr>
  </w:style>
  <w:style w:type="paragraph" w:styleId="af1">
    <w:name w:val="Document Map"/>
    <w:basedOn w:val="a"/>
    <w:link w:val="af2"/>
    <w:semiHidden/>
    <w:rsid w:val="007A42D6"/>
    <w:pPr>
      <w:shd w:val="clear" w:color="auto" w:fill="000080"/>
    </w:pPr>
    <w:rPr>
      <w:rFonts w:eastAsia="Times New Roman"/>
      <w:sz w:val="2"/>
      <w:szCs w:val="20"/>
    </w:rPr>
  </w:style>
  <w:style w:type="character" w:customStyle="1" w:styleId="af2">
    <w:name w:val="Схема документа Знак"/>
    <w:basedOn w:val="a0"/>
    <w:link w:val="af1"/>
    <w:semiHidden/>
    <w:rsid w:val="007A42D6"/>
    <w:rPr>
      <w:rFonts w:ascii="Times New Roman" w:eastAsia="Times New Roman" w:hAnsi="Times New Roman" w:cs="Times New Roman"/>
      <w:sz w:val="2"/>
      <w:szCs w:val="20"/>
      <w:shd w:val="clear" w:color="auto" w:fill="000080"/>
      <w:lang w:eastAsia="ru-RU"/>
    </w:rPr>
  </w:style>
  <w:style w:type="paragraph" w:styleId="13">
    <w:name w:val="toc 1"/>
    <w:basedOn w:val="a"/>
    <w:next w:val="a"/>
    <w:autoRedefine/>
    <w:rsid w:val="007A42D6"/>
  </w:style>
  <w:style w:type="paragraph" w:styleId="31">
    <w:name w:val="Body Text Indent 3"/>
    <w:basedOn w:val="a"/>
    <w:link w:val="32"/>
    <w:rsid w:val="007A42D6"/>
    <w:pPr>
      <w:spacing w:after="120"/>
      <w:ind w:left="283"/>
    </w:pPr>
    <w:rPr>
      <w:rFonts w:eastAsia="Times New Roman"/>
      <w:sz w:val="16"/>
      <w:szCs w:val="16"/>
    </w:rPr>
  </w:style>
  <w:style w:type="character" w:customStyle="1" w:styleId="32">
    <w:name w:val="Основной текст с отступом 3 Знак"/>
    <w:basedOn w:val="a0"/>
    <w:link w:val="31"/>
    <w:rsid w:val="007A42D6"/>
    <w:rPr>
      <w:rFonts w:ascii="Times New Roman" w:eastAsia="Times New Roman" w:hAnsi="Times New Roman" w:cs="Times New Roman"/>
      <w:sz w:val="16"/>
      <w:szCs w:val="16"/>
      <w:lang w:eastAsia="ru-RU"/>
    </w:rPr>
  </w:style>
  <w:style w:type="paragraph" w:customStyle="1" w:styleId="81">
    <w:name w:val="заголовок 8"/>
    <w:basedOn w:val="a"/>
    <w:next w:val="a"/>
    <w:rsid w:val="007A42D6"/>
    <w:pPr>
      <w:keepNext/>
      <w:tabs>
        <w:tab w:val="left" w:pos="0"/>
      </w:tabs>
      <w:autoSpaceDE w:val="0"/>
      <w:autoSpaceDN w:val="0"/>
      <w:spacing w:before="29"/>
      <w:ind w:right="-1" w:firstLine="567"/>
      <w:jc w:val="both"/>
    </w:pPr>
    <w:rPr>
      <w:rFonts w:ascii="Courier New" w:hAnsi="Courier New" w:cs="Courier New"/>
      <w:i/>
      <w:iCs/>
    </w:rPr>
  </w:style>
  <w:style w:type="paragraph" w:styleId="af3">
    <w:name w:val="Block Text"/>
    <w:basedOn w:val="a"/>
    <w:rsid w:val="007A42D6"/>
    <w:pPr>
      <w:autoSpaceDE w:val="0"/>
      <w:autoSpaceDN w:val="0"/>
      <w:adjustRightInd w:val="0"/>
      <w:spacing w:before="29"/>
      <w:ind w:left="567" w:right="-1" w:firstLine="709"/>
      <w:jc w:val="both"/>
    </w:pPr>
    <w:rPr>
      <w:rFonts w:ascii="Arial" w:hAnsi="Arial" w:cs="Arial"/>
      <w:b/>
      <w:bCs/>
      <w:color w:val="0000FF"/>
    </w:rPr>
  </w:style>
  <w:style w:type="paragraph" w:customStyle="1" w:styleId="af4">
    <w:name w:val="Примечание"/>
    <w:basedOn w:val="a"/>
    <w:link w:val="af5"/>
    <w:rsid w:val="007A42D6"/>
    <w:pPr>
      <w:widowControl w:val="0"/>
      <w:autoSpaceDE w:val="0"/>
      <w:autoSpaceDN w:val="0"/>
      <w:adjustRightInd w:val="0"/>
      <w:spacing w:before="29"/>
      <w:ind w:firstLine="720"/>
      <w:jc w:val="both"/>
    </w:pPr>
    <w:rPr>
      <w:rFonts w:eastAsia="Times New Roman"/>
      <w:color w:val="000000"/>
      <w:sz w:val="20"/>
      <w:szCs w:val="20"/>
    </w:rPr>
  </w:style>
  <w:style w:type="character" w:customStyle="1" w:styleId="af5">
    <w:name w:val="Примечание Знак"/>
    <w:link w:val="af4"/>
    <w:locked/>
    <w:rsid w:val="007A42D6"/>
    <w:rPr>
      <w:rFonts w:ascii="Times New Roman" w:eastAsia="Times New Roman" w:hAnsi="Times New Roman" w:cs="Times New Roman"/>
      <w:color w:val="000000"/>
      <w:sz w:val="20"/>
      <w:szCs w:val="20"/>
      <w:lang w:eastAsia="ru-RU"/>
    </w:rPr>
  </w:style>
  <w:style w:type="table" w:styleId="af6">
    <w:name w:val="Table Grid"/>
    <w:basedOn w:val="a1"/>
    <w:rsid w:val="007A42D6"/>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Знак"/>
    <w:basedOn w:val="a"/>
    <w:rsid w:val="007A42D6"/>
    <w:pPr>
      <w:spacing w:line="240" w:lineRule="exact"/>
      <w:jc w:val="both"/>
    </w:pPr>
    <w:rPr>
      <w:rFonts w:ascii="Arial" w:hAnsi="Arial" w:cs="Arial"/>
      <w:lang w:val="en-US" w:eastAsia="en-US"/>
    </w:rPr>
  </w:style>
  <w:style w:type="character" w:customStyle="1" w:styleId="af8">
    <w:name w:val="Гипертекстовая ссылка"/>
    <w:rsid w:val="007A42D6"/>
    <w:rPr>
      <w:color w:val="008000"/>
    </w:rPr>
  </w:style>
  <w:style w:type="paragraph" w:customStyle="1" w:styleId="100">
    <w:name w:val="Знак10"/>
    <w:basedOn w:val="a"/>
    <w:rsid w:val="007A42D6"/>
    <w:pPr>
      <w:spacing w:line="240" w:lineRule="exact"/>
      <w:jc w:val="both"/>
    </w:pPr>
    <w:rPr>
      <w:rFonts w:ascii="Arial" w:hAnsi="Arial" w:cs="Arial"/>
      <w:lang w:val="en-US" w:eastAsia="en-US"/>
    </w:rPr>
  </w:style>
  <w:style w:type="character" w:customStyle="1" w:styleId="af9">
    <w:name w:val="Цветовое выделение"/>
    <w:rsid w:val="007A42D6"/>
    <w:rPr>
      <w:b/>
      <w:color w:val="000080"/>
    </w:rPr>
  </w:style>
  <w:style w:type="paragraph" w:customStyle="1" w:styleId="afa">
    <w:name w:val="Таблицы (моноширинный)"/>
    <w:basedOn w:val="a"/>
    <w:next w:val="a"/>
    <w:rsid w:val="007A42D6"/>
    <w:pPr>
      <w:autoSpaceDE w:val="0"/>
      <w:autoSpaceDN w:val="0"/>
      <w:adjustRightInd w:val="0"/>
      <w:jc w:val="both"/>
    </w:pPr>
    <w:rPr>
      <w:rFonts w:ascii="Courier New" w:hAnsi="Courier New" w:cs="Courier New"/>
    </w:rPr>
  </w:style>
  <w:style w:type="character" w:customStyle="1" w:styleId="ep">
    <w:name w:val="ep"/>
    <w:rsid w:val="007A42D6"/>
  </w:style>
  <w:style w:type="paragraph" w:customStyle="1" w:styleId="210">
    <w:name w:val="Основной текст с отступом 21"/>
    <w:basedOn w:val="a"/>
    <w:rsid w:val="007A42D6"/>
    <w:pPr>
      <w:widowControl w:val="0"/>
      <w:spacing w:before="29"/>
      <w:ind w:firstLine="720"/>
      <w:jc w:val="both"/>
    </w:pPr>
    <w:rPr>
      <w:rFonts w:ascii="Arial" w:hAnsi="Arial" w:cs="Arial"/>
      <w:b/>
      <w:bCs/>
      <w:sz w:val="22"/>
      <w:szCs w:val="22"/>
    </w:rPr>
  </w:style>
  <w:style w:type="paragraph" w:styleId="23">
    <w:name w:val="Body Text Indent 2"/>
    <w:basedOn w:val="a"/>
    <w:link w:val="24"/>
    <w:rsid w:val="007A42D6"/>
    <w:pPr>
      <w:spacing w:after="120" w:line="480" w:lineRule="auto"/>
      <w:ind w:left="283"/>
    </w:pPr>
    <w:rPr>
      <w:rFonts w:eastAsia="Times New Roman"/>
    </w:rPr>
  </w:style>
  <w:style w:type="character" w:customStyle="1" w:styleId="24">
    <w:name w:val="Основной текст с отступом 2 Знак"/>
    <w:basedOn w:val="a0"/>
    <w:link w:val="23"/>
    <w:rsid w:val="007A42D6"/>
    <w:rPr>
      <w:rFonts w:ascii="Times New Roman" w:eastAsia="Times New Roman" w:hAnsi="Times New Roman" w:cs="Times New Roman"/>
      <w:sz w:val="24"/>
      <w:szCs w:val="24"/>
      <w:lang w:eastAsia="ru-RU"/>
    </w:rPr>
  </w:style>
  <w:style w:type="paragraph" w:customStyle="1" w:styleId="14">
    <w:name w:val="заголовок 1"/>
    <w:basedOn w:val="a"/>
    <w:next w:val="a"/>
    <w:rsid w:val="007A42D6"/>
    <w:pPr>
      <w:keepNext/>
      <w:autoSpaceDE w:val="0"/>
      <w:autoSpaceDN w:val="0"/>
      <w:spacing w:before="29"/>
      <w:ind w:firstLine="709"/>
      <w:jc w:val="center"/>
    </w:pPr>
    <w:rPr>
      <w:rFonts w:ascii="Courier New" w:hAnsi="Courier New" w:cs="Courier New"/>
      <w:i/>
      <w:iCs/>
      <w:sz w:val="20"/>
      <w:szCs w:val="20"/>
    </w:rPr>
  </w:style>
  <w:style w:type="paragraph" w:customStyle="1" w:styleId="afb">
    <w:name w:val="Заголовок статьи"/>
    <w:basedOn w:val="a"/>
    <w:next w:val="a"/>
    <w:rsid w:val="007A42D6"/>
    <w:pPr>
      <w:autoSpaceDE w:val="0"/>
      <w:autoSpaceDN w:val="0"/>
      <w:adjustRightInd w:val="0"/>
      <w:ind w:left="1612" w:hanging="892"/>
      <w:jc w:val="both"/>
    </w:pPr>
    <w:rPr>
      <w:rFonts w:ascii="Arial" w:hAnsi="Arial"/>
    </w:rPr>
  </w:style>
  <w:style w:type="paragraph" w:styleId="25">
    <w:name w:val="List 2"/>
    <w:basedOn w:val="a"/>
    <w:rsid w:val="007A42D6"/>
    <w:pPr>
      <w:ind w:left="566" w:hanging="283"/>
    </w:pPr>
    <w:rPr>
      <w:rFonts w:ascii="Arial" w:hAnsi="Arial" w:cs="Arial"/>
      <w:sz w:val="20"/>
      <w:szCs w:val="20"/>
    </w:rPr>
  </w:style>
  <w:style w:type="character" w:customStyle="1" w:styleId="S1">
    <w:name w:val="S_Маркированный Знак1"/>
    <w:link w:val="S"/>
    <w:locked/>
    <w:rsid w:val="007A42D6"/>
    <w:rPr>
      <w:sz w:val="24"/>
    </w:rPr>
  </w:style>
  <w:style w:type="paragraph" w:customStyle="1" w:styleId="S">
    <w:name w:val="S_Маркированный"/>
    <w:basedOn w:val="afc"/>
    <w:link w:val="S1"/>
    <w:autoRedefine/>
    <w:rsid w:val="007A42D6"/>
    <w:pPr>
      <w:tabs>
        <w:tab w:val="clear" w:pos="360"/>
        <w:tab w:val="left" w:pos="992"/>
      </w:tabs>
      <w:spacing w:line="360" w:lineRule="auto"/>
      <w:ind w:left="0" w:firstLine="709"/>
      <w:jc w:val="both"/>
    </w:pPr>
    <w:rPr>
      <w:rFonts w:asciiTheme="minorHAnsi" w:eastAsiaTheme="minorHAnsi" w:hAnsiTheme="minorHAnsi" w:cstheme="minorBidi"/>
      <w:szCs w:val="22"/>
      <w:lang w:eastAsia="en-US"/>
    </w:rPr>
  </w:style>
  <w:style w:type="paragraph" w:styleId="afc">
    <w:name w:val="List Bullet"/>
    <w:basedOn w:val="a"/>
    <w:rsid w:val="007A42D6"/>
    <w:pPr>
      <w:tabs>
        <w:tab w:val="num" w:pos="360"/>
      </w:tabs>
      <w:ind w:left="360" w:hanging="360"/>
    </w:pPr>
  </w:style>
  <w:style w:type="paragraph" w:customStyle="1" w:styleId="S0">
    <w:name w:val="S_Обычный"/>
    <w:basedOn w:val="a"/>
    <w:link w:val="S2"/>
    <w:rsid w:val="007A42D6"/>
    <w:pPr>
      <w:spacing w:line="360" w:lineRule="auto"/>
      <w:ind w:firstLine="709"/>
      <w:jc w:val="both"/>
    </w:pPr>
    <w:rPr>
      <w:rFonts w:ascii="Arial" w:eastAsia="Times New Roman" w:hAnsi="Arial"/>
      <w:szCs w:val="20"/>
    </w:rPr>
  </w:style>
  <w:style w:type="character" w:customStyle="1" w:styleId="S2">
    <w:name w:val="S_Обычный Знак"/>
    <w:link w:val="S0"/>
    <w:locked/>
    <w:rsid w:val="007A42D6"/>
    <w:rPr>
      <w:rFonts w:ascii="Arial" w:eastAsia="Times New Roman" w:hAnsi="Arial" w:cs="Times New Roman"/>
      <w:sz w:val="24"/>
      <w:szCs w:val="20"/>
      <w:lang w:eastAsia="ru-RU"/>
    </w:rPr>
  </w:style>
  <w:style w:type="character" w:customStyle="1" w:styleId="S3">
    <w:name w:val="S_Обычный в таблице Знак"/>
    <w:link w:val="S4"/>
    <w:locked/>
    <w:rsid w:val="007A42D6"/>
    <w:rPr>
      <w:sz w:val="24"/>
      <w:lang w:val="x-none"/>
    </w:rPr>
  </w:style>
  <w:style w:type="paragraph" w:customStyle="1" w:styleId="S4">
    <w:name w:val="S_Обычный в таблице"/>
    <w:basedOn w:val="a"/>
    <w:link w:val="S3"/>
    <w:rsid w:val="007A42D6"/>
    <w:pPr>
      <w:jc w:val="center"/>
    </w:pPr>
    <w:rPr>
      <w:rFonts w:asciiTheme="minorHAnsi" w:eastAsiaTheme="minorHAnsi" w:hAnsiTheme="minorHAnsi" w:cstheme="minorBidi"/>
      <w:szCs w:val="22"/>
      <w:lang w:val="x-none" w:eastAsia="en-US"/>
    </w:rPr>
  </w:style>
  <w:style w:type="character" w:customStyle="1" w:styleId="FontStyle11">
    <w:name w:val="Font Style11"/>
    <w:rsid w:val="007A42D6"/>
    <w:rPr>
      <w:rFonts w:ascii="Times New Roman" w:hAnsi="Times New Roman"/>
      <w:sz w:val="26"/>
    </w:rPr>
  </w:style>
  <w:style w:type="character" w:customStyle="1" w:styleId="s10">
    <w:name w:val="s_10"/>
    <w:rsid w:val="007A42D6"/>
  </w:style>
  <w:style w:type="paragraph" w:styleId="33">
    <w:name w:val="Body Text 3"/>
    <w:basedOn w:val="a"/>
    <w:link w:val="34"/>
    <w:rsid w:val="007A42D6"/>
    <w:pPr>
      <w:spacing w:after="120"/>
    </w:pPr>
    <w:rPr>
      <w:rFonts w:eastAsia="Times New Roman"/>
      <w:sz w:val="16"/>
      <w:szCs w:val="16"/>
    </w:rPr>
  </w:style>
  <w:style w:type="character" w:customStyle="1" w:styleId="34">
    <w:name w:val="Основной текст 3 Знак"/>
    <w:basedOn w:val="a0"/>
    <w:link w:val="33"/>
    <w:rsid w:val="007A42D6"/>
    <w:rPr>
      <w:rFonts w:ascii="Times New Roman" w:eastAsia="Times New Roman" w:hAnsi="Times New Roman" w:cs="Times New Roman"/>
      <w:sz w:val="16"/>
      <w:szCs w:val="16"/>
      <w:lang w:eastAsia="ru-RU"/>
    </w:rPr>
  </w:style>
  <w:style w:type="paragraph" w:styleId="afd">
    <w:name w:val="Body Text Indent"/>
    <w:basedOn w:val="a"/>
    <w:link w:val="15"/>
    <w:rsid w:val="007A42D6"/>
    <w:pPr>
      <w:spacing w:after="120"/>
      <w:ind w:left="283"/>
    </w:pPr>
    <w:rPr>
      <w:rFonts w:eastAsia="Times New Roman"/>
    </w:rPr>
  </w:style>
  <w:style w:type="character" w:customStyle="1" w:styleId="afe">
    <w:name w:val="Основной текст с отступом Знак"/>
    <w:basedOn w:val="a0"/>
    <w:rsid w:val="007A42D6"/>
    <w:rPr>
      <w:rFonts w:ascii="Times New Roman" w:eastAsia="Calibri" w:hAnsi="Times New Roman" w:cs="Times New Roman"/>
      <w:sz w:val="24"/>
      <w:szCs w:val="24"/>
      <w:lang w:eastAsia="ru-RU"/>
    </w:rPr>
  </w:style>
  <w:style w:type="character" w:customStyle="1" w:styleId="15">
    <w:name w:val="Основной текст с отступом Знак1"/>
    <w:link w:val="afd"/>
    <w:locked/>
    <w:rsid w:val="007A42D6"/>
    <w:rPr>
      <w:rFonts w:ascii="Times New Roman" w:eastAsia="Times New Roman" w:hAnsi="Times New Roman" w:cs="Times New Roman"/>
      <w:sz w:val="24"/>
      <w:szCs w:val="24"/>
      <w:lang w:eastAsia="ru-RU"/>
    </w:rPr>
  </w:style>
  <w:style w:type="character" w:customStyle="1" w:styleId="16">
    <w:name w:val="Знак Знак16"/>
    <w:semiHidden/>
    <w:rsid w:val="007A42D6"/>
    <w:rPr>
      <w:rFonts w:ascii="Cambria" w:hAnsi="Cambria"/>
      <w:b/>
      <w:i/>
      <w:sz w:val="28"/>
    </w:rPr>
  </w:style>
  <w:style w:type="character" w:customStyle="1" w:styleId="17">
    <w:name w:val="Знак Знак17"/>
    <w:locked/>
    <w:rsid w:val="007A42D6"/>
    <w:rPr>
      <w:rFonts w:ascii="Arial" w:hAnsi="Arial"/>
      <w:b/>
      <w:kern w:val="32"/>
      <w:sz w:val="32"/>
    </w:rPr>
  </w:style>
  <w:style w:type="paragraph" w:customStyle="1" w:styleId="Context">
    <w:name w:val="Context"/>
    <w:rsid w:val="007A42D6"/>
    <w:pPr>
      <w:widowControl w:val="0"/>
      <w:autoSpaceDE w:val="0"/>
      <w:autoSpaceDN w:val="0"/>
      <w:adjustRightInd w:val="0"/>
      <w:spacing w:before="29" w:after="0" w:line="240" w:lineRule="auto"/>
      <w:ind w:firstLine="709"/>
      <w:jc w:val="both"/>
    </w:pPr>
    <w:rPr>
      <w:rFonts w:ascii="Arial" w:eastAsia="Calibri" w:hAnsi="Arial" w:cs="Arial"/>
      <w:b/>
      <w:bCs/>
      <w:sz w:val="18"/>
      <w:szCs w:val="18"/>
      <w:lang w:eastAsia="ru-RU"/>
    </w:rPr>
  </w:style>
  <w:style w:type="paragraph" w:customStyle="1" w:styleId="71">
    <w:name w:val="заголовок 7"/>
    <w:basedOn w:val="a"/>
    <w:next w:val="a"/>
    <w:rsid w:val="007A42D6"/>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7A42D6"/>
    <w:pPr>
      <w:ind w:firstLine="264"/>
      <w:jc w:val="both"/>
    </w:pPr>
  </w:style>
  <w:style w:type="paragraph" w:customStyle="1" w:styleId="aff">
    <w:name w:val="Комментарий"/>
    <w:basedOn w:val="a"/>
    <w:next w:val="a"/>
    <w:rsid w:val="007A42D6"/>
    <w:pPr>
      <w:autoSpaceDE w:val="0"/>
      <w:autoSpaceDN w:val="0"/>
      <w:adjustRightInd w:val="0"/>
      <w:ind w:left="170"/>
      <w:jc w:val="both"/>
    </w:pPr>
    <w:rPr>
      <w:rFonts w:ascii="Arial" w:hAnsi="Arial"/>
      <w:i/>
      <w:iCs/>
      <w:color w:val="800080"/>
    </w:rPr>
  </w:style>
  <w:style w:type="paragraph" w:customStyle="1" w:styleId="aff0">
    <w:name w:val="Нормальный (таблица)"/>
    <w:basedOn w:val="a"/>
    <w:next w:val="a"/>
    <w:rsid w:val="007A42D6"/>
    <w:pPr>
      <w:autoSpaceDE w:val="0"/>
      <w:autoSpaceDN w:val="0"/>
      <w:adjustRightInd w:val="0"/>
      <w:jc w:val="both"/>
    </w:pPr>
    <w:rPr>
      <w:rFonts w:ascii="Arial" w:hAnsi="Arial"/>
    </w:rPr>
  </w:style>
  <w:style w:type="paragraph" w:styleId="aff1">
    <w:name w:val="Body Text"/>
    <w:basedOn w:val="a"/>
    <w:link w:val="aff2"/>
    <w:rsid w:val="007A42D6"/>
    <w:pPr>
      <w:spacing w:after="120"/>
    </w:pPr>
    <w:rPr>
      <w:rFonts w:eastAsia="Times New Roman"/>
    </w:rPr>
  </w:style>
  <w:style w:type="character" w:customStyle="1" w:styleId="aff2">
    <w:name w:val="Основной текст Знак"/>
    <w:basedOn w:val="a0"/>
    <w:link w:val="aff1"/>
    <w:rsid w:val="007A42D6"/>
    <w:rPr>
      <w:rFonts w:ascii="Times New Roman" w:eastAsia="Times New Roman" w:hAnsi="Times New Roman" w:cs="Times New Roman"/>
      <w:sz w:val="24"/>
      <w:szCs w:val="24"/>
      <w:lang w:eastAsia="ru-RU"/>
    </w:rPr>
  </w:style>
  <w:style w:type="paragraph" w:customStyle="1" w:styleId="aff3">
    <w:name w:val="Прижатый влево"/>
    <w:basedOn w:val="a"/>
    <w:next w:val="a"/>
    <w:rsid w:val="007A42D6"/>
    <w:pPr>
      <w:autoSpaceDE w:val="0"/>
      <w:autoSpaceDN w:val="0"/>
      <w:adjustRightInd w:val="0"/>
    </w:pPr>
    <w:rPr>
      <w:rFonts w:ascii="Arial" w:hAnsi="Arial"/>
    </w:rPr>
  </w:style>
  <w:style w:type="paragraph" w:customStyle="1" w:styleId="textn">
    <w:name w:val="textn"/>
    <w:basedOn w:val="a"/>
    <w:rsid w:val="007A42D6"/>
    <w:pPr>
      <w:spacing w:before="100" w:beforeAutospacing="1" w:after="100" w:afterAutospacing="1"/>
    </w:pPr>
  </w:style>
  <w:style w:type="paragraph" w:customStyle="1" w:styleId="52">
    <w:name w:val="заголовок 5"/>
    <w:basedOn w:val="a"/>
    <w:next w:val="a"/>
    <w:rsid w:val="007A42D6"/>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7A42D6"/>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7A42D6"/>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7A42D6"/>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7A42D6"/>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7A42D6"/>
    <w:pPr>
      <w:keepNext/>
      <w:autoSpaceDE w:val="0"/>
      <w:autoSpaceDN w:val="0"/>
      <w:spacing w:before="29"/>
      <w:ind w:right="-1" w:firstLine="567"/>
      <w:jc w:val="right"/>
    </w:pPr>
    <w:rPr>
      <w:rFonts w:ascii="Courier New" w:hAnsi="Courier New" w:cs="Courier New"/>
      <w:i/>
      <w:iCs/>
    </w:rPr>
  </w:style>
  <w:style w:type="character" w:customStyle="1" w:styleId="aff4">
    <w:name w:val="Основной шрифт"/>
    <w:rsid w:val="007A42D6"/>
  </w:style>
  <w:style w:type="character" w:customStyle="1" w:styleId="aff5">
    <w:name w:val="номер страницы"/>
    <w:rsid w:val="007A42D6"/>
    <w:rPr>
      <w:rFonts w:ascii="Times New Roman" w:hAnsi="Times New Roman"/>
    </w:rPr>
  </w:style>
  <w:style w:type="paragraph" w:customStyle="1" w:styleId="211">
    <w:name w:val="заголовок 21"/>
    <w:basedOn w:val="a"/>
    <w:next w:val="a"/>
    <w:rsid w:val="007A42D6"/>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7A42D6"/>
  </w:style>
  <w:style w:type="paragraph" w:customStyle="1" w:styleId="310">
    <w:name w:val="Основной текст с отступом 31"/>
    <w:basedOn w:val="a"/>
    <w:rsid w:val="007A42D6"/>
    <w:pPr>
      <w:widowControl w:val="0"/>
      <w:spacing w:before="29"/>
      <w:ind w:firstLine="720"/>
      <w:jc w:val="center"/>
    </w:pPr>
    <w:rPr>
      <w:rFonts w:ascii="Arial" w:hAnsi="Arial" w:cs="Arial"/>
      <w:b/>
      <w:bCs/>
      <w:sz w:val="22"/>
      <w:szCs w:val="22"/>
    </w:rPr>
  </w:style>
  <w:style w:type="paragraph" w:customStyle="1" w:styleId="ConsPlusTitle">
    <w:name w:val="ConsPlusTitle"/>
    <w:rsid w:val="007A42D6"/>
    <w:pPr>
      <w:autoSpaceDE w:val="0"/>
      <w:autoSpaceDN w:val="0"/>
      <w:adjustRightInd w:val="0"/>
      <w:spacing w:before="29" w:after="0" w:line="240" w:lineRule="auto"/>
      <w:ind w:firstLine="709"/>
      <w:jc w:val="both"/>
    </w:pPr>
    <w:rPr>
      <w:rFonts w:ascii="Arial" w:eastAsia="Calibri" w:hAnsi="Arial" w:cs="Arial"/>
      <w:b/>
      <w:bCs/>
      <w:sz w:val="20"/>
      <w:szCs w:val="20"/>
      <w:lang w:eastAsia="ru-RU"/>
    </w:rPr>
  </w:style>
  <w:style w:type="paragraph" w:customStyle="1" w:styleId="aff6">
    <w:name w:val="загол"/>
    <w:rsid w:val="007A42D6"/>
    <w:pPr>
      <w:autoSpaceDE w:val="0"/>
      <w:autoSpaceDN w:val="0"/>
      <w:adjustRightInd w:val="0"/>
      <w:spacing w:before="340" w:after="170" w:line="240" w:lineRule="auto"/>
      <w:jc w:val="center"/>
    </w:pPr>
    <w:rPr>
      <w:rFonts w:ascii="Arial" w:eastAsia="Calibri" w:hAnsi="Arial" w:cs="Arial"/>
      <w:b/>
      <w:bCs/>
      <w:caps/>
      <w:sz w:val="20"/>
      <w:szCs w:val="20"/>
      <w:lang w:eastAsia="ru-RU"/>
    </w:rPr>
  </w:style>
  <w:style w:type="paragraph" w:customStyle="1" w:styleId="19">
    <w:name w:val="Обычный1"/>
    <w:rsid w:val="007A42D6"/>
    <w:pPr>
      <w:widowControl w:val="0"/>
      <w:spacing w:after="0" w:line="439" w:lineRule="auto"/>
      <w:ind w:firstLine="1440"/>
      <w:jc w:val="both"/>
    </w:pPr>
    <w:rPr>
      <w:rFonts w:ascii="Times New Roman" w:eastAsia="Calibri" w:hAnsi="Times New Roman" w:cs="Times New Roman"/>
      <w:szCs w:val="20"/>
      <w:lang w:eastAsia="ru-RU"/>
    </w:rPr>
  </w:style>
  <w:style w:type="paragraph" w:styleId="27">
    <w:name w:val="toc 2"/>
    <w:basedOn w:val="a"/>
    <w:next w:val="a"/>
    <w:autoRedefine/>
    <w:rsid w:val="007A42D6"/>
    <w:pPr>
      <w:spacing w:after="100" w:line="276" w:lineRule="auto"/>
      <w:ind w:left="220"/>
    </w:pPr>
    <w:rPr>
      <w:rFonts w:ascii="Calibri" w:hAnsi="Calibri"/>
      <w:sz w:val="22"/>
      <w:szCs w:val="22"/>
      <w:lang w:eastAsia="en-US"/>
    </w:rPr>
  </w:style>
  <w:style w:type="paragraph" w:styleId="36">
    <w:name w:val="toc 3"/>
    <w:basedOn w:val="a"/>
    <w:next w:val="a"/>
    <w:autoRedefine/>
    <w:rsid w:val="007A42D6"/>
    <w:pPr>
      <w:spacing w:after="100" w:line="276" w:lineRule="auto"/>
      <w:ind w:left="440"/>
    </w:pPr>
    <w:rPr>
      <w:rFonts w:ascii="Calibri" w:hAnsi="Calibri"/>
      <w:sz w:val="22"/>
      <w:szCs w:val="22"/>
      <w:lang w:eastAsia="en-US"/>
    </w:rPr>
  </w:style>
  <w:style w:type="character" w:styleId="aff7">
    <w:name w:val="FollowedHyperlink"/>
    <w:rsid w:val="007A42D6"/>
    <w:rPr>
      <w:rFonts w:cs="Times New Roman"/>
      <w:color w:val="800080"/>
      <w:u w:val="single"/>
    </w:rPr>
  </w:style>
  <w:style w:type="paragraph" w:customStyle="1" w:styleId="uni">
    <w:name w:val="uni"/>
    <w:basedOn w:val="a"/>
    <w:rsid w:val="007A42D6"/>
    <w:pPr>
      <w:ind w:firstLine="264"/>
      <w:jc w:val="both"/>
    </w:pPr>
  </w:style>
  <w:style w:type="paragraph" w:customStyle="1" w:styleId="unip">
    <w:name w:val="unip"/>
    <w:basedOn w:val="a"/>
    <w:rsid w:val="007A42D6"/>
    <w:pPr>
      <w:ind w:firstLine="264"/>
      <w:jc w:val="both"/>
    </w:pPr>
  </w:style>
  <w:style w:type="paragraph" w:customStyle="1" w:styleId="1a">
    <w:name w:val="Основной текст1"/>
    <w:rsid w:val="007A42D6"/>
    <w:pPr>
      <w:autoSpaceDE w:val="0"/>
      <w:autoSpaceDN w:val="0"/>
      <w:adjustRightInd w:val="0"/>
      <w:spacing w:after="0" w:line="240" w:lineRule="auto"/>
      <w:ind w:firstLine="227"/>
      <w:jc w:val="both"/>
    </w:pPr>
    <w:rPr>
      <w:rFonts w:ascii="Peterburg" w:eastAsia="Calibri" w:hAnsi="Peterburg" w:cs="Peterburg"/>
      <w:color w:val="000000"/>
      <w:sz w:val="16"/>
      <w:szCs w:val="16"/>
      <w:lang w:eastAsia="ru-RU"/>
    </w:rPr>
  </w:style>
  <w:style w:type="paragraph" w:customStyle="1" w:styleId="110">
    <w:name w:val="Знак11"/>
    <w:basedOn w:val="a"/>
    <w:rsid w:val="007A42D6"/>
    <w:pPr>
      <w:spacing w:line="240" w:lineRule="exact"/>
      <w:jc w:val="both"/>
    </w:pPr>
    <w:rPr>
      <w:lang w:val="en-US" w:eastAsia="en-US"/>
    </w:rPr>
  </w:style>
  <w:style w:type="paragraph" w:customStyle="1" w:styleId="textb">
    <w:name w:val="textb"/>
    <w:basedOn w:val="a"/>
    <w:rsid w:val="007A42D6"/>
    <w:rPr>
      <w:rFonts w:ascii="Arial" w:hAnsi="Arial" w:cs="Arial"/>
      <w:b/>
      <w:bCs/>
      <w:sz w:val="22"/>
      <w:szCs w:val="22"/>
    </w:rPr>
  </w:style>
  <w:style w:type="paragraph" w:customStyle="1" w:styleId="txt">
    <w:name w:val="txt"/>
    <w:basedOn w:val="a"/>
    <w:rsid w:val="007A42D6"/>
    <w:pPr>
      <w:spacing w:before="100" w:beforeAutospacing="1" w:after="100" w:afterAutospacing="1"/>
    </w:pPr>
    <w:rPr>
      <w:rFonts w:ascii="Verdana" w:hAnsi="Verdana" w:cs="Verdana"/>
      <w:color w:val="000000"/>
      <w:sz w:val="17"/>
      <w:szCs w:val="17"/>
    </w:rPr>
  </w:style>
  <w:style w:type="paragraph" w:styleId="28">
    <w:name w:val="Body Text First Indent 2"/>
    <w:basedOn w:val="afd"/>
    <w:link w:val="29"/>
    <w:rsid w:val="007A42D6"/>
    <w:pPr>
      <w:ind w:firstLine="210"/>
    </w:pPr>
  </w:style>
  <w:style w:type="character" w:customStyle="1" w:styleId="29">
    <w:name w:val="Красная строка 2 Знак"/>
    <w:basedOn w:val="afe"/>
    <w:link w:val="28"/>
    <w:rsid w:val="007A42D6"/>
    <w:rPr>
      <w:rFonts w:ascii="Times New Roman" w:eastAsia="Times New Roman" w:hAnsi="Times New Roman" w:cs="Times New Roman"/>
      <w:sz w:val="24"/>
      <w:szCs w:val="24"/>
      <w:lang w:eastAsia="ru-RU"/>
    </w:rPr>
  </w:style>
  <w:style w:type="paragraph" w:customStyle="1" w:styleId="1b">
    <w:name w:val="Абзац списка1"/>
    <w:basedOn w:val="a"/>
    <w:rsid w:val="007A42D6"/>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7A42D6"/>
    <w:pPr>
      <w:spacing w:before="100" w:beforeAutospacing="1" w:after="100" w:afterAutospacing="1"/>
    </w:pPr>
  </w:style>
  <w:style w:type="paragraph" w:customStyle="1" w:styleId="headertext">
    <w:name w:val="headertext"/>
    <w:basedOn w:val="a"/>
    <w:rsid w:val="007A42D6"/>
    <w:pPr>
      <w:spacing w:before="100" w:beforeAutospacing="1" w:after="100" w:afterAutospacing="1"/>
    </w:pPr>
  </w:style>
  <w:style w:type="character" w:customStyle="1" w:styleId="apple-converted-space">
    <w:name w:val="apple-converted-space"/>
    <w:rsid w:val="007A42D6"/>
  </w:style>
  <w:style w:type="character" w:customStyle="1" w:styleId="82">
    <w:name w:val="Знак Знак8"/>
    <w:rsid w:val="007A42D6"/>
    <w:rPr>
      <w:rFonts w:ascii="Times New Roman" w:hAnsi="Times New Roman"/>
      <w:lang w:val="x-none" w:eastAsia="ru-RU"/>
    </w:rPr>
  </w:style>
  <w:style w:type="paragraph" w:customStyle="1" w:styleId="60">
    <w:name w:val="çàãîëîâîê 6"/>
    <w:basedOn w:val="a"/>
    <w:next w:val="a"/>
    <w:rsid w:val="007A42D6"/>
    <w:pPr>
      <w:keepNext/>
      <w:jc w:val="center"/>
    </w:pPr>
    <w:rPr>
      <w:sz w:val="28"/>
      <w:szCs w:val="20"/>
    </w:rPr>
  </w:style>
  <w:style w:type="paragraph" w:customStyle="1" w:styleId="s22">
    <w:name w:val="s_22"/>
    <w:basedOn w:val="a"/>
    <w:rsid w:val="007A42D6"/>
    <w:pPr>
      <w:spacing w:before="100" w:beforeAutospacing="1" w:after="100" w:afterAutospacing="1"/>
    </w:pPr>
    <w:rPr>
      <w:rFonts w:eastAsia="Times New Roman"/>
    </w:rPr>
  </w:style>
  <w:style w:type="paragraph" w:styleId="aff8">
    <w:name w:val="No Spacing"/>
    <w:uiPriority w:val="1"/>
    <w:qFormat/>
    <w:rsid w:val="007A42D6"/>
    <w:pPr>
      <w:spacing w:after="0" w:line="240" w:lineRule="auto"/>
    </w:pPr>
    <w:rPr>
      <w:rFonts w:ascii="Times New Roman" w:eastAsia="Calibri"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42</Pages>
  <Words>12137</Words>
  <Characters>69182</Characters>
  <Application>Microsoft Office Word</Application>
  <DocSecurity>0</DocSecurity>
  <Lines>576</Lines>
  <Paragraphs>162</Paragraphs>
  <ScaleCrop>false</ScaleCrop>
  <Company/>
  <LinksUpToDate>false</LinksUpToDate>
  <CharactersWithSpaces>81157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2017-08-03T05:29:00Z</dcterms:created>
  <dcterms:modified xsi:type="dcterms:W3CDTF">2017-11-01T05:05:00Z</dcterms:modified>
</cp:coreProperties>
</file>