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6761" w14:textId="77777777" w:rsidR="00901D15" w:rsidRPr="00876892" w:rsidRDefault="00901D15" w:rsidP="00901D15">
      <w:pPr>
        <w:spacing w:after="0"/>
        <w:jc w:val="center"/>
        <w:rPr>
          <w:rFonts w:ascii="Verdana" w:hAnsi="Verdana"/>
          <w:b/>
          <w:color w:val="32838E"/>
        </w:rPr>
      </w:pPr>
      <w:r w:rsidRPr="00876892">
        <w:rPr>
          <w:rFonts w:ascii="Verdana" w:hAnsi="Verdana"/>
          <w:b/>
          <w:color w:val="32838E"/>
        </w:rPr>
        <w:t>РОССТАТ</w:t>
      </w:r>
    </w:p>
    <w:p w14:paraId="14D9F1F9" w14:textId="77777777" w:rsidR="00901D15" w:rsidRPr="00876892" w:rsidRDefault="00901D15" w:rsidP="00901D15">
      <w:pPr>
        <w:spacing w:after="0"/>
        <w:jc w:val="center"/>
        <w:rPr>
          <w:rFonts w:ascii="Verdana" w:hAnsi="Verdana"/>
          <w:b/>
          <w:color w:val="32838E"/>
        </w:rPr>
      </w:pPr>
      <w:r w:rsidRPr="00876892">
        <w:rPr>
          <w:rFonts w:ascii="Verdana" w:hAnsi="Verdana"/>
          <w:b/>
          <w:color w:val="32838E"/>
        </w:rPr>
        <w:t>УПРАВЛЕНИЕ ФЕДЕРАЛЬНОЙ СЛУЖБЫ</w:t>
      </w:r>
      <w:r w:rsidRPr="00876892">
        <w:rPr>
          <w:rFonts w:ascii="Verdana" w:hAnsi="Verdana"/>
          <w:b/>
          <w:color w:val="32838E"/>
        </w:rPr>
        <w:br/>
        <w:t xml:space="preserve">ГОСУДАРСТВЕННОЙ СТАТИСТИКИ </w:t>
      </w:r>
    </w:p>
    <w:p w14:paraId="08248925" w14:textId="77777777" w:rsidR="00901D15" w:rsidRPr="00876892" w:rsidRDefault="00901D15" w:rsidP="00901D15">
      <w:pPr>
        <w:spacing w:after="0"/>
        <w:jc w:val="center"/>
        <w:rPr>
          <w:rFonts w:ascii="Verdana" w:hAnsi="Verdana"/>
          <w:b/>
          <w:color w:val="32838E"/>
        </w:rPr>
      </w:pPr>
      <w:r w:rsidRPr="00876892">
        <w:rPr>
          <w:rFonts w:ascii="Verdana" w:hAnsi="Verdana"/>
          <w:b/>
          <w:color w:val="32838E"/>
        </w:rPr>
        <w:t>ПО АЛТАЙСКОМУ КРАЮ И РЕСПУБЛИКЕ АЛТАЙ</w:t>
      </w:r>
    </w:p>
    <w:p w14:paraId="7CADFFF1" w14:textId="77777777" w:rsidR="00901D15" w:rsidRPr="00876892" w:rsidRDefault="00901D15" w:rsidP="00901D15">
      <w:pPr>
        <w:spacing w:after="0"/>
        <w:jc w:val="center"/>
        <w:rPr>
          <w:rFonts w:ascii="Verdana" w:hAnsi="Verdana"/>
          <w:b/>
          <w:bCs/>
          <w:color w:val="32838E"/>
        </w:rPr>
      </w:pPr>
      <w:r w:rsidRPr="00876892">
        <w:rPr>
          <w:rFonts w:ascii="Verdana" w:hAnsi="Verdana"/>
          <w:b/>
          <w:bCs/>
          <w:color w:val="32838E"/>
        </w:rPr>
        <w:t>(АЛТАЙКРАЙСТАТ)</w:t>
      </w:r>
    </w:p>
    <w:p w14:paraId="3A40C6E6" w14:textId="77777777" w:rsidR="00901D15" w:rsidRPr="004549F9" w:rsidRDefault="00901D15" w:rsidP="00901D15">
      <w:pPr>
        <w:spacing w:after="0"/>
        <w:jc w:val="center"/>
        <w:rPr>
          <w:rFonts w:ascii="Verdana" w:hAnsi="Verdana"/>
          <w:b/>
          <w:color w:val="008080"/>
        </w:rPr>
      </w:pPr>
      <w:r w:rsidRPr="004549F9">
        <w:t xml:space="preserve">Чернышевского ул., д. 57, г. Барнаул, 656049 </w:t>
      </w:r>
      <w:r w:rsidRPr="004549F9">
        <w:br/>
        <w:t xml:space="preserve">Тел/факс: (385-2) 63-02-64 </w:t>
      </w:r>
      <w:r w:rsidRPr="004549F9">
        <w:br/>
        <w:t>E-mail:altstat@ak.gks.ru</w:t>
      </w:r>
      <w:r w:rsidRPr="004549F9">
        <w:br/>
        <w:t xml:space="preserve"> http://akstat.gks.ru </w:t>
      </w:r>
    </w:p>
    <w:p w14:paraId="621B3341" w14:textId="77777777" w:rsidR="00901D15" w:rsidRPr="004549F9" w:rsidRDefault="00901D15" w:rsidP="00901D15">
      <w:pPr>
        <w:spacing w:after="0"/>
        <w:jc w:val="center"/>
        <w:rPr>
          <w:rFonts w:ascii="Verdana" w:hAnsi="Verdana"/>
          <w:b/>
          <w:color w:val="008080"/>
        </w:rPr>
      </w:pPr>
    </w:p>
    <w:p w14:paraId="488A2C50" w14:textId="77777777" w:rsidR="00901D15" w:rsidRPr="00876892" w:rsidRDefault="00901D15" w:rsidP="00901D15">
      <w:pPr>
        <w:spacing w:after="0"/>
        <w:jc w:val="center"/>
        <w:rPr>
          <w:rFonts w:ascii="Verdana" w:hAnsi="Verdana"/>
          <w:b/>
          <w:color w:val="32838E"/>
        </w:rPr>
      </w:pPr>
      <w:r w:rsidRPr="00876892">
        <w:rPr>
          <w:rFonts w:ascii="Verdana" w:hAnsi="Verdana"/>
          <w:b/>
          <w:color w:val="32838E"/>
        </w:rPr>
        <w:t>ПРЕСС-ВЫПУСК</w:t>
      </w:r>
    </w:p>
    <w:p w14:paraId="77D2E1E2" w14:textId="77777777" w:rsidR="00901D15" w:rsidRDefault="00901D15" w:rsidP="00901D15">
      <w:pPr>
        <w:shd w:val="clear" w:color="auto" w:fill="FFFFFF"/>
        <w:spacing w:after="0" w:line="240" w:lineRule="auto"/>
        <w:jc w:val="center"/>
        <w:rPr>
          <w:rFonts w:ascii="Verdana" w:hAnsi="Verdana"/>
          <w:b/>
          <w:color w:val="0E0E0E"/>
          <w:szCs w:val="28"/>
        </w:rPr>
      </w:pPr>
      <w:r w:rsidRPr="00901D15">
        <w:rPr>
          <w:rFonts w:ascii="Verdana" w:hAnsi="Verdana"/>
          <w:b/>
          <w:color w:val="0E0E0E"/>
          <w:szCs w:val="28"/>
        </w:rPr>
        <w:t>О проведении Выборочного наблюдения доходов населения и участия в социальных программах</w:t>
      </w:r>
    </w:p>
    <w:p w14:paraId="70309FB9" w14:textId="77777777" w:rsidR="00901D15" w:rsidRPr="00901D15" w:rsidRDefault="00901D15" w:rsidP="00901D1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006"/>
      </w:tblGrid>
      <w:tr w:rsidR="00901D15" w:rsidRPr="00876892" w14:paraId="48E563BD" w14:textId="77777777" w:rsidTr="007F0033">
        <w:tc>
          <w:tcPr>
            <w:tcW w:w="4600" w:type="dxa"/>
            <w:hideMark/>
          </w:tcPr>
          <w:p w14:paraId="146C6988" w14:textId="073FEA67" w:rsidR="00901D15" w:rsidRPr="00876892" w:rsidRDefault="00901D15" w:rsidP="00B91383">
            <w:pPr>
              <w:rPr>
                <w:rFonts w:ascii="Verdana" w:eastAsiaTheme="minorHAnsi" w:hAnsi="Verdana"/>
                <w:b/>
                <w:color w:val="32838E"/>
                <w:sz w:val="24"/>
                <w:szCs w:val="24"/>
              </w:rPr>
            </w:pPr>
            <w:r w:rsidRPr="00876892">
              <w:rPr>
                <w:rFonts w:ascii="Verdana" w:hAnsi="Verdana"/>
                <w:b/>
                <w:color w:val="32838E"/>
                <w:sz w:val="24"/>
                <w:szCs w:val="24"/>
              </w:rPr>
              <w:t>1</w:t>
            </w:r>
            <w:r w:rsidR="007F0033">
              <w:rPr>
                <w:rFonts w:ascii="Verdana" w:hAnsi="Verdana"/>
                <w:b/>
                <w:color w:val="32838E"/>
                <w:sz w:val="24"/>
                <w:szCs w:val="24"/>
              </w:rPr>
              <w:t>3</w:t>
            </w:r>
            <w:r w:rsidRPr="00876892">
              <w:rPr>
                <w:rFonts w:ascii="Verdana" w:hAnsi="Verdana"/>
                <w:b/>
                <w:color w:val="32838E"/>
                <w:sz w:val="24"/>
                <w:szCs w:val="24"/>
              </w:rPr>
              <w:t>.01.2022</w:t>
            </w:r>
          </w:p>
        </w:tc>
        <w:tc>
          <w:tcPr>
            <w:tcW w:w="5006" w:type="dxa"/>
            <w:hideMark/>
          </w:tcPr>
          <w:p w14:paraId="1E193A7C" w14:textId="663AA565" w:rsidR="00901D15" w:rsidRPr="00876892" w:rsidRDefault="00901D15" w:rsidP="00B91383">
            <w:pPr>
              <w:rPr>
                <w:rFonts w:ascii="Verdana" w:eastAsiaTheme="minorHAnsi" w:hAnsi="Verdana"/>
                <w:b/>
                <w:color w:val="32838E"/>
                <w:sz w:val="24"/>
                <w:szCs w:val="24"/>
              </w:rPr>
            </w:pPr>
            <w:r w:rsidRPr="00876892">
              <w:rPr>
                <w:rFonts w:ascii="Verdana" w:hAnsi="Verdana"/>
                <w:b/>
                <w:color w:val="32838E"/>
                <w:sz w:val="24"/>
                <w:szCs w:val="24"/>
              </w:rPr>
              <w:t xml:space="preserve">                                  </w:t>
            </w:r>
            <w:r w:rsidR="007F0033">
              <w:rPr>
                <w:rFonts w:ascii="Verdana" w:hAnsi="Verdana"/>
                <w:b/>
                <w:color w:val="32838E"/>
                <w:sz w:val="24"/>
                <w:szCs w:val="24"/>
              </w:rPr>
              <w:t xml:space="preserve">      </w:t>
            </w:r>
            <w:r w:rsidRPr="00876892">
              <w:rPr>
                <w:rFonts w:ascii="Verdana" w:hAnsi="Verdana"/>
                <w:b/>
                <w:color w:val="32838E"/>
                <w:sz w:val="24"/>
                <w:szCs w:val="24"/>
              </w:rPr>
              <w:t>г. Барнаул</w:t>
            </w:r>
          </w:p>
        </w:tc>
      </w:tr>
    </w:tbl>
    <w:p w14:paraId="23302872" w14:textId="77777777" w:rsidR="00901D15" w:rsidRDefault="00901D15" w:rsidP="00901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sectPr w:rsidR="00901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8C6EA4" w14:textId="77777777" w:rsidR="000307E4" w:rsidRPr="002C14C0" w:rsidRDefault="000307E4" w:rsidP="009968D4">
      <w:pPr>
        <w:shd w:val="clear" w:color="auto" w:fill="FFFFFF"/>
        <w:tabs>
          <w:tab w:val="left" w:pos="3822"/>
        </w:tabs>
        <w:spacing w:before="240" w:after="12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C14C0">
        <w:rPr>
          <w:rFonts w:ascii="Times New Roman" w:hAnsi="Times New Roman"/>
          <w:sz w:val="26"/>
          <w:szCs w:val="26"/>
        </w:rPr>
        <w:t>Важн</w:t>
      </w:r>
      <w:r w:rsidR="008348B6" w:rsidRPr="008348B6">
        <w:rPr>
          <w:rFonts w:ascii="Times New Roman" w:hAnsi="Times New Roman"/>
          <w:sz w:val="26"/>
          <w:szCs w:val="26"/>
        </w:rPr>
        <w:t>ое</w:t>
      </w:r>
      <w:r w:rsidRPr="002C14C0">
        <w:rPr>
          <w:rFonts w:ascii="Times New Roman" w:hAnsi="Times New Roman"/>
          <w:sz w:val="26"/>
          <w:szCs w:val="26"/>
        </w:rPr>
        <w:t xml:space="preserve"> направление</w:t>
      </w:r>
      <w:r w:rsidR="008348B6">
        <w:rPr>
          <w:rFonts w:ascii="Times New Roman" w:hAnsi="Times New Roman"/>
          <w:sz w:val="26"/>
          <w:szCs w:val="26"/>
        </w:rPr>
        <w:t xml:space="preserve"> развития статистической деятельности </w:t>
      </w:r>
      <w:r w:rsidR="00890A44">
        <w:rPr>
          <w:rFonts w:ascii="Times New Roman" w:hAnsi="Times New Roman"/>
          <w:sz w:val="26"/>
          <w:szCs w:val="26"/>
        </w:rPr>
        <w:t xml:space="preserve">- </w:t>
      </w:r>
      <w:r w:rsidR="008348B6">
        <w:rPr>
          <w:rFonts w:ascii="Times New Roman" w:hAnsi="Times New Roman"/>
          <w:sz w:val="26"/>
          <w:szCs w:val="26"/>
        </w:rPr>
        <w:t>это</w:t>
      </w:r>
      <w:r w:rsidRPr="002C14C0">
        <w:rPr>
          <w:rFonts w:ascii="Times New Roman" w:hAnsi="Times New Roman"/>
          <w:sz w:val="26"/>
          <w:szCs w:val="26"/>
        </w:rPr>
        <w:t xml:space="preserve"> совершенствование социальной статистики, которая является основой для</w:t>
      </w:r>
      <w:r w:rsidR="00901D15">
        <w:rPr>
          <w:rFonts w:ascii="Times New Roman" w:hAnsi="Times New Roman"/>
          <w:sz w:val="26"/>
          <w:szCs w:val="26"/>
        </w:rPr>
        <w:t xml:space="preserve"> информирования пользователей о </w:t>
      </w:r>
      <w:r w:rsidRPr="002C14C0">
        <w:rPr>
          <w:rFonts w:ascii="Times New Roman" w:hAnsi="Times New Roman"/>
          <w:sz w:val="26"/>
          <w:szCs w:val="26"/>
        </w:rPr>
        <w:t>различных аспектах жизни людей в Р</w:t>
      </w:r>
      <w:r w:rsidR="00901D15">
        <w:rPr>
          <w:rFonts w:ascii="Times New Roman" w:hAnsi="Times New Roman"/>
          <w:sz w:val="26"/>
          <w:szCs w:val="26"/>
        </w:rPr>
        <w:t xml:space="preserve">оссии. В </w:t>
      </w:r>
      <w:r w:rsidRPr="002C14C0">
        <w:rPr>
          <w:rFonts w:ascii="Times New Roman" w:hAnsi="Times New Roman"/>
          <w:sz w:val="26"/>
          <w:szCs w:val="26"/>
        </w:rPr>
        <w:t>связи</w:t>
      </w:r>
      <w:r w:rsidR="00901D15">
        <w:rPr>
          <w:rFonts w:ascii="Times New Roman" w:hAnsi="Times New Roman"/>
          <w:sz w:val="26"/>
          <w:szCs w:val="26"/>
        </w:rPr>
        <w:t xml:space="preserve"> с </w:t>
      </w:r>
      <w:r w:rsidRPr="002C14C0">
        <w:rPr>
          <w:rFonts w:ascii="Times New Roman" w:hAnsi="Times New Roman"/>
          <w:sz w:val="26"/>
          <w:szCs w:val="26"/>
        </w:rPr>
        <w:t xml:space="preserve">этим продолжается проведение федеральных статистических наблюдений </w:t>
      </w:r>
      <w:r w:rsidR="00901D15">
        <w:rPr>
          <w:rFonts w:ascii="Times New Roman" w:hAnsi="Times New Roman"/>
          <w:sz w:val="26"/>
          <w:szCs w:val="26"/>
        </w:rPr>
        <w:t xml:space="preserve">по </w:t>
      </w:r>
      <w:r w:rsidRPr="002C14C0">
        <w:rPr>
          <w:rFonts w:ascii="Times New Roman" w:hAnsi="Times New Roman"/>
          <w:sz w:val="26"/>
          <w:szCs w:val="26"/>
        </w:rPr>
        <w:t>социально-демографическим проблемам.</w:t>
      </w:r>
    </w:p>
    <w:p w14:paraId="6B7D3928" w14:textId="77777777" w:rsidR="00901D15" w:rsidRDefault="00901D15" w:rsidP="009968D4">
      <w:pPr>
        <w:spacing w:before="240"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</w:rPr>
        <w:sectPr w:rsidR="00901D15" w:rsidSect="009968D4">
          <w:type w:val="continuous"/>
          <w:pgSz w:w="11906" w:h="16838"/>
          <w:pgMar w:top="568" w:right="850" w:bottom="709" w:left="1701" w:header="708" w:footer="708" w:gutter="0"/>
          <w:cols w:num="2" w:space="285" w:equalWidth="0">
            <w:col w:w="6804" w:space="426"/>
            <w:col w:w="2125"/>
          </w:cols>
          <w:docGrid w:linePitch="360"/>
        </w:sect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68B89609" wp14:editId="0C60CFAF">
            <wp:extent cx="1333500" cy="1000125"/>
            <wp:effectExtent l="1905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977"/>
        <w:gridCol w:w="3509"/>
      </w:tblGrid>
      <w:tr w:rsidR="006E285B" w:rsidRPr="006434BB" w14:paraId="67AAE75D" w14:textId="77777777" w:rsidTr="00643642">
        <w:trPr>
          <w:trHeight w:val="2679"/>
        </w:trPr>
        <w:tc>
          <w:tcPr>
            <w:tcW w:w="308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069A7C" w14:textId="77777777" w:rsidR="006E285B" w:rsidRPr="006434BB" w:rsidRDefault="00B07FE6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Что</w:t>
            </w:r>
            <w:r w:rsidR="0020390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 ГДЕ?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 </w:t>
            </w:r>
            <w:r w:rsidR="008B4AC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br/>
            </w:r>
            <w:r w:rsidR="0020390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Когда 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проводится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</w:t>
            </w:r>
            <w:r w:rsidRPr="006434B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</w:t>
            </w:r>
            <w:r w:rsidR="00600659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0C1C13" wp14:editId="609E0B3F">
                  <wp:extent cx="876300" cy="1228725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6150B4" w14:textId="77777777" w:rsidR="001E0E8D" w:rsidRPr="006434BB" w:rsidRDefault="008B0CC7" w:rsidP="009968D4">
            <w:pPr>
              <w:spacing w:before="24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6434BB">
              <w:rPr>
                <w:rFonts w:ascii="Times New Roman" w:eastAsiaTheme="minorHAnsi" w:hAnsi="Times New Roman"/>
                <w:b/>
                <w:color w:val="0E0E0E"/>
                <w:sz w:val="26"/>
                <w:szCs w:val="26"/>
              </w:rPr>
              <w:t>Выборочное наблюдение доходов населения и участия в социальных программах</w:t>
            </w:r>
          </w:p>
          <w:p w14:paraId="1661D213" w14:textId="77777777" w:rsidR="001E0E8D" w:rsidRPr="006434BB" w:rsidRDefault="001E0E8D" w:rsidP="009968D4">
            <w:pPr>
              <w:spacing w:before="24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на территории </w:t>
            </w:r>
            <w:r w:rsidR="00883459" w:rsidRPr="006434BB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всех субъектов Российской Федерации</w:t>
            </w:r>
          </w:p>
          <w:p w14:paraId="41C4DDB9" w14:textId="77777777" w:rsidR="006E285B" w:rsidRPr="00924CBC" w:rsidRDefault="00924CBC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</w:pPr>
            <w:r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в любые 14 дней </w:t>
            </w:r>
            <w:r w:rsidR="00796477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val="en-US" w:eastAsia="ru-RU"/>
              </w:rPr>
              <w:t>c</w:t>
            </w:r>
            <w:r w:rsidR="00796477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AC06BD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1</w:t>
            </w:r>
            <w:r w:rsidR="00A823A1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7</w:t>
            </w:r>
            <w:r w:rsidR="008B0CC7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января</w:t>
            </w:r>
            <w:r w:rsidR="00312091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по </w:t>
            </w:r>
            <w:r w:rsidR="00F83B08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6</w:t>
            </w:r>
            <w:r w:rsidR="00AC06BD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600659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февраля</w:t>
            </w:r>
            <w:r w:rsidR="00A93B08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1E0E8D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202</w:t>
            </w:r>
            <w:r w:rsidR="00340462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2</w:t>
            </w:r>
            <w:r w:rsidR="001E0E8D" w:rsidRPr="00924CBC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 года</w:t>
            </w:r>
          </w:p>
          <w:p w14:paraId="387ACC3D" w14:textId="77777777" w:rsidR="00924CBC" w:rsidRDefault="00924CBC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924CBC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в Алтайском крае</w:t>
            </w:r>
          </w:p>
          <w:p w14:paraId="59FA0551" w14:textId="77777777" w:rsidR="00924CBC" w:rsidRPr="00924CBC" w:rsidRDefault="00924CBC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с 20 января по 02 февраля 2022 года</w:t>
            </w:r>
          </w:p>
        </w:tc>
      </w:tr>
      <w:tr w:rsidR="005033F4" w:rsidRPr="006434BB" w14:paraId="509156DB" w14:textId="77777777" w:rsidTr="006434BB">
        <w:tc>
          <w:tcPr>
            <w:tcW w:w="60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7ACD0E" w14:textId="77777777" w:rsidR="005033F4" w:rsidRPr="006434BB" w:rsidRDefault="00883459" w:rsidP="009968D4">
            <w:pPr>
              <w:spacing w:before="240" w:after="12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Объем выборочной совокупности по России составляет </w:t>
            </w:r>
            <w:r w:rsidR="00FA0CF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160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тыс. домохозяйств, что позволяет получить результаты в целом по России, по субъектам Российской федерации, по отдельным социально-демографическим группам населения с выделением городского и сельского населения. </w:t>
            </w:r>
            <w:r w:rsidR="00FA0CF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</w:t>
            </w:r>
            <w:r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 территории Алтайского края наблюдению подлежат </w:t>
            </w:r>
            <w:r w:rsidR="00FA0CF1" w:rsidRPr="00FA0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2568</w:t>
            </w:r>
            <w:r w:rsidR="005033F4" w:rsidRPr="00FA0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домохозяйств</w:t>
            </w:r>
            <w:r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8E25DB" w:rsidRPr="006434B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1945A3" w14:textId="77777777" w:rsidR="005033F4" w:rsidRPr="006434BB" w:rsidRDefault="005033F4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Кто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 </w:t>
            </w:r>
            <w:r w:rsidR="00BE4128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Участвует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</w:t>
            </w:r>
            <w:r w:rsidR="00600659">
              <w:rPr>
                <w:rFonts w:ascii="Times New Roman" w:eastAsiaTheme="minorHAnsi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2263F4" wp14:editId="046148FB">
                  <wp:extent cx="1609725" cy="1152525"/>
                  <wp:effectExtent l="19050" t="0" r="9525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F4" w:rsidRPr="006434BB" w14:paraId="7C93E0B3" w14:textId="77777777" w:rsidTr="00BF4A98">
        <w:tc>
          <w:tcPr>
            <w:tcW w:w="28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BDE4D3" w14:textId="77777777" w:rsidR="005033F4" w:rsidRPr="006434BB" w:rsidRDefault="007A0C86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Для чего?</w:t>
            </w:r>
            <w:r w:rsidR="00600659">
              <w:rPr>
                <w:rFonts w:ascii="Times New Roman" w:eastAsiaTheme="minorHAnsi" w:hAnsi="Times New Roman"/>
                <w:b/>
                <w:cap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3987A6" wp14:editId="7115A333">
                  <wp:extent cx="1543050" cy="1057275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0679D" w14:textId="77777777" w:rsidR="005033F4" w:rsidRPr="006434BB" w:rsidRDefault="008B7B1C" w:rsidP="009968D4">
            <w:pPr>
              <w:spacing w:before="240"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>В результате наблюдения будет получена</w:t>
            </w:r>
            <w:r w:rsidR="00526847">
              <w:rPr>
                <w:rFonts w:ascii="Times New Roman" w:eastAsiaTheme="minorHAnsi" w:hAnsi="Times New Roman"/>
                <w:sz w:val="25"/>
                <w:szCs w:val="25"/>
              </w:rPr>
              <w:t xml:space="preserve"> информация</w:t>
            </w:r>
            <w:r>
              <w:rPr>
                <w:rFonts w:ascii="Times New Roman" w:eastAsiaTheme="minorHAnsi" w:hAnsi="Times New Roman"/>
                <w:sz w:val="25"/>
                <w:szCs w:val="25"/>
              </w:rPr>
              <w:t xml:space="preserve"> о материальных трудностях, с которыми сталкиваются российские семьи, о том доходят ли установленные государством социальные пособия до лиц, которым они предназначены, о реальном уровне жизни российских семей, </w:t>
            </w:r>
            <w:r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 xml:space="preserve">об уровне бедности как в стране в целом, так и в каждом регионе. </w:t>
            </w:r>
          </w:p>
        </w:tc>
      </w:tr>
      <w:tr w:rsidR="007A0C86" w:rsidRPr="006434BB" w14:paraId="572202F1" w14:textId="77777777" w:rsidTr="006434BB">
        <w:tc>
          <w:tcPr>
            <w:tcW w:w="60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203E2B" w14:textId="77777777" w:rsidR="007A0C86" w:rsidRPr="006434BB" w:rsidRDefault="00883459" w:rsidP="009968D4">
            <w:pPr>
              <w:spacing w:before="240" w:after="100" w:afterAutospacing="1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lastRenderedPageBreak/>
              <w:t>В</w:t>
            </w:r>
            <w:r w:rsidR="00847FC5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о исполнение постановления Правительства РФ от 27 ноября 2010 года № 946 «Об организации в Российской Федерации системы федеральных статистических наблюдений по социально-демографическим проблемам и мониторинга экономических потерь от смертности, заболеваемости и инвалидизации населения»</w:t>
            </w:r>
            <w:r w:rsidR="00235A1B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.</w:t>
            </w:r>
            <w:r w:rsidR="00847FC5" w:rsidRPr="006434BB"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FDDD4C" w14:textId="77777777" w:rsidR="00847FC5" w:rsidRPr="006434BB" w:rsidRDefault="00092E21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На 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о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сновании</w:t>
            </w:r>
          </w:p>
          <w:p w14:paraId="491F991B" w14:textId="77777777" w:rsidR="00847FC5" w:rsidRPr="006434BB" w:rsidRDefault="00847FC5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lang w:val="en-US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чего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  <w:lang w:val="en-US"/>
              </w:rPr>
              <w:t>?</w:t>
            </w:r>
          </w:p>
          <w:p w14:paraId="5C417B3F" w14:textId="77777777" w:rsidR="007A0C86" w:rsidRPr="006434BB" w:rsidRDefault="00600659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22C8B2" wp14:editId="5F7A4787">
                  <wp:extent cx="1400175" cy="942975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D7B656" w14:textId="77777777" w:rsidR="00A70FC4" w:rsidRDefault="00A70FC4" w:rsidP="009968D4">
      <w:pPr>
        <w:spacing w:before="24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sectPr w:rsidR="00A70FC4" w:rsidSect="00901D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151"/>
        <w:gridCol w:w="6622"/>
      </w:tblGrid>
      <w:tr w:rsidR="00847FC5" w:rsidRPr="006434BB" w14:paraId="716A2B88" w14:textId="77777777" w:rsidTr="00F83B08">
        <w:trPr>
          <w:trHeight w:val="4110"/>
        </w:trPr>
        <w:tc>
          <w:tcPr>
            <w:tcW w:w="26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7AD277" w14:textId="77777777" w:rsidR="00670E72" w:rsidRPr="006434BB" w:rsidRDefault="00847FC5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Как будет проходить?</w:t>
            </w:r>
          </w:p>
          <w:p w14:paraId="36E8F52D" w14:textId="77777777" w:rsidR="00670E72" w:rsidRPr="006434BB" w:rsidRDefault="00670E72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14:paraId="22127FF0" w14:textId="77777777" w:rsidR="00847FC5" w:rsidRPr="006434BB" w:rsidRDefault="00847FC5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600659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16F156" wp14:editId="183574A5">
                  <wp:extent cx="1076325" cy="1266825"/>
                  <wp:effectExtent l="19050" t="0" r="9525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C2E3B1" w14:textId="77777777" w:rsidR="00847FC5" w:rsidRPr="006434BB" w:rsidRDefault="00847FC5" w:rsidP="009968D4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 xml:space="preserve">Наблюдение будет осуществляться интервьюерами путем обхода </w:t>
            </w:r>
            <w:r w:rsidR="00EE7E16"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 xml:space="preserve">попавших в выборку </w:t>
            </w:r>
            <w:r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жилых помещений</w:t>
            </w:r>
            <w:r w:rsidR="006D4A4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EE7E16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="006D4A4B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с соблюдением</w:t>
            </w:r>
            <w:r w:rsidR="00EE7E16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6D4A4B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санитарно-эпидемиологических требований в условиях распространения новой коронавирусной инфекции.</w:t>
            </w:r>
          </w:p>
          <w:p w14:paraId="61A5DE68" w14:textId="77777777" w:rsidR="00235A1B" w:rsidRPr="006434BB" w:rsidRDefault="00235A1B" w:rsidP="009968D4">
            <w:pPr>
              <w:spacing w:before="240"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34BB">
              <w:rPr>
                <w:rFonts w:ascii="Times New Roman" w:hAnsi="Times New Roman"/>
                <w:sz w:val="26"/>
                <w:szCs w:val="26"/>
              </w:rPr>
              <w:t>При проведении наблюдения личному опросу подлежат респонденты в возрасте 1</w:t>
            </w:r>
            <w:r w:rsidR="000B3561" w:rsidRPr="006434BB">
              <w:rPr>
                <w:rFonts w:ascii="Times New Roman" w:hAnsi="Times New Roman"/>
                <w:sz w:val="26"/>
                <w:szCs w:val="26"/>
              </w:rPr>
              <w:t>6</w:t>
            </w:r>
            <w:r w:rsidRPr="006434BB">
              <w:rPr>
                <w:rFonts w:ascii="Times New Roman" w:hAnsi="Times New Roman"/>
                <w:sz w:val="26"/>
                <w:szCs w:val="26"/>
              </w:rPr>
              <w:t xml:space="preserve"> лет и более, установленные в составе домохозяйства, за исключением лиц, отсутствующих на момент проведения опроса, и лиц, не имеющих возможности дать информацию за себя лично по состоянию здоровья,  в силу  возраста и т.п.</w:t>
            </w:r>
          </w:p>
          <w:p w14:paraId="33522535" w14:textId="77777777" w:rsidR="00847FC5" w:rsidRPr="006434BB" w:rsidRDefault="00847FC5" w:rsidP="009968D4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принимаются со слов респондентов без предъявления каких-либо документов, подтверждающих правильность ответов.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2840DE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375D9" w:rsidRPr="006434BB" w14:paraId="542BC51A" w14:textId="77777777" w:rsidTr="00F83B08">
        <w:trPr>
          <w:trHeight w:val="3156"/>
        </w:trPr>
        <w:tc>
          <w:tcPr>
            <w:tcW w:w="38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14F2FA" w14:textId="77777777" w:rsidR="000375D9" w:rsidRPr="006434BB" w:rsidRDefault="000375D9" w:rsidP="009968D4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color w:val="0E0E0E"/>
                <w:sz w:val="25"/>
                <w:szCs w:val="25"/>
                <w:lang w:eastAsia="ru-RU"/>
              </w:rPr>
              <w:t>Интервьюер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 – </w:t>
            </w:r>
            <w:r w:rsidR="002840DE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прошедший обучение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 работник, который  при себе будет иметь специальное удостоверение и документ, удостоверяющий личность.</w:t>
            </w:r>
          </w:p>
          <w:p w14:paraId="6BBA09F4" w14:textId="77777777" w:rsidR="000375D9" w:rsidRPr="006434BB" w:rsidRDefault="000375D9" w:rsidP="009968D4">
            <w:pPr>
              <w:widowControl w:val="0"/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Уточнить информацию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об ИНТЕРВЬЮЕРЕ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можно по телефону Алтайкрайстата: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(3852) 200-56</w:t>
            </w:r>
            <w:r w:rsidR="001B1839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1CCB20" w14:textId="77777777" w:rsidR="000375D9" w:rsidRPr="006434BB" w:rsidRDefault="000375D9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Кто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такой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интервьюер?</w:t>
            </w:r>
          </w:p>
          <w:p w14:paraId="7AA983A2" w14:textId="77777777" w:rsidR="000375D9" w:rsidRPr="006434BB" w:rsidRDefault="00600659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88FEB" wp14:editId="0A460A22">
                  <wp:extent cx="1009650" cy="1247775"/>
                  <wp:effectExtent l="1905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583" w:rsidRPr="006434BB" w14:paraId="049BB875" w14:textId="77777777" w:rsidTr="00F83B08">
        <w:trPr>
          <w:trHeight w:val="2709"/>
        </w:trPr>
        <w:tc>
          <w:tcPr>
            <w:tcW w:w="26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355BF9" w14:textId="77777777" w:rsidR="00BC5583" w:rsidRPr="006434BB" w:rsidRDefault="00BC5583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lastRenderedPageBreak/>
              <w:t xml:space="preserve">какие </w:t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  <w:t>гарантии?</w:t>
            </w:r>
          </w:p>
          <w:p w14:paraId="50163E04" w14:textId="77777777" w:rsidR="00BC5583" w:rsidRPr="006434BB" w:rsidRDefault="00600659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FF7313" wp14:editId="51EE66A2">
                  <wp:extent cx="1181100" cy="1409700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583" w:rsidRPr="006434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7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560223" w14:textId="77777777" w:rsidR="00BC5583" w:rsidRPr="006434BB" w:rsidRDefault="00BC5583" w:rsidP="009968D4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Гарантируется полная конфиденциальность данных и защита предоставленной информации.</w:t>
            </w:r>
          </w:p>
          <w:p w14:paraId="7E9CB4A7" w14:textId="77777777" w:rsidR="00FC1CF8" w:rsidRDefault="00FC1CF8" w:rsidP="009968D4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Получение и обработка данных для наблюдения осуществляется исключительно для статистических целей при</w:t>
            </w:r>
            <w:r w:rsidR="006434B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условии </w:t>
            </w:r>
            <w:r w:rsidR="006434B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обязательного обезличивания персональных данных, полученных от каждого опрошенного члена домохозяйства.</w:t>
            </w:r>
          </w:p>
          <w:p w14:paraId="5CCB76DC" w14:textId="77777777" w:rsidR="00BC5583" w:rsidRPr="006434BB" w:rsidRDefault="00643642" w:rsidP="009968D4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(часть 9 статьи 3 Федерального закона № 152-ФЗ).</w:t>
            </w:r>
          </w:p>
        </w:tc>
      </w:tr>
      <w:tr w:rsidR="002C14C0" w:rsidRPr="006434BB" w14:paraId="658D207B" w14:textId="77777777" w:rsidTr="00F83B08">
        <w:trPr>
          <w:trHeight w:val="3391"/>
        </w:trPr>
        <w:tc>
          <w:tcPr>
            <w:tcW w:w="38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000E82" w14:textId="77777777" w:rsidR="002C14C0" w:rsidRPr="006434BB" w:rsidRDefault="002C14C0" w:rsidP="009968D4">
            <w:pPr>
              <w:shd w:val="clear" w:color="auto" w:fill="FFFFFF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Cs/>
                <w:color w:val="333333"/>
                <w:sz w:val="25"/>
                <w:szCs w:val="25"/>
                <w:lang w:eastAsia="ru-RU"/>
              </w:rPr>
              <w:t>Управление Федеральной 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службы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 xml:space="preserve">государственной статистики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 xml:space="preserve">по Алтайскому краю и </w:t>
            </w:r>
            <w:r w:rsidR="008B4ACD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Республике Алтай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>(Алтайкрайстат)</w:t>
            </w:r>
          </w:p>
          <w:p w14:paraId="4E397F4C" w14:textId="77777777" w:rsidR="002C14C0" w:rsidRPr="006434BB" w:rsidRDefault="002C14C0" w:rsidP="009968D4">
            <w:pPr>
              <w:widowControl w:val="0"/>
              <w:spacing w:before="240" w:after="0" w:line="40" w:lineRule="atLeast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Чернышевского ул.,  д. 57, </w:t>
            </w:r>
            <w:r w:rsidR="008B4ACD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г. Барнаул,  656049</w:t>
            </w:r>
          </w:p>
          <w:p w14:paraId="0ED559EF" w14:textId="77777777" w:rsidR="002C14C0" w:rsidRPr="006434BB" w:rsidRDefault="002C14C0" w:rsidP="009968D4">
            <w:pPr>
              <w:shd w:val="clear" w:color="auto" w:fill="FFFFFF"/>
              <w:spacing w:before="240" w:after="240" w:line="240" w:lineRule="auto"/>
              <w:jc w:val="center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http://ak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stat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 xml:space="preserve">.gks.ru; </w:t>
            </w:r>
            <w:r w:rsidR="008B4ACD" w:rsidRPr="006434BB">
              <w:rPr>
                <w:rFonts w:ascii="Times New Roman" w:eastAsiaTheme="minorHAnsi" w:hAnsi="Times New Roman"/>
                <w:sz w:val="25"/>
                <w:szCs w:val="25"/>
              </w:rPr>
              <w:br/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E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-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mail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: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altstat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@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ak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gks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.ru</w:t>
            </w:r>
          </w:p>
        </w:tc>
        <w:tc>
          <w:tcPr>
            <w:tcW w:w="6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E7D8B4" w14:textId="77777777" w:rsidR="002C14C0" w:rsidRPr="006434BB" w:rsidRDefault="002C14C0" w:rsidP="009968D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Кто проводит?</w:t>
            </w:r>
          </w:p>
          <w:p w14:paraId="3E7131AE" w14:textId="77777777" w:rsidR="0018083C" w:rsidRDefault="00600659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E440AC" wp14:editId="6C91EEEF">
                  <wp:extent cx="3476625" cy="1381125"/>
                  <wp:effectExtent l="19050" t="0" r="9525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BB435" w14:textId="77777777" w:rsidR="002C14C0" w:rsidRPr="006434BB" w:rsidRDefault="00975D65" w:rsidP="009968D4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 xml:space="preserve">Отдел </w:t>
            </w:r>
            <w:r w:rsidR="001B1839"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>статистики уровня жизни и обследований домашних хозяйств</w:t>
            </w: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 xml:space="preserve"> </w:t>
            </w: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br/>
              <w:t xml:space="preserve">тел. </w:t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(3852) 200-56</w:t>
            </w:r>
            <w:r w:rsidR="001B1839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</w:tr>
    </w:tbl>
    <w:p w14:paraId="7223F69B" w14:textId="77777777" w:rsidR="00916FF6" w:rsidRPr="00916FF6" w:rsidRDefault="00916FF6" w:rsidP="009968D4">
      <w:pPr>
        <w:spacing w:before="240"/>
      </w:pPr>
    </w:p>
    <w:sectPr w:rsidR="00916FF6" w:rsidRPr="00916FF6" w:rsidSect="00A70FC4">
      <w:headerReference w:type="default" r:id="rId15"/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7720" w14:textId="77777777" w:rsidR="00C0297D" w:rsidRDefault="00C0297D" w:rsidP="00A70FC4">
      <w:pPr>
        <w:spacing w:after="0" w:line="240" w:lineRule="auto"/>
      </w:pPr>
      <w:r>
        <w:separator/>
      </w:r>
    </w:p>
  </w:endnote>
  <w:endnote w:type="continuationSeparator" w:id="0">
    <w:p w14:paraId="04C258A4" w14:textId="77777777" w:rsidR="00C0297D" w:rsidRDefault="00C0297D" w:rsidP="00A7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52D2" w14:textId="77777777" w:rsidR="00C0297D" w:rsidRDefault="00C0297D" w:rsidP="00A70FC4">
      <w:pPr>
        <w:spacing w:after="0" w:line="240" w:lineRule="auto"/>
      </w:pPr>
      <w:r>
        <w:separator/>
      </w:r>
    </w:p>
  </w:footnote>
  <w:footnote w:type="continuationSeparator" w:id="0">
    <w:p w14:paraId="215F957B" w14:textId="77777777" w:rsidR="00C0297D" w:rsidRDefault="00C0297D" w:rsidP="00A7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333D" w14:textId="77777777" w:rsidR="00643642" w:rsidRDefault="006436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7E4"/>
    <w:rsid w:val="000307E4"/>
    <w:rsid w:val="000375D9"/>
    <w:rsid w:val="00081120"/>
    <w:rsid w:val="00092E21"/>
    <w:rsid w:val="000B3561"/>
    <w:rsid w:val="000C075A"/>
    <w:rsid w:val="0011083D"/>
    <w:rsid w:val="00151115"/>
    <w:rsid w:val="00175446"/>
    <w:rsid w:val="0018083C"/>
    <w:rsid w:val="00181B8B"/>
    <w:rsid w:val="001B1685"/>
    <w:rsid w:val="001B1839"/>
    <w:rsid w:val="001C3074"/>
    <w:rsid w:val="001E0E8D"/>
    <w:rsid w:val="001F0FCA"/>
    <w:rsid w:val="0020390D"/>
    <w:rsid w:val="00235A1B"/>
    <w:rsid w:val="002840DE"/>
    <w:rsid w:val="002C14C0"/>
    <w:rsid w:val="002E45EE"/>
    <w:rsid w:val="00312091"/>
    <w:rsid w:val="00315990"/>
    <w:rsid w:val="00340462"/>
    <w:rsid w:val="00365036"/>
    <w:rsid w:val="00366233"/>
    <w:rsid w:val="003F3843"/>
    <w:rsid w:val="00401C8F"/>
    <w:rsid w:val="00494190"/>
    <w:rsid w:val="005033F4"/>
    <w:rsid w:val="00526847"/>
    <w:rsid w:val="005A1321"/>
    <w:rsid w:val="00600659"/>
    <w:rsid w:val="00606242"/>
    <w:rsid w:val="00630509"/>
    <w:rsid w:val="006403C6"/>
    <w:rsid w:val="006434BB"/>
    <w:rsid w:val="00643642"/>
    <w:rsid w:val="00647A2C"/>
    <w:rsid w:val="00660077"/>
    <w:rsid w:val="00670E72"/>
    <w:rsid w:val="0067129D"/>
    <w:rsid w:val="006B6EB2"/>
    <w:rsid w:val="006B7401"/>
    <w:rsid w:val="006C5009"/>
    <w:rsid w:val="006D4A4B"/>
    <w:rsid w:val="006E285B"/>
    <w:rsid w:val="00722792"/>
    <w:rsid w:val="00744EFB"/>
    <w:rsid w:val="00792EED"/>
    <w:rsid w:val="00796477"/>
    <w:rsid w:val="007A0C86"/>
    <w:rsid w:val="007B552E"/>
    <w:rsid w:val="007F0033"/>
    <w:rsid w:val="008005F7"/>
    <w:rsid w:val="008348B6"/>
    <w:rsid w:val="00847FC5"/>
    <w:rsid w:val="00883459"/>
    <w:rsid w:val="00890A44"/>
    <w:rsid w:val="008B0CC7"/>
    <w:rsid w:val="008B4ACD"/>
    <w:rsid w:val="008B7B1C"/>
    <w:rsid w:val="008E25DB"/>
    <w:rsid w:val="00901D15"/>
    <w:rsid w:val="00916FF6"/>
    <w:rsid w:val="0092429F"/>
    <w:rsid w:val="00924CBC"/>
    <w:rsid w:val="00947651"/>
    <w:rsid w:val="00975D65"/>
    <w:rsid w:val="009968D4"/>
    <w:rsid w:val="009B41CC"/>
    <w:rsid w:val="00A121CA"/>
    <w:rsid w:val="00A70FC4"/>
    <w:rsid w:val="00A823A1"/>
    <w:rsid w:val="00A93B08"/>
    <w:rsid w:val="00AC06BD"/>
    <w:rsid w:val="00B07FE6"/>
    <w:rsid w:val="00B2657A"/>
    <w:rsid w:val="00B47037"/>
    <w:rsid w:val="00BA6DA1"/>
    <w:rsid w:val="00BC5583"/>
    <w:rsid w:val="00BD7CD4"/>
    <w:rsid w:val="00BE4128"/>
    <w:rsid w:val="00BF4A98"/>
    <w:rsid w:val="00C0297D"/>
    <w:rsid w:val="00C22AC0"/>
    <w:rsid w:val="00C62D48"/>
    <w:rsid w:val="00CA00F7"/>
    <w:rsid w:val="00CE5E34"/>
    <w:rsid w:val="00D56FCD"/>
    <w:rsid w:val="00DA6695"/>
    <w:rsid w:val="00E04011"/>
    <w:rsid w:val="00EA43A1"/>
    <w:rsid w:val="00EE7E16"/>
    <w:rsid w:val="00F17902"/>
    <w:rsid w:val="00F25A62"/>
    <w:rsid w:val="00F27D57"/>
    <w:rsid w:val="00F83B08"/>
    <w:rsid w:val="00FA0CF1"/>
    <w:rsid w:val="00FB485F"/>
    <w:rsid w:val="00FC1CF8"/>
    <w:rsid w:val="00FC207F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DADAC"/>
  <w15:docId w15:val="{5F3E3791-6B42-405C-AA1D-D7FFD77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7E4"/>
    <w:rPr>
      <w:color w:val="0000FF"/>
      <w:u w:val="single"/>
    </w:rPr>
  </w:style>
  <w:style w:type="table" w:styleId="a4">
    <w:name w:val="Table Grid"/>
    <w:basedOn w:val="a1"/>
    <w:uiPriority w:val="59"/>
    <w:rsid w:val="006E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FC4"/>
  </w:style>
  <w:style w:type="paragraph" w:styleId="a9">
    <w:name w:val="footer"/>
    <w:basedOn w:val="a"/>
    <w:link w:val="aa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FC4"/>
  </w:style>
  <w:style w:type="paragraph" w:styleId="ab">
    <w:name w:val="Title"/>
    <w:basedOn w:val="a"/>
    <w:link w:val="ac"/>
    <w:qFormat/>
    <w:rsid w:val="0031209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3120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6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6F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Вдовина Наталья Петровна</cp:lastModifiedBy>
  <cp:revision>8</cp:revision>
  <cp:lastPrinted>2022-01-10T07:36:00Z</cp:lastPrinted>
  <dcterms:created xsi:type="dcterms:W3CDTF">2022-01-10T07:30:00Z</dcterms:created>
  <dcterms:modified xsi:type="dcterms:W3CDTF">2022-01-13T03:15:00Z</dcterms:modified>
</cp:coreProperties>
</file>