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2C" w:rsidRDefault="000C552C" w:rsidP="000C552C">
      <w:pPr>
        <w:tabs>
          <w:tab w:val="left" w:pos="7425"/>
        </w:tabs>
        <w:ind w:firstLine="709"/>
        <w:jc w:val="center"/>
        <w:rPr>
          <w:bCs/>
          <w:color w:val="000000"/>
          <w:sz w:val="28"/>
          <w:szCs w:val="28"/>
        </w:rPr>
      </w:pPr>
      <w:r w:rsidRPr="00681925">
        <w:rPr>
          <w:bCs/>
          <w:color w:val="000000"/>
          <w:sz w:val="28"/>
          <w:szCs w:val="28"/>
        </w:rPr>
        <w:t>ПРОЕКТ</w:t>
      </w:r>
    </w:p>
    <w:p w:rsidR="000C552C" w:rsidRPr="00D07437" w:rsidRDefault="000C552C" w:rsidP="000C552C">
      <w:pPr>
        <w:jc w:val="right"/>
      </w:pPr>
      <w:r w:rsidRPr="00D07437">
        <w:t>УТВЕРЖДЕН</w:t>
      </w:r>
    </w:p>
    <w:p w:rsidR="000C552C" w:rsidRPr="00D07437" w:rsidRDefault="000C552C" w:rsidP="000C552C">
      <w:pPr>
        <w:jc w:val="right"/>
      </w:pPr>
      <w:r w:rsidRPr="00D07437">
        <w:t xml:space="preserve">                                                                                         </w:t>
      </w:r>
      <w:r>
        <w:t xml:space="preserve"> </w:t>
      </w:r>
      <w:r w:rsidRPr="00D07437">
        <w:t xml:space="preserve"> </w:t>
      </w:r>
      <w:r>
        <w:t xml:space="preserve">           </w:t>
      </w:r>
      <w:r w:rsidRPr="00D07437">
        <w:t xml:space="preserve">постановлением     </w:t>
      </w:r>
    </w:p>
    <w:p w:rsidR="000C552C" w:rsidRPr="00D07437" w:rsidRDefault="000C552C" w:rsidP="000C552C">
      <w:pPr>
        <w:jc w:val="right"/>
      </w:pPr>
      <w:r w:rsidRPr="00D07437">
        <w:t xml:space="preserve">                                                                                         </w:t>
      </w:r>
      <w:r>
        <w:t xml:space="preserve">             </w:t>
      </w:r>
      <w:r w:rsidRPr="00D07437">
        <w:t>Администрации</w:t>
      </w:r>
    </w:p>
    <w:p w:rsidR="000C552C" w:rsidRPr="00D07437" w:rsidRDefault="000C552C" w:rsidP="000C552C">
      <w:pPr>
        <w:jc w:val="right"/>
      </w:pPr>
      <w:r w:rsidRPr="00D07437">
        <w:t xml:space="preserve">                                                                                         </w:t>
      </w:r>
      <w:r>
        <w:t xml:space="preserve">             </w:t>
      </w:r>
      <w:r w:rsidRPr="00D07437">
        <w:t xml:space="preserve">Мамонтовского района </w:t>
      </w:r>
    </w:p>
    <w:p w:rsidR="000C552C" w:rsidRDefault="000C552C" w:rsidP="000C552C">
      <w:pPr>
        <w:jc w:val="right"/>
        <w:rPr>
          <w:color w:val="000000"/>
        </w:rPr>
      </w:pPr>
      <w:r w:rsidRPr="00D07437">
        <w:t xml:space="preserve">                                                                                         </w:t>
      </w:r>
      <w:r>
        <w:t xml:space="preserve">             </w:t>
      </w:r>
      <w:r w:rsidRPr="00D07437">
        <w:t xml:space="preserve">от </w:t>
      </w:r>
      <w:r>
        <w:t xml:space="preserve">_____________ </w:t>
      </w:r>
      <w:r w:rsidRPr="00D07437">
        <w:t xml:space="preserve">№ </w:t>
      </w:r>
      <w:r>
        <w:t>_____</w:t>
      </w:r>
    </w:p>
    <w:p w:rsidR="000C552C" w:rsidRPr="00681925" w:rsidRDefault="000C552C" w:rsidP="000C552C">
      <w:pPr>
        <w:tabs>
          <w:tab w:val="left" w:pos="7425"/>
        </w:tabs>
        <w:ind w:left="142" w:firstLine="567"/>
        <w:jc w:val="right"/>
        <w:rPr>
          <w:bCs/>
          <w:color w:val="000000"/>
          <w:sz w:val="28"/>
          <w:szCs w:val="28"/>
        </w:rPr>
      </w:pPr>
    </w:p>
    <w:p w:rsidR="000C552C" w:rsidRDefault="000C552C">
      <w:pPr>
        <w:widowControl w:val="0"/>
        <w:jc w:val="center"/>
        <w:rPr>
          <w:b/>
          <w:sz w:val="28"/>
          <w:szCs w:val="28"/>
        </w:rPr>
      </w:pPr>
    </w:p>
    <w:p w:rsidR="00EE73F5" w:rsidRDefault="000C552C">
      <w:pPr>
        <w:widowControl w:val="0"/>
        <w:jc w:val="center"/>
        <w:rPr>
          <w:b/>
          <w:bCs/>
          <w:sz w:val="28"/>
          <w:szCs w:val="28"/>
        </w:rPr>
      </w:pPr>
      <w:r w:rsidRPr="000C552C">
        <w:rPr>
          <w:b/>
          <w:szCs w:val="28"/>
        </w:rPr>
        <w:t xml:space="preserve">Типовой административный регламент предоставления муниципальной услуги </w:t>
      </w:r>
      <w:r>
        <w:rPr>
          <w:b/>
          <w:bCs/>
          <w:szCs w:val="28"/>
        </w:rPr>
        <w:t>«</w:t>
      </w:r>
      <w:r w:rsidRPr="000C552C">
        <w:rPr>
          <w:b/>
          <w:bCs/>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b/>
          <w:bCs/>
          <w:szCs w:val="28"/>
        </w:rPr>
        <w:t>ового дома на земельном участке»</w:t>
      </w:r>
      <w:r>
        <w:rPr>
          <w:b/>
          <w:bCs/>
          <w:sz w:val="28"/>
          <w:szCs w:val="28"/>
        </w:rPr>
        <w:t xml:space="preserve"> </w:t>
      </w:r>
    </w:p>
    <w:p w:rsidR="00EE73F5" w:rsidRPr="00434C83" w:rsidRDefault="00EE73F5" w:rsidP="00434C83">
      <w:pPr>
        <w:widowControl w:val="0"/>
        <w:tabs>
          <w:tab w:val="left" w:pos="567"/>
        </w:tabs>
        <w:ind w:firstLine="709"/>
        <w:contextualSpacing/>
        <w:jc w:val="both"/>
        <w:rPr>
          <w:i/>
          <w:iCs/>
        </w:rPr>
      </w:pPr>
    </w:p>
    <w:p w:rsidR="00EE73F5" w:rsidRPr="00434C83" w:rsidRDefault="000C552C" w:rsidP="00434C83">
      <w:pPr>
        <w:widowControl w:val="0"/>
        <w:tabs>
          <w:tab w:val="left" w:pos="567"/>
        </w:tabs>
        <w:ind w:firstLine="709"/>
        <w:contextualSpacing/>
        <w:jc w:val="center"/>
        <w:rPr>
          <w:b/>
        </w:rPr>
      </w:pPr>
      <w:r w:rsidRPr="00434C83">
        <w:rPr>
          <w:b/>
        </w:rPr>
        <w:t xml:space="preserve">Раздел </w:t>
      </w:r>
      <w:r w:rsidRPr="00434C83">
        <w:rPr>
          <w:b/>
          <w:lang w:val="en-US"/>
        </w:rPr>
        <w:t>I</w:t>
      </w:r>
      <w:r w:rsidRPr="00434C83">
        <w:rPr>
          <w:b/>
        </w:rPr>
        <w:t>. Общие положения</w:t>
      </w:r>
    </w:p>
    <w:p w:rsidR="00EE73F5" w:rsidRPr="00434C83" w:rsidRDefault="00EE73F5" w:rsidP="00434C83">
      <w:pPr>
        <w:widowControl w:val="0"/>
        <w:tabs>
          <w:tab w:val="left" w:pos="567"/>
        </w:tabs>
        <w:ind w:firstLine="709"/>
        <w:contextualSpacing/>
        <w:jc w:val="center"/>
        <w:rPr>
          <w:b/>
        </w:rPr>
      </w:pPr>
    </w:p>
    <w:p w:rsidR="00EE73F5" w:rsidRPr="00434C83" w:rsidRDefault="000C552C" w:rsidP="00434C83">
      <w:pPr>
        <w:widowControl w:val="0"/>
        <w:tabs>
          <w:tab w:val="left" w:pos="567"/>
        </w:tabs>
        <w:ind w:firstLine="709"/>
        <w:contextualSpacing/>
        <w:jc w:val="center"/>
        <w:rPr>
          <w:b/>
        </w:rPr>
      </w:pPr>
      <w:r w:rsidRPr="00434C83">
        <w:rPr>
          <w:b/>
        </w:rPr>
        <w:t>Предмет регулирования Административного регламента</w:t>
      </w:r>
    </w:p>
    <w:p w:rsidR="00EE73F5" w:rsidRPr="00434C83" w:rsidRDefault="00EE73F5" w:rsidP="00434C83">
      <w:pPr>
        <w:widowControl w:val="0"/>
        <w:tabs>
          <w:tab w:val="left" w:pos="567"/>
        </w:tabs>
        <w:ind w:left="1287" w:firstLine="709"/>
        <w:contextualSpacing/>
      </w:pPr>
    </w:p>
    <w:p w:rsidR="00EE73F5" w:rsidRPr="00434C83" w:rsidRDefault="000C552C" w:rsidP="00434C83">
      <w:pPr>
        <w:numPr>
          <w:ilvl w:val="1"/>
          <w:numId w:val="43"/>
        </w:numPr>
        <w:ind w:left="0" w:firstLine="709"/>
        <w:jc w:val="both"/>
      </w:pPr>
      <w:proofErr w:type="gramStart"/>
      <w:r w:rsidRPr="00434C83">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p>
    <w:p w:rsidR="00EE73F5" w:rsidRPr="00434C83" w:rsidRDefault="00EE73F5" w:rsidP="00434C83">
      <w:pPr>
        <w:ind w:firstLine="709"/>
        <w:jc w:val="both"/>
      </w:pPr>
    </w:p>
    <w:p w:rsidR="00EE73F5" w:rsidRPr="00434C83" w:rsidRDefault="000C552C" w:rsidP="00434C83">
      <w:pPr>
        <w:pStyle w:val="af7"/>
        <w:ind w:left="0" w:firstLine="709"/>
        <w:jc w:val="center"/>
        <w:rPr>
          <w:b/>
          <w:iCs/>
        </w:rPr>
      </w:pPr>
      <w:r w:rsidRPr="00434C83">
        <w:rPr>
          <w:b/>
          <w:iCs/>
        </w:rPr>
        <w:t>Круг заявителей</w:t>
      </w:r>
    </w:p>
    <w:p w:rsidR="00EE73F5" w:rsidRPr="00434C83" w:rsidRDefault="00EE73F5" w:rsidP="00434C83">
      <w:pPr>
        <w:ind w:firstLine="709"/>
        <w:jc w:val="both"/>
      </w:pPr>
    </w:p>
    <w:p w:rsidR="00EE73F5" w:rsidRPr="00434C83" w:rsidRDefault="000C552C" w:rsidP="00434C83">
      <w:pPr>
        <w:ind w:firstLine="709"/>
        <w:jc w:val="both"/>
      </w:pPr>
      <w:r w:rsidRPr="00434C83">
        <w:t xml:space="preserve">1.2. Заявителями на получение </w:t>
      </w:r>
      <w:r w:rsidR="006C011E" w:rsidRPr="00434C83">
        <w:t>муниципальной</w:t>
      </w:r>
      <w:r w:rsidRPr="00434C83">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EE73F5" w:rsidRPr="00434C83" w:rsidRDefault="000C552C" w:rsidP="00434C83">
      <w:pPr>
        <w:ind w:firstLine="709"/>
        <w:jc w:val="both"/>
      </w:pPr>
      <w:r w:rsidRPr="00434C83">
        <w:t xml:space="preserve">1.3. Интересы заявителей, указанных в пункте 1.2 настоящего Административного </w:t>
      </w:r>
      <w:proofErr w:type="gramStart"/>
      <w:r w:rsidRPr="00434C83">
        <w:t>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EE73F5" w:rsidRPr="00434C83" w:rsidRDefault="00EE73F5" w:rsidP="00434C83">
      <w:pPr>
        <w:ind w:left="709" w:firstLine="709"/>
        <w:jc w:val="both"/>
      </w:pPr>
    </w:p>
    <w:p w:rsidR="00EE73F5" w:rsidRPr="00434C83" w:rsidRDefault="000C552C" w:rsidP="00434C83">
      <w:pPr>
        <w:pStyle w:val="af7"/>
        <w:ind w:left="420" w:firstLine="709"/>
        <w:jc w:val="center"/>
        <w:rPr>
          <w:b/>
          <w:iCs/>
        </w:rPr>
      </w:pPr>
      <w:r w:rsidRPr="00434C83">
        <w:rPr>
          <w:b/>
          <w:iCs/>
        </w:rPr>
        <w:t xml:space="preserve">Требование предоставления заявителю </w:t>
      </w:r>
      <w:r w:rsidR="006C011E" w:rsidRPr="00434C83">
        <w:rPr>
          <w:b/>
          <w:iCs/>
        </w:rPr>
        <w:t>муниципальной</w:t>
      </w:r>
      <w:r w:rsidRPr="00434C83">
        <w:rPr>
          <w:b/>
          <w:iCs/>
        </w:rPr>
        <w:t xml:space="preserve"> услуги в соответствии с вариантом предоставления </w:t>
      </w:r>
      <w:r w:rsidR="006C011E" w:rsidRPr="00434C83">
        <w:rPr>
          <w:b/>
          <w:iCs/>
        </w:rPr>
        <w:t>муниципальной</w:t>
      </w:r>
      <w:r w:rsidRPr="00434C83">
        <w:rPr>
          <w:b/>
          <w:i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EE73F5" w:rsidRPr="00434C83" w:rsidRDefault="00EE73F5" w:rsidP="00434C83">
      <w:pPr>
        <w:pStyle w:val="af7"/>
        <w:ind w:left="420" w:firstLine="709"/>
        <w:jc w:val="center"/>
        <w:rPr>
          <w:b/>
          <w:iCs/>
        </w:rPr>
      </w:pPr>
    </w:p>
    <w:p w:rsidR="00EE73F5" w:rsidRPr="00434C83" w:rsidRDefault="000C552C" w:rsidP="00434C83">
      <w:pPr>
        <w:ind w:firstLine="709"/>
        <w:jc w:val="both"/>
      </w:pPr>
      <w:r w:rsidRPr="00434C83">
        <w:t>1.4. </w:t>
      </w:r>
      <w:r w:rsidR="006C011E" w:rsidRPr="00434C83">
        <w:t xml:space="preserve"> Муниципальная</w:t>
      </w:r>
      <w:r w:rsidRPr="00434C83">
        <w:t xml:space="preserve"> услуга предоставляется заявителю в соответствии с вариантом предоставления </w:t>
      </w:r>
      <w:r w:rsidR="006C011E" w:rsidRPr="00434C83">
        <w:t>муниципальной</w:t>
      </w:r>
      <w:r w:rsidRPr="00434C83">
        <w:t xml:space="preserve"> услуги. </w:t>
      </w:r>
    </w:p>
    <w:p w:rsidR="00EE73F5" w:rsidRPr="00434C83" w:rsidRDefault="000C552C" w:rsidP="00434C83">
      <w:pPr>
        <w:ind w:firstLine="709"/>
        <w:jc w:val="both"/>
      </w:pPr>
      <w:r w:rsidRPr="00434C83">
        <w:lastRenderedPageBreak/>
        <w:t xml:space="preserve">1.5. Вариант предоставления </w:t>
      </w:r>
      <w:r w:rsidR="006C011E" w:rsidRPr="00434C83">
        <w:t>муниципальной</w:t>
      </w:r>
      <w:r w:rsidRPr="00434C83">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6C011E" w:rsidRPr="00434C83">
        <w:t>муниципальной</w:t>
      </w:r>
      <w:r w:rsidRPr="00434C83">
        <w:t xml:space="preserve"> услуги, за предоставлением которого обратился заявитель. </w:t>
      </w:r>
    </w:p>
    <w:p w:rsidR="00EE73F5" w:rsidRPr="00434C83" w:rsidRDefault="000C552C" w:rsidP="00434C83">
      <w:pPr>
        <w:ind w:firstLine="709"/>
        <w:jc w:val="both"/>
      </w:pPr>
      <w:r w:rsidRPr="00434C83">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6C011E" w:rsidRPr="00434C83" w:rsidRDefault="006C011E" w:rsidP="00434C83">
      <w:pPr>
        <w:ind w:firstLine="709"/>
        <w:jc w:val="both"/>
      </w:pPr>
    </w:p>
    <w:p w:rsidR="00EE73F5" w:rsidRPr="00434C83" w:rsidRDefault="000C552C" w:rsidP="00434C83">
      <w:pPr>
        <w:ind w:firstLine="709"/>
        <w:jc w:val="center"/>
        <w:rPr>
          <w:b/>
          <w:bCs/>
        </w:rPr>
      </w:pPr>
      <w:r w:rsidRPr="00434C83">
        <w:rPr>
          <w:b/>
          <w:bCs/>
        </w:rPr>
        <w:t xml:space="preserve">Раздел </w:t>
      </w:r>
      <w:r w:rsidRPr="00434C83">
        <w:rPr>
          <w:b/>
          <w:bCs/>
          <w:lang w:val="en-US"/>
        </w:rPr>
        <w:t>II</w:t>
      </w:r>
      <w:r w:rsidRPr="00434C83">
        <w:rPr>
          <w:b/>
          <w:bCs/>
        </w:rPr>
        <w:t xml:space="preserve">. Стандарт предоставления </w:t>
      </w:r>
      <w:r w:rsidR="006C011E" w:rsidRPr="00434C83">
        <w:rPr>
          <w:b/>
          <w:bCs/>
        </w:rPr>
        <w:t>муниципальной</w:t>
      </w:r>
      <w:r w:rsidRPr="00434C83">
        <w:t xml:space="preserve"> </w:t>
      </w:r>
      <w:r w:rsidRPr="00434C83">
        <w:rPr>
          <w:b/>
          <w:bCs/>
        </w:rPr>
        <w:t>услуги</w:t>
      </w:r>
    </w:p>
    <w:p w:rsidR="00EE73F5" w:rsidRPr="00434C83" w:rsidRDefault="00EE73F5" w:rsidP="00434C83">
      <w:pPr>
        <w:ind w:firstLine="709"/>
        <w:jc w:val="center"/>
        <w:rPr>
          <w:b/>
          <w:bCs/>
        </w:rPr>
      </w:pPr>
    </w:p>
    <w:p w:rsidR="00EE73F5" w:rsidRPr="00434C83" w:rsidRDefault="000C552C" w:rsidP="00434C83">
      <w:pPr>
        <w:ind w:firstLine="709"/>
        <w:jc w:val="center"/>
        <w:rPr>
          <w:b/>
          <w:bCs/>
        </w:rPr>
      </w:pPr>
      <w:r w:rsidRPr="00434C83">
        <w:rPr>
          <w:b/>
          <w:bCs/>
        </w:rPr>
        <w:t xml:space="preserve">Наименование </w:t>
      </w:r>
      <w:r w:rsidR="006C011E" w:rsidRPr="00434C83">
        <w:rPr>
          <w:b/>
          <w:bCs/>
        </w:rPr>
        <w:t>муниципальной</w:t>
      </w:r>
      <w:r w:rsidRPr="00434C83">
        <w:rPr>
          <w:b/>
          <w:bCs/>
        </w:rPr>
        <w:t xml:space="preserve"> услуги</w:t>
      </w:r>
    </w:p>
    <w:p w:rsidR="00EE73F5" w:rsidRPr="00434C83" w:rsidRDefault="00EE73F5" w:rsidP="00434C83">
      <w:pPr>
        <w:ind w:firstLine="709"/>
        <w:jc w:val="center"/>
        <w:rPr>
          <w:b/>
          <w:bCs/>
        </w:rPr>
      </w:pPr>
    </w:p>
    <w:p w:rsidR="00EE73F5" w:rsidRPr="00434C83" w:rsidRDefault="000C552C" w:rsidP="00434C83">
      <w:pPr>
        <w:ind w:firstLine="709"/>
        <w:jc w:val="both"/>
        <w:rPr>
          <w:bCs/>
        </w:rPr>
      </w:pPr>
      <w:r w:rsidRPr="00434C83">
        <w:rPr>
          <w:bCs/>
        </w:rPr>
        <w:t xml:space="preserve">2.1. Наименование </w:t>
      </w:r>
      <w:r w:rsidR="006C011E" w:rsidRPr="00434C83">
        <w:rPr>
          <w:bCs/>
        </w:rPr>
        <w:t>муниципальной услуги – «</w:t>
      </w:r>
      <w:r w:rsidRPr="00434C83">
        <w:rPr>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6C011E" w:rsidRPr="00434C83">
        <w:rPr>
          <w:bCs/>
        </w:rPr>
        <w:t>ового дома на земельном участке»</w:t>
      </w:r>
      <w:r w:rsidRPr="00434C83">
        <w:rPr>
          <w:bCs/>
        </w:rPr>
        <w:t xml:space="preserve"> (далее – услуга).</w:t>
      </w:r>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 xml:space="preserve">Наименование органа, предоставляющего </w:t>
      </w:r>
      <w:r w:rsidR="006C011E" w:rsidRPr="00434C83">
        <w:rPr>
          <w:b/>
          <w:bCs/>
        </w:rPr>
        <w:t>муниципальную</w:t>
      </w:r>
      <w:r w:rsidRPr="00434C83">
        <w:rPr>
          <w:b/>
          <w:bCs/>
        </w:rPr>
        <w:t xml:space="preserve"> услугу</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2.2. </w:t>
      </w:r>
      <w:r w:rsidR="006C011E" w:rsidRPr="00434C83">
        <w:rPr>
          <w:bCs/>
        </w:rPr>
        <w:t xml:space="preserve"> Муниципальная</w:t>
      </w:r>
      <w:r w:rsidRPr="00434C83">
        <w:rPr>
          <w:bCs/>
        </w:rPr>
        <w:t xml:space="preserve"> услуга предоставляется </w:t>
      </w:r>
      <w:r w:rsidR="006C011E" w:rsidRPr="00434C83">
        <w:rPr>
          <w:bCs/>
          <w:i/>
          <w:iCs/>
        </w:rPr>
        <w:t>Администрацией Мамонтовского района Алтайского края</w:t>
      </w:r>
      <w:r w:rsidRPr="00434C83">
        <w:rPr>
          <w:bCs/>
        </w:rPr>
        <w:t xml:space="preserve"> (далее – </w:t>
      </w:r>
      <w:r w:rsidRPr="00434C83">
        <w:t>уполномоченный орган).</w:t>
      </w:r>
    </w:p>
    <w:p w:rsidR="00EE73F5" w:rsidRPr="00434C83" w:rsidRDefault="000C552C" w:rsidP="00434C83">
      <w:pPr>
        <w:ind w:firstLine="709"/>
        <w:jc w:val="both"/>
        <w:rPr>
          <w:bCs/>
        </w:rPr>
      </w:pPr>
      <w:proofErr w:type="gramStart"/>
      <w:r w:rsidRPr="00434C83">
        <w:rPr>
          <w:bCs/>
        </w:rPr>
        <w:t xml:space="preserve">Многофункциональный центр предоставления государственных и муниципальных услуг </w:t>
      </w:r>
      <w:r w:rsidRPr="00434C83">
        <w:t>(далее – многофункциональный центр)</w:t>
      </w:r>
      <w:r w:rsidR="006C011E" w:rsidRPr="00434C83">
        <w:rPr>
          <w:bCs/>
          <w:i/>
        </w:rPr>
        <w:t xml:space="preserve"> </w:t>
      </w:r>
      <w:r w:rsidR="00F21E5D" w:rsidRPr="00434C83">
        <w:rPr>
          <w:bCs/>
          <w:i/>
        </w:rPr>
        <w:t>(</w:t>
      </w:r>
      <w:r w:rsidR="006C011E" w:rsidRPr="00434C83">
        <w:rPr>
          <w:bCs/>
          <w:i/>
        </w:rPr>
        <w:t>«</w:t>
      </w:r>
      <w:r w:rsidRPr="00434C83">
        <w:rPr>
          <w:bCs/>
          <w:i/>
        </w:rPr>
        <w:t>вправе принять</w:t>
      </w:r>
      <w:r w:rsidR="00F21E5D" w:rsidRPr="00434C83">
        <w:rPr>
          <w:bCs/>
          <w:i/>
        </w:rPr>
        <w:t>» или «</w:t>
      </w:r>
      <w:r w:rsidRPr="00434C83">
        <w:rPr>
          <w:bCs/>
          <w:i/>
        </w:rPr>
        <w:t>не вправе принимать</w:t>
      </w:r>
      <w:r w:rsidR="00F21E5D" w:rsidRPr="00434C83">
        <w:rPr>
          <w:bCs/>
          <w:i/>
        </w:rPr>
        <w:t>»</w:t>
      </w:r>
      <w:r w:rsidRPr="00434C83">
        <w:rPr>
          <w:bCs/>
          <w:i/>
        </w:rPr>
        <w:t xml:space="preserve"> в соответствии соглашением о взаимодействии между уполномоченным органом и многофункциональным центром)</w:t>
      </w:r>
      <w:r w:rsidRPr="00434C83">
        <w:rPr>
          <w:bCs/>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w:t>
      </w:r>
      <w:proofErr w:type="gramEnd"/>
      <w:r w:rsidRPr="00434C83">
        <w:rPr>
          <w:bCs/>
        </w:rPr>
        <w:t xml:space="preserve">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 xml:space="preserve">Результат предоставления </w:t>
      </w:r>
      <w:r w:rsidR="00F21E5D" w:rsidRPr="00434C83">
        <w:rPr>
          <w:b/>
          <w:bCs/>
        </w:rPr>
        <w:t>муниципальной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2.3. Результатом предоставления услуги является:</w:t>
      </w:r>
    </w:p>
    <w:p w:rsidR="00EE73F5" w:rsidRPr="00434C83" w:rsidRDefault="000C552C" w:rsidP="00434C83">
      <w:pPr>
        <w:ind w:firstLine="709"/>
        <w:jc w:val="both"/>
        <w:rPr>
          <w:bCs/>
        </w:rPr>
      </w:pPr>
      <w:r w:rsidRPr="00434C83">
        <w:rPr>
          <w:bCs/>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F21E5D" w:rsidRPr="00434C83">
        <w:t>муниципальной</w:t>
      </w:r>
      <w:r w:rsidRPr="00434C83">
        <w:t xml:space="preserve"> услуги, на основании которого заявителю предоставляется результат </w:t>
      </w:r>
      <w:r w:rsidR="00F21E5D" w:rsidRPr="00434C83">
        <w:t>муниципальной</w:t>
      </w:r>
      <w:r w:rsidRPr="00434C83">
        <w:t xml:space="preserve"> услуги, является уведомление о соответствии, в котором указаны дата и номер уведомления о соответствии;</w:t>
      </w:r>
      <w:r w:rsidRPr="00434C83">
        <w:rPr>
          <w:bCs/>
        </w:rPr>
        <w:t xml:space="preserve"> </w:t>
      </w:r>
    </w:p>
    <w:p w:rsidR="00EE73F5" w:rsidRPr="00434C83" w:rsidRDefault="000C552C" w:rsidP="00434C83">
      <w:pPr>
        <w:ind w:firstLine="709"/>
        <w:jc w:val="both"/>
        <w:rPr>
          <w:bCs/>
        </w:rPr>
      </w:pPr>
      <w:r w:rsidRPr="00434C83">
        <w:rPr>
          <w:bCs/>
        </w:rPr>
        <w:t>б) выдача дубликата уведомления о соответствии.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F21E5D" w:rsidRPr="00434C83">
        <w:t>муниципальной</w:t>
      </w:r>
      <w:r w:rsidRPr="00434C83">
        <w:t xml:space="preserve"> услуги, на основании которого заявителю предоставляется результат </w:t>
      </w:r>
      <w:r w:rsidR="00F21E5D" w:rsidRPr="00434C83">
        <w:t>муниципальной</w:t>
      </w:r>
      <w:r w:rsidRPr="00434C83">
        <w:t xml:space="preserve"> услуги, является дубликат уведомления о соответствии, в котором указаны дата и номер уведомления о соответствии; </w:t>
      </w:r>
    </w:p>
    <w:p w:rsidR="00EE73F5" w:rsidRPr="00434C83" w:rsidRDefault="000C552C" w:rsidP="00434C83">
      <w:pPr>
        <w:ind w:firstLine="709"/>
        <w:jc w:val="both"/>
        <w:rPr>
          <w:bCs/>
        </w:rPr>
      </w:pPr>
      <w:r w:rsidRPr="00434C83">
        <w:rPr>
          <w:bCs/>
        </w:rPr>
        <w:t>в) направление уведомления о соответствии с внесенными изменениями.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A96C9C" w:rsidRPr="00434C83">
        <w:t>муниципальной</w:t>
      </w:r>
      <w:r w:rsidRPr="00434C83">
        <w:t xml:space="preserve"> услуги, на основании которого заявителю предоставляется результат </w:t>
      </w:r>
      <w:r w:rsidR="00A96C9C" w:rsidRPr="00434C83">
        <w:t>муниципальной</w:t>
      </w:r>
      <w:r w:rsidRPr="00434C83">
        <w:t xml:space="preserve"> услуги, </w:t>
      </w:r>
      <w:r w:rsidRPr="00434C83">
        <w:lastRenderedPageBreak/>
        <w:t xml:space="preserve">является </w:t>
      </w:r>
      <w:r w:rsidRPr="00434C83">
        <w:rPr>
          <w:bCs/>
        </w:rPr>
        <w:t>уведомление о соответствии</w:t>
      </w:r>
      <w:r w:rsidRPr="00434C83">
        <w:t xml:space="preserve">, в котором указаны дата и номер </w:t>
      </w:r>
      <w:r w:rsidRPr="00434C83">
        <w:rPr>
          <w:bCs/>
        </w:rPr>
        <w:t>уведомления о соответствии</w:t>
      </w:r>
      <w:r w:rsidRPr="00434C83">
        <w:t xml:space="preserve"> и дата внесения изменений в </w:t>
      </w:r>
      <w:r w:rsidRPr="00434C83">
        <w:rPr>
          <w:bCs/>
        </w:rPr>
        <w:t>уведомление о соответствии</w:t>
      </w:r>
      <w:r w:rsidRPr="00434C83">
        <w:t xml:space="preserve">; </w:t>
      </w:r>
    </w:p>
    <w:p w:rsidR="00EE73F5" w:rsidRPr="00434C83" w:rsidRDefault="000C552C" w:rsidP="00434C83">
      <w:pPr>
        <w:ind w:firstLine="709"/>
        <w:jc w:val="both"/>
      </w:pPr>
      <w:r w:rsidRPr="00434C83">
        <w:rPr>
          <w:bCs/>
        </w:rPr>
        <w:t xml:space="preserve">г) исправление допущенных опечаток и ошибок в </w:t>
      </w:r>
      <w:r w:rsidRPr="00434C83">
        <w:t>уведомлении о соответствии.</w:t>
      </w:r>
    </w:p>
    <w:p w:rsidR="00EE73F5" w:rsidRPr="00434C83" w:rsidRDefault="000C552C" w:rsidP="00434C83">
      <w:pPr>
        <w:ind w:firstLine="709"/>
        <w:jc w:val="both"/>
      </w:pPr>
      <w:r w:rsidRPr="00434C83">
        <w:t xml:space="preserve">Документом, содержащим решение о предоставлении </w:t>
      </w:r>
      <w:r w:rsidR="00A96C9C" w:rsidRPr="00434C83">
        <w:t>муниципальной</w:t>
      </w:r>
      <w:r w:rsidRPr="00434C83">
        <w:t xml:space="preserve"> услуги, на основании которого заявителю предоставляется результат </w:t>
      </w:r>
      <w:r w:rsidR="00A96C9C" w:rsidRPr="00434C83">
        <w:t>муниципальной</w:t>
      </w:r>
      <w:r w:rsidRPr="00434C83">
        <w:t xml:space="preserve"> услуги, является уведомление о соответствии с исправленными опечатками и ошибками, в котором указаны дата и номер уведомления о соответствии.</w:t>
      </w:r>
    </w:p>
    <w:p w:rsidR="00EE73F5" w:rsidRPr="00434C83" w:rsidRDefault="000C552C" w:rsidP="00434C83">
      <w:pPr>
        <w:ind w:firstLine="709"/>
        <w:jc w:val="both"/>
        <w:rPr>
          <w:bCs/>
        </w:rPr>
      </w:pPr>
      <w:r w:rsidRPr="00434C83">
        <w:rPr>
          <w:bCs/>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73F5" w:rsidRPr="00434C83" w:rsidRDefault="000C552C" w:rsidP="00434C83">
      <w:pPr>
        <w:ind w:firstLine="709"/>
        <w:jc w:val="both"/>
      </w:pPr>
      <w:r w:rsidRPr="00434C83">
        <w:rPr>
          <w:bCs/>
        </w:rPr>
        <w:t xml:space="preserve">2.5. </w:t>
      </w:r>
      <w:r w:rsidRPr="00434C83">
        <w:t xml:space="preserve">Фиксирование факта получения заявителем результата предоставления </w:t>
      </w:r>
      <w:r w:rsidR="00A96C9C" w:rsidRPr="00434C83">
        <w:t>муниципальной</w:t>
      </w:r>
      <w:r w:rsidRPr="00434C83">
        <w:t xml:space="preserve"> услуги осуществляется в </w:t>
      </w:r>
      <w:r w:rsidR="001742A5" w:rsidRPr="00434C83">
        <w:rPr>
          <w:i/>
        </w:rPr>
        <w:t>журнале регистрации</w:t>
      </w:r>
      <w:r w:rsidRPr="00434C83">
        <w:t>.</w:t>
      </w:r>
    </w:p>
    <w:p w:rsidR="00EE73F5" w:rsidRPr="00434C83" w:rsidRDefault="000C552C" w:rsidP="00434C83">
      <w:pPr>
        <w:ind w:firstLine="709"/>
        <w:jc w:val="both"/>
        <w:rPr>
          <w:bCs/>
        </w:rPr>
      </w:pPr>
      <w:r w:rsidRPr="00434C83">
        <w:rPr>
          <w:bCs/>
        </w:rPr>
        <w:t>2.6. Результат предоставления услуги, указанный в пункте 2.3 настоящего Административного регламента:</w:t>
      </w:r>
    </w:p>
    <w:p w:rsidR="00EE73F5" w:rsidRPr="00434C83" w:rsidRDefault="000C552C" w:rsidP="00434C83">
      <w:pPr>
        <w:ind w:firstLine="709"/>
        <w:jc w:val="both"/>
        <w:rPr>
          <w:bCs/>
        </w:rPr>
      </w:pPr>
      <w:proofErr w:type="gramStart"/>
      <w:r w:rsidRPr="00434C8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434C83">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sidRPr="00434C83">
        <w:rPr>
          <w:bCs/>
        </w:rPr>
        <w:t>государственных и муниципальных услуг (функций), являющемся государственной информационной системой субъекта Российской Федерации (</w:t>
      </w:r>
      <w:r w:rsidRPr="00434C83">
        <w:rPr>
          <w:bCs/>
          <w:i/>
          <w:iCs/>
        </w:rPr>
        <w:t>указать адрес официального сайта</w:t>
      </w:r>
      <w:r w:rsidRPr="00434C83">
        <w:rPr>
          <w:bCs/>
        </w:rPr>
        <w:t>) (далее – региональный портал), в случае</w:t>
      </w:r>
      <w:proofErr w:type="gramEnd"/>
      <w:r w:rsidRPr="00434C83">
        <w:rPr>
          <w:bCs/>
        </w:rPr>
        <w:t>,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EE73F5" w:rsidRPr="00434C83" w:rsidRDefault="000C552C" w:rsidP="00434C83">
      <w:pPr>
        <w:ind w:firstLine="709"/>
        <w:jc w:val="both"/>
        <w:rPr>
          <w:bCs/>
        </w:rPr>
      </w:pPr>
      <w:r w:rsidRPr="00434C83">
        <w:rPr>
          <w:bC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73F5" w:rsidRPr="00434C83" w:rsidRDefault="00EE73F5" w:rsidP="00434C83">
      <w:pPr>
        <w:ind w:firstLine="709"/>
        <w:jc w:val="both"/>
        <w:rPr>
          <w:bCs/>
        </w:rPr>
      </w:pPr>
    </w:p>
    <w:p w:rsidR="00EE73F5" w:rsidRPr="00434C83" w:rsidRDefault="000C552C" w:rsidP="00434C83">
      <w:pPr>
        <w:ind w:firstLine="709"/>
        <w:jc w:val="center"/>
        <w:outlineLvl w:val="0"/>
        <w:rPr>
          <w:b/>
          <w:bCs/>
        </w:rPr>
      </w:pPr>
      <w:r w:rsidRPr="00434C83">
        <w:rPr>
          <w:b/>
          <w:bCs/>
        </w:rPr>
        <w:t xml:space="preserve">Срок предоставления </w:t>
      </w:r>
      <w:r w:rsidRPr="00434C83">
        <w:rPr>
          <w:b/>
        </w:rPr>
        <w:t>муниципальной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2.7. Срок предоставления услуги составляет:</w:t>
      </w:r>
    </w:p>
    <w:p w:rsidR="00EE73F5" w:rsidRPr="00434C83" w:rsidRDefault="000C552C" w:rsidP="00434C83">
      <w:pPr>
        <w:ind w:firstLine="709"/>
        <w:jc w:val="both"/>
        <w:rPr>
          <w:bCs/>
        </w:rPr>
      </w:pPr>
      <w:proofErr w:type="gramStart"/>
      <w:r w:rsidRPr="00434C83">
        <w:rPr>
          <w:bCs/>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434C83">
        <w:t>,</w:t>
      </w:r>
      <w:r w:rsidRPr="00434C83">
        <w:rPr>
          <w:bCs/>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434C83">
        <w:rPr>
          <w:bCs/>
          <w:vertAlign w:val="superscript"/>
        </w:rPr>
        <w:t>1</w:t>
      </w:r>
      <w:r w:rsidRPr="00434C83">
        <w:rPr>
          <w:bCs/>
        </w:rPr>
        <w:t xml:space="preserve"> Градостроительного кодекса Российской Федерации </w:t>
      </w:r>
      <w:r w:rsidRPr="00434C83">
        <w:t>(Собрание законодательства Российской Федерации, 2005, № 1, ст. 16; 2018, № 32, ст. 5133)</w:t>
      </w:r>
      <w:r w:rsidRPr="00434C83">
        <w:rPr>
          <w:bCs/>
        </w:rPr>
        <w:t>;</w:t>
      </w:r>
      <w:proofErr w:type="gramEnd"/>
    </w:p>
    <w:p w:rsidR="00EE73F5" w:rsidRPr="00434C83" w:rsidRDefault="000C552C" w:rsidP="00434C83">
      <w:pPr>
        <w:ind w:firstLine="709"/>
        <w:jc w:val="both"/>
        <w:rPr>
          <w:bCs/>
        </w:rPr>
      </w:pPr>
      <w:r w:rsidRPr="00434C83">
        <w:rPr>
          <w:bCs/>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434C83">
        <w:rPr>
          <w:bCs/>
          <w:vertAlign w:val="superscript"/>
        </w:rPr>
        <w:t>1</w:t>
      </w:r>
      <w:r w:rsidRPr="00434C83">
        <w:rPr>
          <w:bCs/>
        </w:rPr>
        <w:t xml:space="preserve"> Градостроительного кодекса Российской Федерации).</w:t>
      </w:r>
    </w:p>
    <w:p w:rsidR="00EE73F5" w:rsidRPr="00434C83" w:rsidRDefault="00EE73F5" w:rsidP="00434C83">
      <w:pPr>
        <w:ind w:firstLine="709"/>
        <w:jc w:val="both"/>
        <w:rPr>
          <w:bCs/>
        </w:rPr>
      </w:pPr>
    </w:p>
    <w:p w:rsidR="00EE73F5" w:rsidRPr="00434C83" w:rsidRDefault="000C552C" w:rsidP="00434C83">
      <w:pPr>
        <w:widowControl w:val="0"/>
        <w:ind w:firstLine="709"/>
        <w:jc w:val="center"/>
        <w:rPr>
          <w:b/>
          <w:bCs/>
        </w:rPr>
      </w:pPr>
      <w:r w:rsidRPr="00434C83">
        <w:rPr>
          <w:b/>
          <w:bCs/>
        </w:rPr>
        <w:t xml:space="preserve">Правовые основания для предоставления </w:t>
      </w:r>
      <w:r w:rsidR="001742A5" w:rsidRPr="00434C83">
        <w:rPr>
          <w:b/>
          <w:bCs/>
        </w:rPr>
        <w:t>муниципальной</w:t>
      </w:r>
      <w:r w:rsidRPr="00434C83">
        <w:rPr>
          <w:b/>
          <w:bCs/>
        </w:rPr>
        <w:t xml:space="preserve"> услуги </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2.8. Перечень нормативных правовых актов, регулирующих предоставление </w:t>
      </w:r>
      <w:r w:rsidR="001742A5" w:rsidRPr="00434C83">
        <w:rPr>
          <w:bCs/>
        </w:rPr>
        <w:t>муниципальной</w:t>
      </w:r>
      <w:r w:rsidRPr="00434C83">
        <w:rPr>
          <w:bCs/>
        </w:rPr>
        <w:t xml:space="preserve"> услуги (с указанием их реквизитов и источников официального </w:t>
      </w:r>
      <w:r w:rsidRPr="00434C83">
        <w:rPr>
          <w:bCs/>
        </w:rPr>
        <w:lastRenderedPageBreak/>
        <w:t xml:space="preserve">опубликования), размещается в федеральной государственной информационной системе </w:t>
      </w:r>
      <w:r w:rsidRPr="00434C83">
        <w:t>"</w:t>
      </w:r>
      <w:r w:rsidRPr="00434C83">
        <w:rPr>
          <w:bCs/>
        </w:rPr>
        <w:t>Федеральный реестр государственных и муниципальных услуг (функций)".</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Нормативные правовые акты, регулирующие предоставление </w:t>
      </w:r>
      <w:r w:rsidR="001742A5" w:rsidRPr="00434C83">
        <w:rPr>
          <w:sz w:val="24"/>
          <w:szCs w:val="24"/>
        </w:rPr>
        <w:t>муниципальной</w:t>
      </w:r>
      <w:r w:rsidRPr="00434C83">
        <w:rPr>
          <w:sz w:val="24"/>
          <w:szCs w:val="24"/>
        </w:rPr>
        <w:t xml:space="preserve"> услуги, информация о порядке досудебного (внесудебного) обжалования решений и действий (бездействия) органов, предоставляющих </w:t>
      </w:r>
      <w:r w:rsidR="001742A5" w:rsidRPr="00434C83">
        <w:rPr>
          <w:sz w:val="24"/>
          <w:szCs w:val="24"/>
        </w:rPr>
        <w:t>муниципальную</w:t>
      </w:r>
      <w:r w:rsidRPr="00434C83">
        <w:rPr>
          <w:sz w:val="24"/>
          <w:szCs w:val="24"/>
        </w:rPr>
        <w:t xml:space="preserve"> услугу, а также их должностных лиц, </w:t>
      </w:r>
      <w:r w:rsidR="001742A5" w:rsidRPr="00434C83">
        <w:rPr>
          <w:sz w:val="24"/>
          <w:szCs w:val="24"/>
        </w:rPr>
        <w:t>муниципальных</w:t>
      </w:r>
      <w:r w:rsidRPr="00434C83">
        <w:rPr>
          <w:sz w:val="24"/>
          <w:szCs w:val="24"/>
        </w:rPr>
        <w:t xml:space="preserve"> служащих, работников размещаются на официальном сайте уполномоченного органа </w:t>
      </w:r>
      <w:r w:rsidRPr="00434C83">
        <w:rPr>
          <w:rFonts w:eastAsia="Calibri"/>
          <w:sz w:val="24"/>
          <w:szCs w:val="24"/>
          <w:lang w:eastAsia="en-US"/>
        </w:rPr>
        <w:t>государственной власти</w:t>
      </w:r>
      <w:r w:rsidRPr="00434C83">
        <w:rPr>
          <w:sz w:val="24"/>
          <w:szCs w:val="24"/>
        </w:rPr>
        <w:t xml:space="preserve">, </w:t>
      </w:r>
      <w:r w:rsidRPr="00434C83">
        <w:rPr>
          <w:rFonts w:eastAsia="Calibri"/>
          <w:sz w:val="24"/>
          <w:szCs w:val="24"/>
          <w:lang w:eastAsia="en-US"/>
        </w:rPr>
        <w:t xml:space="preserve">органа местного самоуправления, </w:t>
      </w:r>
      <w:r w:rsidRPr="00434C83">
        <w:rPr>
          <w:sz w:val="24"/>
          <w:szCs w:val="24"/>
        </w:rPr>
        <w:t>организации в информационно-теле</w:t>
      </w:r>
      <w:r w:rsidR="001742A5" w:rsidRPr="00434C83">
        <w:rPr>
          <w:sz w:val="24"/>
          <w:szCs w:val="24"/>
        </w:rPr>
        <w:t>коммуникационной сети «Интернет»</w:t>
      </w:r>
      <w:r w:rsidRPr="00434C83">
        <w:rPr>
          <w:sz w:val="24"/>
          <w:szCs w:val="24"/>
        </w:rPr>
        <w:t>, а также</w:t>
      </w:r>
      <w:r w:rsidRPr="00434C83">
        <w:rPr>
          <w:bCs/>
          <w:sz w:val="24"/>
          <w:szCs w:val="24"/>
        </w:rPr>
        <w:t xml:space="preserve"> на Едином портале, региональном портале</w:t>
      </w:r>
      <w:r w:rsidRPr="00434C83">
        <w:rPr>
          <w:sz w:val="24"/>
          <w:szCs w:val="24"/>
        </w:rPr>
        <w:t>.</w:t>
      </w:r>
      <w:proofErr w:type="gramEnd"/>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Исчерпывающий перечень документов, необходимых</w:t>
      </w:r>
    </w:p>
    <w:p w:rsidR="00EE73F5" w:rsidRPr="00434C83" w:rsidRDefault="000C552C" w:rsidP="00434C83">
      <w:pPr>
        <w:ind w:firstLine="709"/>
        <w:jc w:val="center"/>
        <w:rPr>
          <w:b/>
          <w:bCs/>
        </w:rPr>
      </w:pPr>
      <w:r w:rsidRPr="00434C83">
        <w:rPr>
          <w:b/>
          <w:bCs/>
        </w:rPr>
        <w:t xml:space="preserve">для предоставления </w:t>
      </w:r>
      <w:r w:rsidR="001742A5" w:rsidRPr="00434C83">
        <w:rPr>
          <w:b/>
          <w:bCs/>
        </w:rPr>
        <w:t>муниципальной</w:t>
      </w:r>
      <w:r w:rsidRPr="00434C83">
        <w:rPr>
          <w:b/>
          <w:bCs/>
        </w:rPr>
        <w:t xml:space="preserve"> услуги</w:t>
      </w:r>
    </w:p>
    <w:p w:rsidR="00EE73F5" w:rsidRPr="00434C83" w:rsidRDefault="00EE73F5" w:rsidP="00434C83">
      <w:pPr>
        <w:ind w:firstLine="709"/>
        <w:jc w:val="center"/>
        <w:rPr>
          <w:b/>
          <w:bCs/>
        </w:rPr>
      </w:pPr>
    </w:p>
    <w:p w:rsidR="00EE73F5" w:rsidRPr="00434C83" w:rsidRDefault="000C552C" w:rsidP="00434C83">
      <w:pPr>
        <w:ind w:firstLine="709"/>
        <w:jc w:val="both"/>
        <w:rPr>
          <w:bCs/>
        </w:rPr>
      </w:pPr>
      <w:r w:rsidRPr="00434C83">
        <w:rPr>
          <w:bCs/>
        </w:rPr>
        <w:t>2.9. Исчерпывающий перечень документов, необходимых для предоставления услуги, подлежащих представлению заявителем самостоятельно:</w:t>
      </w:r>
    </w:p>
    <w:p w:rsidR="00EE73F5" w:rsidRPr="00434C83" w:rsidRDefault="000C552C" w:rsidP="00434C83">
      <w:pPr>
        <w:ind w:firstLine="709"/>
        <w:jc w:val="both"/>
        <w:rPr>
          <w:bCs/>
        </w:rPr>
      </w:pPr>
      <w:r w:rsidRPr="00434C83">
        <w:rPr>
          <w:bCs/>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w:t>
      </w:r>
      <w:proofErr w:type="gramStart"/>
      <w:r w:rsidRPr="00434C83">
        <w:rPr>
          <w:bCs/>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434C83">
        <w:rPr>
          <w:bCs/>
        </w:rPr>
        <w:t xml:space="preserve">Административного регламента </w:t>
      </w:r>
      <w:bookmarkEnd w:id="0"/>
      <w:r w:rsidRPr="00434C83">
        <w:rPr>
          <w:bCs/>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434C83">
        <w:rPr>
          <w:bCs/>
          <w:lang w:val="en-US"/>
        </w:rPr>
        <w:t>c</w:t>
      </w:r>
      <w:r w:rsidRPr="00434C83">
        <w:rPr>
          <w:bCs/>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w:t>
      </w:r>
      <w:proofErr w:type="gramEnd"/>
      <w:r w:rsidRPr="00434C83">
        <w:rPr>
          <w:bCs/>
        </w:rPr>
        <w:t xml:space="preserve"> строительства на земельном участке;</w:t>
      </w:r>
    </w:p>
    <w:p w:rsidR="00EE73F5" w:rsidRPr="00434C83" w:rsidRDefault="000C552C" w:rsidP="00434C83">
      <w:pPr>
        <w:ind w:firstLine="709"/>
        <w:jc w:val="both"/>
        <w:rPr>
          <w:bCs/>
        </w:rPr>
      </w:pPr>
      <w:r w:rsidRPr="00434C83">
        <w:rPr>
          <w:bCs/>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w:t>
      </w:r>
      <w:proofErr w:type="gramStart"/>
      <w:r w:rsidRPr="00434C83">
        <w:rPr>
          <w:bCs/>
        </w:rPr>
        <w:t>в</w:t>
      </w:r>
      <w:proofErr w:type="gramEnd"/>
      <w:r w:rsidRPr="00434C83">
        <w:rPr>
          <w:bCs/>
        </w:rPr>
        <w:t xml:space="preserve"> </w:t>
      </w:r>
      <w:proofErr w:type="gramStart"/>
      <w:r w:rsidRPr="00434C83">
        <w:rPr>
          <w:bCs/>
        </w:rPr>
        <w:t>уполномоченный</w:t>
      </w:r>
      <w:proofErr w:type="gramEnd"/>
      <w:r w:rsidRPr="00434C83">
        <w:rPr>
          <w:bCs/>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EE73F5" w:rsidRPr="00434C83" w:rsidRDefault="000C552C" w:rsidP="00434C83">
      <w:pPr>
        <w:ind w:firstLine="709"/>
        <w:jc w:val="both"/>
        <w:rPr>
          <w:bCs/>
        </w:rPr>
      </w:pPr>
      <w:r w:rsidRPr="00434C83">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34C83">
        <w:rPr>
          <w:bCs/>
        </w:rPr>
        <w:t>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E73F5" w:rsidRPr="00434C83" w:rsidRDefault="000C552C" w:rsidP="00434C83">
      <w:pPr>
        <w:ind w:firstLine="709"/>
        <w:jc w:val="both"/>
        <w:rPr>
          <w:bCs/>
        </w:rPr>
      </w:pPr>
      <w:r w:rsidRPr="00434C83">
        <w:rPr>
          <w:bC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E73F5" w:rsidRPr="00434C83" w:rsidRDefault="000C552C" w:rsidP="00434C83">
      <w:pPr>
        <w:ind w:firstLine="709"/>
        <w:jc w:val="both"/>
        <w:rPr>
          <w:bCs/>
        </w:rPr>
      </w:pPr>
      <w:proofErr w:type="spellStart"/>
      <w:r w:rsidRPr="00434C83">
        <w:rPr>
          <w:bCs/>
        </w:rPr>
        <w:t>д</w:t>
      </w:r>
      <w:proofErr w:type="spellEnd"/>
      <w:r w:rsidRPr="00434C83">
        <w:rPr>
          <w:b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E73F5" w:rsidRPr="00434C83" w:rsidRDefault="000C552C" w:rsidP="00434C83">
      <w:pPr>
        <w:ind w:firstLine="709"/>
        <w:jc w:val="both"/>
        <w:rPr>
          <w:bCs/>
        </w:rPr>
      </w:pPr>
      <w:r w:rsidRPr="00434C83">
        <w:rPr>
          <w:bCs/>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w:t>
      </w:r>
      <w:r w:rsidRPr="00434C83">
        <w:rPr>
          <w:bCs/>
        </w:rPr>
        <w:lastRenderedPageBreak/>
        <w:t>исключением случая, предусмотренного частью 5 статьи 51</w:t>
      </w:r>
      <w:r w:rsidRPr="00434C83">
        <w:rPr>
          <w:bCs/>
          <w:vertAlign w:val="superscript"/>
        </w:rPr>
        <w:t>1</w:t>
      </w:r>
      <w:r w:rsidRPr="00434C83">
        <w:rPr>
          <w:bCs/>
        </w:rPr>
        <w:t xml:space="preserve"> Градостроительного кодекса Российской Федерации.</w:t>
      </w:r>
    </w:p>
    <w:p w:rsidR="00EE73F5" w:rsidRPr="00434C83" w:rsidRDefault="000C552C" w:rsidP="00434C83">
      <w:pPr>
        <w:ind w:firstLine="709"/>
        <w:jc w:val="both"/>
        <w:rPr>
          <w:bCs/>
        </w:rPr>
      </w:pPr>
      <w:r w:rsidRPr="00434C83">
        <w:rPr>
          <w:bCs/>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34C83">
        <w:rPr>
          <w:bCs/>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34C83">
        <w:rPr>
          <w:bCs/>
        </w:rPr>
        <w:t xml:space="preserve"> которым установлены градостроительным регламентом в качестве требований к </w:t>
      </w:r>
      <w:proofErr w:type="gramStart"/>
      <w:r w:rsidRPr="00434C83">
        <w:rPr>
          <w:bCs/>
        </w:rPr>
        <w:t>архитектурным решениям</w:t>
      </w:r>
      <w:proofErr w:type="gramEnd"/>
      <w:r w:rsidRPr="00434C83">
        <w:rPr>
          <w:bCs/>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E73F5" w:rsidRPr="00434C83" w:rsidRDefault="000C552C" w:rsidP="00434C83">
      <w:pPr>
        <w:pStyle w:val="ConsPlusNormal"/>
        <w:ind w:firstLine="709"/>
        <w:jc w:val="both"/>
        <w:rPr>
          <w:bCs/>
          <w:sz w:val="24"/>
          <w:szCs w:val="24"/>
        </w:rPr>
      </w:pPr>
      <w:r w:rsidRPr="00434C83">
        <w:rPr>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EE73F5" w:rsidRPr="00434C83" w:rsidRDefault="000C552C" w:rsidP="00434C83">
      <w:pPr>
        <w:pStyle w:val="ConsPlusNormal"/>
        <w:ind w:firstLine="709"/>
        <w:jc w:val="both"/>
        <w:rPr>
          <w:bCs/>
          <w:sz w:val="24"/>
          <w:szCs w:val="24"/>
        </w:rPr>
      </w:pPr>
      <w:r w:rsidRPr="00434C83">
        <w:rPr>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EE73F5" w:rsidRPr="00434C83" w:rsidRDefault="000C552C" w:rsidP="00434C83">
      <w:pPr>
        <w:ind w:firstLine="709"/>
        <w:jc w:val="both"/>
        <w:rPr>
          <w:bCs/>
        </w:rPr>
      </w:pPr>
      <w:r w:rsidRPr="00434C83">
        <w:rPr>
          <w:bCs/>
        </w:rPr>
        <w:t xml:space="preserve">2.10. </w:t>
      </w:r>
      <w:proofErr w:type="gramStart"/>
      <w:r w:rsidRPr="00434C83">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434C83">
        <w:rPr>
          <w:bCs/>
        </w:rPr>
        <w:t xml:space="preserve"> </w:t>
      </w:r>
      <w:proofErr w:type="gramStart"/>
      <w:r w:rsidRPr="00434C83">
        <w:rPr>
          <w:bCs/>
        </w:rPr>
        <w:t>распоряжении</w:t>
      </w:r>
      <w:proofErr w:type="gramEnd"/>
      <w:r w:rsidRPr="00434C83">
        <w:rPr>
          <w:bCs/>
        </w:rPr>
        <w:t xml:space="preserve"> которых находятся указанные документы, и которые заявитель вправе представить по собственной инициативе:</w:t>
      </w:r>
    </w:p>
    <w:p w:rsidR="00EE73F5" w:rsidRPr="00434C83" w:rsidRDefault="000C552C" w:rsidP="00434C83">
      <w:pPr>
        <w:ind w:firstLine="709"/>
        <w:jc w:val="both"/>
        <w:rPr>
          <w:bCs/>
        </w:rPr>
      </w:pPr>
      <w:r w:rsidRPr="00434C83">
        <w:rPr>
          <w:bC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E73F5" w:rsidRPr="00434C83" w:rsidRDefault="000C552C" w:rsidP="00434C83">
      <w:pPr>
        <w:ind w:firstLine="709"/>
        <w:jc w:val="both"/>
        <w:rPr>
          <w:bCs/>
        </w:rPr>
      </w:pPr>
      <w:r w:rsidRPr="00434C83">
        <w:rPr>
          <w:bC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73F5" w:rsidRPr="00434C83" w:rsidRDefault="000C552C" w:rsidP="00434C83">
      <w:pPr>
        <w:ind w:firstLine="709"/>
        <w:jc w:val="both"/>
        <w:rPr>
          <w:bCs/>
        </w:rPr>
      </w:pPr>
      <w:proofErr w:type="gramStart"/>
      <w:r w:rsidRPr="00434C83">
        <w:rPr>
          <w:bC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E73F5" w:rsidRPr="00434C83" w:rsidRDefault="000C552C" w:rsidP="00434C83">
      <w:pPr>
        <w:ind w:firstLine="709"/>
        <w:jc w:val="both"/>
        <w:rPr>
          <w:bCs/>
        </w:rPr>
      </w:pPr>
      <w:r w:rsidRPr="00434C83">
        <w:rPr>
          <w:bCs/>
        </w:rPr>
        <w:t xml:space="preserve">2.11. </w:t>
      </w:r>
      <w:proofErr w:type="gramStart"/>
      <w:r w:rsidRPr="00434C83">
        <w:rPr>
          <w:bCs/>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w:t>
      </w:r>
      <w:r w:rsidRPr="00434C83">
        <w:rPr>
          <w:bCs/>
        </w:rPr>
        <w:lastRenderedPageBreak/>
        <w:t>нормативно-правовому регулированию в сфере строительства, архитектуры, градостроительства, заявление об исправлении допущенных</w:t>
      </w:r>
      <w:proofErr w:type="gramEnd"/>
      <w:r w:rsidRPr="00434C83">
        <w:rPr>
          <w:bCs/>
        </w:rPr>
        <w:t xml:space="preserve">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EE73F5" w:rsidRPr="00434C83" w:rsidRDefault="000C552C" w:rsidP="00434C83">
      <w:pPr>
        <w:ind w:firstLine="709"/>
        <w:jc w:val="both"/>
        <w:rPr>
          <w:bCs/>
        </w:rPr>
      </w:pPr>
      <w:r w:rsidRPr="00434C83">
        <w:rPr>
          <w:bCs/>
        </w:rPr>
        <w:t>а) в электронной форме посредством Единого портала, регионального портала.</w:t>
      </w:r>
    </w:p>
    <w:p w:rsidR="00EE73F5" w:rsidRPr="00434C83" w:rsidRDefault="000C552C" w:rsidP="00434C83">
      <w:pPr>
        <w:ind w:firstLine="709"/>
        <w:jc w:val="both"/>
        <w:rPr>
          <w:bCs/>
        </w:rPr>
      </w:pPr>
      <w:proofErr w:type="gramStart"/>
      <w:r w:rsidRPr="00434C83">
        <w:rPr>
          <w:bCs/>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34C83">
        <w:rPr>
          <w:bCs/>
        </w:rPr>
        <w:t xml:space="preserve"> </w:t>
      </w:r>
      <w:proofErr w:type="gramStart"/>
      <w:r w:rsidRPr="00434C83">
        <w:rPr>
          <w:bCs/>
        </w:rPr>
        <w:t>государственных и муниципальных услуг в электронной форме" (далее – ЕСИА)</w:t>
      </w:r>
      <w:r w:rsidRPr="00434C83">
        <w:t xml:space="preserve"> </w:t>
      </w:r>
      <w:r w:rsidRPr="00434C83">
        <w:rPr>
          <w:bCs/>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roofErr w:type="gramEnd"/>
    </w:p>
    <w:p w:rsidR="00EE73F5" w:rsidRPr="00434C83" w:rsidRDefault="000C552C" w:rsidP="00434C83">
      <w:pPr>
        <w:ind w:firstLine="709"/>
        <w:jc w:val="both"/>
        <w:rPr>
          <w:bCs/>
        </w:rPr>
      </w:pPr>
      <w:r w:rsidRPr="00434C83">
        <w:rPr>
          <w:bCs/>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sidRPr="00434C83">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34C83">
        <w:rPr>
          <w:bCs/>
        </w:rPr>
        <w:t xml:space="preserve"> </w:t>
      </w:r>
      <w:proofErr w:type="gramStart"/>
      <w:r w:rsidRPr="00434C83">
        <w:rPr>
          <w:bCs/>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434C83">
        <w:t xml:space="preserve">Собрание законодательства </w:t>
      </w:r>
      <w:r w:rsidRPr="00434C83">
        <w:rPr>
          <w:bCs/>
        </w:rPr>
        <w:t>Российской Федерации</w:t>
      </w:r>
      <w:r w:rsidRPr="00434C83">
        <w:t>, 2011, № 15, ст. 2036;</w:t>
      </w:r>
      <w:proofErr w:type="gramEnd"/>
      <w:r w:rsidRPr="00434C83">
        <w:t xml:space="preserve"> </w:t>
      </w:r>
      <w:proofErr w:type="gramStart"/>
      <w:r w:rsidRPr="00434C83">
        <w:t>2019, № 52, ст. 7794</w:t>
      </w:r>
      <w:r w:rsidRPr="00434C83">
        <w:rPr>
          <w:bCs/>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434C83">
        <w:rPr>
          <w:bCs/>
        </w:rPr>
        <w:t xml:space="preserve"> государственных и муниципальных услуг" (</w:t>
      </w:r>
      <w:r w:rsidRPr="00434C83">
        <w:t xml:space="preserve">Собрание законодательства </w:t>
      </w:r>
      <w:r w:rsidRPr="00434C83">
        <w:rPr>
          <w:bCs/>
        </w:rPr>
        <w:t>Российской Федерации</w:t>
      </w:r>
      <w:r w:rsidRPr="00434C83">
        <w:t xml:space="preserve">, 2013, № 5, ст. 377; </w:t>
      </w:r>
      <w:proofErr w:type="gramStart"/>
      <w:r w:rsidRPr="00434C83">
        <w:t>2022, № 21, ст. 3453</w:t>
      </w:r>
      <w:r w:rsidRPr="00434C83">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434C83">
        <w:rPr>
          <w:bCs/>
        </w:rPr>
        <w:lastRenderedPageBreak/>
        <w:t>услуг" (</w:t>
      </w:r>
      <w:r w:rsidRPr="00434C83">
        <w:t xml:space="preserve">Собрание законодательства </w:t>
      </w:r>
      <w:r w:rsidRPr="00434C83">
        <w:rPr>
          <w:bCs/>
        </w:rPr>
        <w:t>Российской Федерации</w:t>
      </w:r>
      <w:r w:rsidRPr="00434C83">
        <w:t>, 2012, № 27, ст. 3744;</w:t>
      </w:r>
      <w:proofErr w:type="gramEnd"/>
      <w:r w:rsidRPr="00434C83">
        <w:t xml:space="preserve"> </w:t>
      </w:r>
      <w:proofErr w:type="gramStart"/>
      <w:r w:rsidRPr="00434C83">
        <w:t>2021, № 22, ст. 3841)</w:t>
      </w:r>
      <w:r w:rsidRPr="00434C83">
        <w:rPr>
          <w:bCs/>
        </w:rPr>
        <w:t xml:space="preserve"> (далее – усиленная неквалифицированная электронная подпись).</w:t>
      </w:r>
      <w:proofErr w:type="gramEnd"/>
    </w:p>
    <w:p w:rsidR="00EE73F5" w:rsidRPr="00434C83" w:rsidRDefault="000C552C" w:rsidP="00434C83">
      <w:pPr>
        <w:pStyle w:val="ad"/>
        <w:ind w:firstLine="709"/>
        <w:jc w:val="both"/>
      </w:pPr>
      <w:proofErr w:type="gramStart"/>
      <w:r w:rsidRPr="00434C83">
        <w:rPr>
          <w:bCs/>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434C83">
        <w:rPr>
          <w:lang w:val="ru-RU"/>
        </w:rPr>
        <w:t xml:space="preserve">Собрание законодательства </w:t>
      </w:r>
      <w:r w:rsidRPr="00434C83">
        <w:rPr>
          <w:bCs/>
          <w:lang w:val="ru-RU"/>
        </w:rPr>
        <w:t>Российской Федерации</w:t>
      </w:r>
      <w:r w:rsidRPr="00434C83">
        <w:rPr>
          <w:lang w:val="ru-RU"/>
        </w:rPr>
        <w:t>, 2012, № 53, ст. 7932;</w:t>
      </w:r>
      <w:proofErr w:type="gramEnd"/>
      <w:r w:rsidRPr="00434C83">
        <w:rPr>
          <w:lang w:val="ru-RU"/>
        </w:rPr>
        <w:t xml:space="preserve"> </w:t>
      </w:r>
      <w:proofErr w:type="gramStart"/>
      <w:r w:rsidRPr="00434C83">
        <w:rPr>
          <w:lang w:val="ru-RU"/>
        </w:rPr>
        <w:t>2022, № 38, ст. 6464</w:t>
      </w:r>
      <w:r w:rsidRPr="00434C83">
        <w:rPr>
          <w:bCs/>
          <w:lang w:val="ru-RU"/>
        </w:rPr>
        <w:t>).</w:t>
      </w:r>
      <w:proofErr w:type="gramEnd"/>
    </w:p>
    <w:p w:rsidR="00EE73F5" w:rsidRPr="00434C83" w:rsidRDefault="000C552C" w:rsidP="00434C83">
      <w:pPr>
        <w:pStyle w:val="ad"/>
        <w:ind w:firstLine="709"/>
        <w:jc w:val="both"/>
      </w:pPr>
      <w:proofErr w:type="gramStart"/>
      <w:r w:rsidRPr="00434C83">
        <w:rPr>
          <w:bCs/>
          <w:lang w:val="ru-RU"/>
        </w:rPr>
        <w:t>б)</w:t>
      </w:r>
      <w:r w:rsidRPr="00434C83">
        <w:rPr>
          <w:bCs/>
        </w:rPr>
        <w:t> </w:t>
      </w:r>
      <w:r w:rsidRPr="00434C83">
        <w:rPr>
          <w:bCs/>
          <w:lang w:val="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w:t>
      </w:r>
      <w:r w:rsidRPr="00434C83">
        <w:rPr>
          <w:bCs/>
        </w:rPr>
        <w:t> </w:t>
      </w:r>
      <w:r w:rsidRPr="00434C83">
        <w:rPr>
          <w:bCs/>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434C83">
        <w:rPr>
          <w:bCs/>
          <w:lang w:val="ru-RU"/>
        </w:rPr>
        <w:t xml:space="preserve"> фондов, органами государственной власти субъектов Российской Федерации, органами местного самоуправления" (</w:t>
      </w:r>
      <w:r w:rsidRPr="00434C83">
        <w:rPr>
          <w:lang w:val="ru-RU"/>
        </w:rPr>
        <w:t xml:space="preserve">Собрание законодательства </w:t>
      </w:r>
      <w:r w:rsidRPr="00434C83">
        <w:rPr>
          <w:bCs/>
          <w:lang w:val="ru-RU"/>
        </w:rPr>
        <w:t>Российской Федерации</w:t>
      </w:r>
      <w:r w:rsidRPr="00434C83">
        <w:rPr>
          <w:lang w:val="ru-RU"/>
        </w:rPr>
        <w:t>, 2011, № 40, ст. 5559; 2022, № 39, ст. 6636)</w:t>
      </w:r>
      <w:r w:rsidRPr="00434C83">
        <w:rPr>
          <w:bCs/>
          <w:lang w:val="ru-RU"/>
        </w:rPr>
        <w:t>, либо посредством почтового отправления с уведомлением о вручении.</w:t>
      </w:r>
    </w:p>
    <w:p w:rsidR="00EE73F5" w:rsidRPr="00434C83" w:rsidRDefault="00EE73F5" w:rsidP="00434C83">
      <w:pPr>
        <w:ind w:firstLine="709"/>
        <w:jc w:val="both"/>
        <w:rPr>
          <w:bCs/>
        </w:rPr>
      </w:pPr>
    </w:p>
    <w:p w:rsidR="00EE73F5" w:rsidRPr="00434C83" w:rsidRDefault="000C552C" w:rsidP="00434C83">
      <w:pPr>
        <w:pStyle w:val="ConsPlusNormal"/>
        <w:ind w:firstLine="709"/>
        <w:jc w:val="center"/>
        <w:rPr>
          <w:b/>
          <w:bCs/>
          <w:sz w:val="24"/>
          <w:szCs w:val="24"/>
        </w:rPr>
      </w:pPr>
      <w:r w:rsidRPr="00434C83">
        <w:rPr>
          <w:b/>
          <w:bCs/>
          <w:sz w:val="24"/>
          <w:szCs w:val="24"/>
        </w:rPr>
        <w:t xml:space="preserve">Исчерпывающий перечень оснований для отказа в приеме документов, необходимых для предоставления </w:t>
      </w:r>
      <w:r w:rsidR="00A206B3" w:rsidRPr="00434C83">
        <w:rPr>
          <w:b/>
          <w:bCs/>
          <w:sz w:val="24"/>
          <w:szCs w:val="24"/>
        </w:rPr>
        <w:t>муниципальной</w:t>
      </w:r>
      <w:r w:rsidRPr="00434C83">
        <w:rPr>
          <w:b/>
          <w:bCs/>
          <w:sz w:val="24"/>
          <w:szCs w:val="24"/>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EE73F5" w:rsidRPr="00434C83" w:rsidRDefault="000C552C" w:rsidP="00434C83">
      <w:pPr>
        <w:ind w:firstLine="709"/>
        <w:jc w:val="both"/>
        <w:rPr>
          <w:bCs/>
        </w:rPr>
      </w:pPr>
      <w:r w:rsidRPr="00434C83">
        <w:rPr>
          <w:bCs/>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proofErr w:type="spellStart"/>
      <w:r w:rsidRPr="00434C83">
        <w:rPr>
          <w:bCs/>
        </w:rPr>
        <w:t>д</w:t>
      </w:r>
      <w:proofErr w:type="spellEnd"/>
      <w:r w:rsidRPr="00434C83">
        <w:rPr>
          <w:bCs/>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rPr>
          <w:bCs/>
        </w:rPr>
        <w:t>2.13. Решение об отказе в приеме документов, указанных в пункте 2.9 настоящего Административного регламента, оформляется по р</w:t>
      </w:r>
      <w:r w:rsidRPr="00434C83">
        <w:rPr>
          <w:rFonts w:eastAsia="Calibri"/>
          <w:iCs/>
        </w:rPr>
        <w:t xml:space="preserve">екомендуемой </w:t>
      </w:r>
      <w:r w:rsidRPr="00434C83">
        <w:rPr>
          <w:bCs/>
        </w:rPr>
        <w:t>форме согласно Приложению № 2 к настоящему Административному регламенту.</w:t>
      </w:r>
    </w:p>
    <w:p w:rsidR="00EE73F5" w:rsidRPr="00434C83" w:rsidRDefault="000C552C" w:rsidP="00434C83">
      <w:pPr>
        <w:ind w:firstLine="709"/>
        <w:jc w:val="both"/>
        <w:rPr>
          <w:bCs/>
        </w:rPr>
      </w:pPr>
      <w:r w:rsidRPr="00434C83">
        <w:rPr>
          <w:bCs/>
        </w:rPr>
        <w:t xml:space="preserve">2.14. </w:t>
      </w:r>
      <w:proofErr w:type="gramStart"/>
      <w:r w:rsidRPr="00434C83">
        <w:rPr>
          <w:bCs/>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EE73F5" w:rsidRPr="00434C83" w:rsidRDefault="000C552C" w:rsidP="00434C83">
      <w:pPr>
        <w:ind w:firstLine="709"/>
        <w:jc w:val="both"/>
        <w:rPr>
          <w:bCs/>
        </w:rPr>
      </w:pPr>
      <w:r w:rsidRPr="00434C83">
        <w:rPr>
          <w:bCs/>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EE73F5" w:rsidRPr="00434C83" w:rsidRDefault="000C552C" w:rsidP="00434C83">
      <w:pPr>
        <w:ind w:firstLine="709"/>
        <w:jc w:val="both"/>
        <w:rPr>
          <w:bCs/>
        </w:rPr>
      </w:pPr>
      <w:r w:rsidRPr="00434C83">
        <w:rPr>
          <w:bCs/>
        </w:rPr>
        <w:lastRenderedPageBreak/>
        <w:t xml:space="preserve">2.16. </w:t>
      </w:r>
      <w:proofErr w:type="gramStart"/>
      <w:r w:rsidRPr="00434C83">
        <w:rPr>
          <w:bCs/>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roofErr w:type="gramEnd"/>
    </w:p>
    <w:p w:rsidR="00EE73F5" w:rsidRPr="00434C83" w:rsidRDefault="000C552C" w:rsidP="00434C83">
      <w:pPr>
        <w:ind w:firstLine="709"/>
        <w:jc w:val="both"/>
        <w:rPr>
          <w:bCs/>
        </w:rPr>
      </w:pPr>
      <w:r w:rsidRPr="00434C83">
        <w:rPr>
          <w:bCs/>
        </w:rPr>
        <w:t>а) в уведомлении о планируемом строительстве, уведомлении об изменении параметров отсутствуют сведения, предусмотренные частью 1 статьи 51</w:t>
      </w:r>
      <w:r w:rsidRPr="00434C83">
        <w:rPr>
          <w:bCs/>
          <w:vertAlign w:val="superscript"/>
        </w:rPr>
        <w:t xml:space="preserve">1 </w:t>
      </w:r>
      <w:r w:rsidRPr="00434C83">
        <w:rPr>
          <w:bCs/>
        </w:rPr>
        <w:t xml:space="preserve">Градостроительного кодекса Российской Федерации </w:t>
      </w:r>
      <w:r w:rsidRPr="00434C83">
        <w:t>(Собрание законодательства Российской Федерации, 2005, № 1, ст. 16; 2022, № 1, ст. 45)</w:t>
      </w:r>
      <w:r w:rsidRPr="00434C83">
        <w:rPr>
          <w:bCs/>
        </w:rPr>
        <w:t>;</w:t>
      </w:r>
    </w:p>
    <w:p w:rsidR="00EE73F5" w:rsidRPr="00434C83" w:rsidRDefault="000C552C" w:rsidP="00434C83">
      <w:pPr>
        <w:ind w:firstLine="709"/>
        <w:jc w:val="both"/>
        <w:rPr>
          <w:bCs/>
        </w:rPr>
      </w:pPr>
      <w:r w:rsidRPr="00434C83">
        <w:rPr>
          <w:bCs/>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w:t>
      </w:r>
      <w:proofErr w:type="spellStart"/>
      <w:r w:rsidRPr="00434C83">
        <w:rPr>
          <w:bCs/>
        </w:rPr>
        <w:t>д</w:t>
      </w:r>
      <w:proofErr w:type="spellEnd"/>
      <w:r w:rsidRPr="00434C83">
        <w:rPr>
          <w:bCs/>
        </w:rPr>
        <w:t>" и "е" пункта 2.9 настоящего Административного регламента.</w:t>
      </w:r>
    </w:p>
    <w:p w:rsidR="00EE73F5" w:rsidRPr="00434C83" w:rsidRDefault="00EE73F5" w:rsidP="00434C83">
      <w:pPr>
        <w:ind w:firstLine="709"/>
        <w:jc w:val="both"/>
        <w:rPr>
          <w:bCs/>
        </w:rPr>
      </w:pPr>
    </w:p>
    <w:p w:rsidR="00EE73F5" w:rsidRPr="00434C83" w:rsidRDefault="000C552C" w:rsidP="00434C83">
      <w:pPr>
        <w:widowControl w:val="0"/>
        <w:tabs>
          <w:tab w:val="left" w:pos="567"/>
        </w:tabs>
        <w:ind w:firstLine="709"/>
        <w:contextualSpacing/>
        <w:jc w:val="center"/>
        <w:rPr>
          <w:b/>
          <w:bCs/>
        </w:rPr>
      </w:pPr>
      <w:r w:rsidRPr="00434C83">
        <w:rPr>
          <w:b/>
          <w:bCs/>
        </w:rPr>
        <w:t>Исчерпывающий перечень оснований для приостановления или отказа в предоставлении муниципал</w:t>
      </w:r>
      <w:r w:rsidR="00A206B3" w:rsidRPr="00434C83">
        <w:rPr>
          <w:b/>
          <w:bCs/>
        </w:rPr>
        <w:t>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2.17. </w:t>
      </w:r>
      <w:r w:rsidRPr="00434C83">
        <w:rPr>
          <w:rFonts w:eastAsia="Calibri"/>
          <w:bCs/>
          <w:lang w:eastAsia="en-US"/>
        </w:rPr>
        <w:t xml:space="preserve">Основания для приостановления предоставления </w:t>
      </w:r>
      <w:r w:rsidR="00A206B3" w:rsidRPr="00434C83">
        <w:rPr>
          <w:rFonts w:eastAsia="Calibri"/>
          <w:bCs/>
          <w:lang w:eastAsia="en-US"/>
        </w:rPr>
        <w:t>муниципальной</w:t>
      </w:r>
      <w:r w:rsidRPr="00434C83">
        <w:rPr>
          <w:rFonts w:eastAsia="Calibri"/>
          <w:bCs/>
          <w:lang w:eastAsia="en-US"/>
        </w:rPr>
        <w:t xml:space="preserve"> услуги отсутствуют</w:t>
      </w:r>
      <w:r w:rsidRPr="00434C83">
        <w:rPr>
          <w:bCs/>
        </w:rPr>
        <w:t>.</w:t>
      </w:r>
    </w:p>
    <w:p w:rsidR="00EE73F5" w:rsidRPr="00434C83" w:rsidRDefault="000C552C" w:rsidP="00434C83">
      <w:pPr>
        <w:ind w:firstLine="709"/>
        <w:jc w:val="both"/>
        <w:rPr>
          <w:bCs/>
        </w:rPr>
      </w:pPr>
      <w:proofErr w:type="gramStart"/>
      <w:r w:rsidRPr="00434C83">
        <w:rPr>
          <w:bCs/>
        </w:rPr>
        <w:t xml:space="preserve">Исчерпывающие перечни оснований для направления заявителю решения об отказе в предоставлении </w:t>
      </w:r>
      <w:r w:rsidR="00A206B3" w:rsidRPr="00434C83">
        <w:rPr>
          <w:bCs/>
        </w:rPr>
        <w:t>муниципальной</w:t>
      </w:r>
      <w:r w:rsidRPr="00434C83">
        <w:rPr>
          <w:bCs/>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w:t>
      </w:r>
      <w:proofErr w:type="gramEnd"/>
      <w:r w:rsidRPr="00434C83">
        <w:rPr>
          <w:bCs/>
        </w:rPr>
        <w:t xml:space="preserve"> </w:t>
      </w:r>
      <w:proofErr w:type="gramStart"/>
      <w:r w:rsidRPr="00434C83">
        <w:rPr>
          <w:bCs/>
        </w:rPr>
        <w:t>несоответствии</w:t>
      </w:r>
      <w:proofErr w:type="gramEnd"/>
      <w:r w:rsidRPr="00434C83">
        <w:rPr>
          <w:bCs/>
        </w:rPr>
        <w:t>),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EE73F5" w:rsidRPr="00434C83" w:rsidRDefault="000C552C" w:rsidP="00434C83">
      <w:pPr>
        <w:ind w:firstLine="709"/>
        <w:jc w:val="both"/>
        <w:rPr>
          <w:bCs/>
        </w:rPr>
      </w:pPr>
      <w:r w:rsidRPr="00434C83">
        <w:rPr>
          <w:bCs/>
        </w:rPr>
        <w:t xml:space="preserve">2.17.1. Исчерпывающий перечень оснований </w:t>
      </w:r>
      <w:proofErr w:type="gramStart"/>
      <w:r w:rsidRPr="00434C83">
        <w:rPr>
          <w:bCs/>
        </w:rPr>
        <w:t xml:space="preserve">для направления заявителю решения об отказе в предоставлении </w:t>
      </w:r>
      <w:r w:rsidR="00A206B3" w:rsidRPr="00434C83">
        <w:rPr>
          <w:bCs/>
        </w:rPr>
        <w:t>муниципальной</w:t>
      </w:r>
      <w:r w:rsidRPr="00434C83">
        <w:rPr>
          <w:bCs/>
        </w:rPr>
        <w:t xml:space="preserve"> услуги в форме уведомления о несоответствии</w:t>
      </w:r>
      <w:proofErr w:type="gramEnd"/>
      <w:r w:rsidRPr="00434C83">
        <w:rPr>
          <w:bCs/>
        </w:rPr>
        <w:t>:</w:t>
      </w:r>
    </w:p>
    <w:p w:rsidR="00EE73F5" w:rsidRPr="00434C83" w:rsidRDefault="000C552C" w:rsidP="00434C83">
      <w:pPr>
        <w:ind w:firstLine="709"/>
        <w:jc w:val="both"/>
        <w:rPr>
          <w:bCs/>
        </w:rPr>
      </w:pPr>
      <w:proofErr w:type="gramStart"/>
      <w:r w:rsidRPr="00434C83">
        <w:rPr>
          <w:bCs/>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434C83">
        <w:t>(Собрание законодательства Российской Федерации, 2005, № 1, ст. 16;</w:t>
      </w:r>
      <w:proofErr w:type="gramEnd"/>
      <w:r w:rsidRPr="00434C83">
        <w:t xml:space="preserve"> </w:t>
      </w:r>
      <w:proofErr w:type="gramStart"/>
      <w:r w:rsidRPr="00434C83">
        <w:t>2022, № 29, ст. 5317)</w:t>
      </w:r>
      <w:r w:rsidRPr="00434C83">
        <w:rPr>
          <w:bCs/>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roofErr w:type="gramEnd"/>
    </w:p>
    <w:p w:rsidR="00EE73F5" w:rsidRPr="00434C83" w:rsidRDefault="000C552C" w:rsidP="00434C83">
      <w:pPr>
        <w:ind w:firstLine="709"/>
        <w:jc w:val="both"/>
        <w:rPr>
          <w:bCs/>
        </w:rPr>
      </w:pPr>
      <w:proofErr w:type="gramStart"/>
      <w:r w:rsidRPr="00434C83">
        <w:rPr>
          <w:bC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E73F5" w:rsidRPr="00434C83" w:rsidRDefault="000C552C" w:rsidP="00434C83">
      <w:pPr>
        <w:ind w:firstLine="709"/>
        <w:jc w:val="both"/>
        <w:rPr>
          <w:bCs/>
        </w:rPr>
      </w:pPr>
      <w:r w:rsidRPr="00434C83">
        <w:rPr>
          <w:bCs/>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ind w:firstLine="709"/>
        <w:jc w:val="both"/>
        <w:rPr>
          <w:bCs/>
        </w:rPr>
      </w:pPr>
      <w:proofErr w:type="gramStart"/>
      <w:r w:rsidRPr="00434C83">
        <w:rPr>
          <w:bCs/>
        </w:rPr>
        <w:lastRenderedPageBreak/>
        <w:t>г) в срок, указанный в части 9 статьи 51</w:t>
      </w:r>
      <w:r w:rsidRPr="00434C83">
        <w:rPr>
          <w:bCs/>
          <w:vertAlign w:val="superscript"/>
        </w:rPr>
        <w:t>1</w:t>
      </w:r>
      <w:r w:rsidRPr="00434C83">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34C83">
        <w:rPr>
          <w:bCs/>
        </w:rPr>
        <w:t>, расположенной в границах территории исторического поселения федерального или регионального значения.</w:t>
      </w:r>
    </w:p>
    <w:p w:rsidR="00EE73F5" w:rsidRPr="00434C83" w:rsidRDefault="000C552C" w:rsidP="00434C83">
      <w:pPr>
        <w:ind w:firstLine="709"/>
        <w:jc w:val="both"/>
        <w:rPr>
          <w:bCs/>
        </w:rPr>
      </w:pPr>
      <w:r w:rsidRPr="00434C83">
        <w:rPr>
          <w:bCs/>
        </w:rPr>
        <w:t xml:space="preserve">2.17.2. Исчерпывающий перечень оснований для отказа в исправлении допущенных опечаток и ошибок в уведомлении о соответствии: </w:t>
      </w:r>
    </w:p>
    <w:p w:rsidR="00EE73F5" w:rsidRPr="00434C83" w:rsidRDefault="000C552C" w:rsidP="00434C83">
      <w:pPr>
        <w:ind w:firstLine="709"/>
        <w:jc w:val="both"/>
        <w:rPr>
          <w:bCs/>
        </w:rPr>
      </w:pPr>
      <w:r w:rsidRPr="00434C83">
        <w:rPr>
          <w:bCs/>
        </w:rPr>
        <w:t>а) несоответствие заявителя кругу лиц, указанных в пункте 1.2 настоящего Административного регламента;</w:t>
      </w:r>
    </w:p>
    <w:p w:rsidR="00EE73F5" w:rsidRPr="00434C83" w:rsidRDefault="000C552C" w:rsidP="00434C83">
      <w:pPr>
        <w:ind w:firstLine="709"/>
        <w:jc w:val="both"/>
        <w:rPr>
          <w:bCs/>
        </w:rPr>
      </w:pPr>
      <w:r w:rsidRPr="00434C83">
        <w:rPr>
          <w:bCs/>
        </w:rPr>
        <w:t>б) отсутствие опечаток и ошибок в уведомлении о соответствии.</w:t>
      </w:r>
    </w:p>
    <w:p w:rsidR="00EE73F5" w:rsidRPr="00434C83" w:rsidRDefault="000C552C" w:rsidP="00434C83">
      <w:pPr>
        <w:ind w:firstLine="709"/>
        <w:jc w:val="both"/>
        <w:rPr>
          <w:bCs/>
        </w:rPr>
      </w:pPr>
      <w:r w:rsidRPr="00434C83">
        <w:rPr>
          <w:bCs/>
        </w:rPr>
        <w:t>2.17.3. Исчерпывающий перечень оснований для отказа в выдаче дубликата уведомления о соответствии:</w:t>
      </w:r>
    </w:p>
    <w:p w:rsidR="00EE73F5" w:rsidRPr="00434C83" w:rsidRDefault="000C552C" w:rsidP="00434C83">
      <w:pPr>
        <w:ind w:firstLine="709"/>
        <w:jc w:val="both"/>
        <w:rPr>
          <w:bCs/>
        </w:rPr>
      </w:pPr>
      <w:r w:rsidRPr="00434C83">
        <w:rPr>
          <w:bCs/>
        </w:rPr>
        <w:t>несоответствие заявителя кругу лиц, указанных в пункте 1.2 настоящего Административного регламента.</w:t>
      </w:r>
    </w:p>
    <w:p w:rsidR="00EE73F5" w:rsidRPr="00434C83" w:rsidRDefault="00EE73F5" w:rsidP="00434C83">
      <w:pPr>
        <w:widowControl w:val="0"/>
        <w:ind w:firstLine="709"/>
        <w:jc w:val="center"/>
        <w:rPr>
          <w:b/>
          <w:bCs/>
        </w:rPr>
      </w:pPr>
    </w:p>
    <w:p w:rsidR="00EE73F5" w:rsidRPr="00434C83" w:rsidRDefault="000C552C" w:rsidP="00434C83">
      <w:pPr>
        <w:widowControl w:val="0"/>
        <w:ind w:firstLine="709"/>
        <w:jc w:val="center"/>
        <w:outlineLvl w:val="2"/>
        <w:rPr>
          <w:rFonts w:eastAsia="Calibri"/>
          <w:b/>
        </w:rPr>
      </w:pPr>
      <w:r w:rsidRPr="00434C83">
        <w:rPr>
          <w:rFonts w:eastAsia="Calibri"/>
          <w:b/>
        </w:rPr>
        <w:t xml:space="preserve">Размер платы, взимаемой с заявителя при предоставлении </w:t>
      </w:r>
      <w:r w:rsidR="00A206B3" w:rsidRPr="00434C83">
        <w:rPr>
          <w:rFonts w:eastAsia="Calibri"/>
          <w:b/>
        </w:rPr>
        <w:t>муниципальной</w:t>
      </w:r>
      <w:r w:rsidRPr="00434C83">
        <w:rPr>
          <w:rFonts w:eastAsia="Calibri"/>
          <w:b/>
        </w:rPr>
        <w:t xml:space="preserve"> услуги, и способы ее взимания</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2.18. Предоставление услуги осуществляется без взимания платы.</w:t>
      </w:r>
    </w:p>
    <w:p w:rsidR="00EE73F5" w:rsidRPr="00434C83" w:rsidRDefault="00EE73F5" w:rsidP="00434C83">
      <w:pPr>
        <w:ind w:firstLine="709"/>
        <w:jc w:val="both"/>
        <w:rPr>
          <w:bCs/>
        </w:rPr>
      </w:pPr>
    </w:p>
    <w:p w:rsidR="00EE73F5" w:rsidRPr="00434C83" w:rsidRDefault="000C552C" w:rsidP="00434C83">
      <w:pPr>
        <w:ind w:firstLine="709"/>
        <w:jc w:val="center"/>
        <w:outlineLvl w:val="0"/>
        <w:rPr>
          <w:b/>
          <w:bCs/>
        </w:rPr>
      </w:pPr>
      <w:r w:rsidRPr="00434C83">
        <w:rPr>
          <w:b/>
          <w:bCs/>
        </w:rPr>
        <w:t xml:space="preserve">Максимальный срок ожидания в очереди при подаче запроса о предоставлении </w:t>
      </w:r>
      <w:r w:rsidR="00A206B3" w:rsidRPr="00434C83">
        <w:rPr>
          <w:b/>
          <w:bCs/>
        </w:rPr>
        <w:t xml:space="preserve">муниципальной </w:t>
      </w:r>
      <w:r w:rsidRPr="00434C83">
        <w:rPr>
          <w:b/>
          <w:bCs/>
        </w:rPr>
        <w:t xml:space="preserve">услуги и при получении результата предоставления </w:t>
      </w:r>
      <w:r w:rsidR="00A206B3" w:rsidRPr="00434C83">
        <w:rPr>
          <w:b/>
          <w:bCs/>
        </w:rPr>
        <w:t>муниципальной</w:t>
      </w:r>
      <w:r w:rsidRPr="00434C83">
        <w:rPr>
          <w:b/>
          <w:bCs/>
        </w:rPr>
        <w:t xml:space="preserve"> услуги</w:t>
      </w:r>
    </w:p>
    <w:p w:rsidR="00EE73F5" w:rsidRPr="00434C83" w:rsidRDefault="00EE73F5" w:rsidP="00434C83">
      <w:pPr>
        <w:ind w:firstLine="709"/>
        <w:jc w:val="both"/>
      </w:pPr>
    </w:p>
    <w:p w:rsidR="00EE73F5" w:rsidRPr="00434C83" w:rsidRDefault="000C552C" w:rsidP="00434C83">
      <w:pPr>
        <w:ind w:firstLine="709"/>
        <w:jc w:val="both"/>
        <w:rPr>
          <w:bCs/>
        </w:rPr>
      </w:pPr>
      <w:r w:rsidRPr="00434C83">
        <w:rPr>
          <w:bCs/>
        </w:rPr>
        <w:t xml:space="preserve">2.19. Максимальный срок ожидания в очереди при подаче запроса о предоставлении </w:t>
      </w:r>
      <w:r w:rsidR="00A206B3" w:rsidRPr="00434C83">
        <w:rPr>
          <w:bCs/>
        </w:rPr>
        <w:t>муниципальной</w:t>
      </w:r>
      <w:r w:rsidRPr="00434C83">
        <w:rPr>
          <w:bCs/>
        </w:rPr>
        <w:t xml:space="preserve"> услуги и при получении результата предоставления </w:t>
      </w:r>
      <w:r w:rsidR="00A206B3" w:rsidRPr="00434C83">
        <w:rPr>
          <w:bCs/>
        </w:rPr>
        <w:t>муниципальной</w:t>
      </w:r>
      <w:r w:rsidRPr="00434C83">
        <w:rPr>
          <w:bCs/>
        </w:rPr>
        <w:t xml:space="preserve"> услуги в уполномоченном органе или многофункциональном центре составляет не более пятнадцати минут.</w:t>
      </w:r>
    </w:p>
    <w:p w:rsidR="00EE73F5" w:rsidRPr="00434C83" w:rsidRDefault="00EE73F5" w:rsidP="00434C83">
      <w:pPr>
        <w:ind w:firstLine="709"/>
        <w:jc w:val="both"/>
        <w:rPr>
          <w:bCs/>
        </w:rPr>
      </w:pPr>
    </w:p>
    <w:p w:rsidR="00EE73F5" w:rsidRPr="00434C83" w:rsidRDefault="000C552C" w:rsidP="00434C83">
      <w:pPr>
        <w:widowControl w:val="0"/>
        <w:ind w:firstLine="709"/>
        <w:jc w:val="center"/>
        <w:rPr>
          <w:rFonts w:eastAsia="Calibri"/>
          <w:b/>
          <w:bCs/>
        </w:rPr>
      </w:pPr>
      <w:r w:rsidRPr="00434C83">
        <w:rPr>
          <w:rFonts w:eastAsia="Calibri"/>
          <w:b/>
          <w:bCs/>
        </w:rPr>
        <w:t xml:space="preserve">Срок регистрации запроса заявителя о предоставлении </w:t>
      </w:r>
      <w:r w:rsidR="00A206B3" w:rsidRPr="00434C83">
        <w:rPr>
          <w:rFonts w:eastAsia="Calibri"/>
          <w:b/>
          <w:bCs/>
        </w:rPr>
        <w:t>муниципальной</w:t>
      </w:r>
      <w:r w:rsidRPr="00434C83">
        <w:rPr>
          <w:rFonts w:eastAsia="Calibri"/>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w:t>
      </w:r>
      <w:proofErr w:type="gramStart"/>
      <w:r w:rsidRPr="00434C83">
        <w:rPr>
          <w:bCs/>
        </w:rPr>
        <w:t>заявителем</w:t>
      </w:r>
      <w:proofErr w:type="gramEnd"/>
      <w:r w:rsidRPr="00434C83">
        <w:rPr>
          <w:bCs/>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E73F5" w:rsidRPr="00434C83" w:rsidRDefault="000C552C" w:rsidP="00434C83">
      <w:pPr>
        <w:ind w:firstLine="709"/>
        <w:jc w:val="both"/>
        <w:rPr>
          <w:bCs/>
        </w:rPr>
      </w:pPr>
      <w:proofErr w:type="gramStart"/>
      <w:r w:rsidRPr="00434C83">
        <w:rPr>
          <w:bCs/>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w:t>
      </w:r>
      <w:proofErr w:type="gramEnd"/>
      <w:r w:rsidRPr="00434C83">
        <w:rPr>
          <w:bCs/>
        </w:rPr>
        <w:t xml:space="preserve"> выдаче дубликата считается первый рабочий день, следующий за днем представления заявителем указанного уведомления, заявления.</w:t>
      </w:r>
    </w:p>
    <w:p w:rsidR="00EE73F5" w:rsidRPr="00434C83" w:rsidRDefault="000C552C" w:rsidP="00434C83">
      <w:pPr>
        <w:ind w:firstLine="709"/>
        <w:jc w:val="both"/>
        <w:rPr>
          <w:bCs/>
        </w:rPr>
      </w:pPr>
      <w:r w:rsidRPr="00434C83">
        <w:rPr>
          <w:bCs/>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w:t>
      </w:r>
      <w:r w:rsidRPr="00434C83">
        <w:rPr>
          <w:bCs/>
        </w:rPr>
        <w:lastRenderedPageBreak/>
        <w:t>выдаче дубликата считается поступившим в уполномоченный орган со дня его регистрации.</w:t>
      </w:r>
    </w:p>
    <w:p w:rsidR="00EE73F5" w:rsidRPr="00434C83" w:rsidRDefault="00EE73F5" w:rsidP="00434C83">
      <w:pPr>
        <w:ind w:firstLine="709"/>
        <w:jc w:val="both"/>
        <w:rPr>
          <w:bCs/>
        </w:rPr>
      </w:pPr>
    </w:p>
    <w:p w:rsidR="00EE73F5" w:rsidRPr="00434C83" w:rsidRDefault="000C552C" w:rsidP="00434C83">
      <w:pPr>
        <w:ind w:firstLine="709"/>
        <w:jc w:val="center"/>
        <w:rPr>
          <w:b/>
        </w:rPr>
      </w:pPr>
      <w:r w:rsidRPr="00434C83">
        <w:rPr>
          <w:b/>
        </w:rPr>
        <w:t xml:space="preserve">Требования к помещениям, в которых предоставляется </w:t>
      </w:r>
      <w:r w:rsidR="00A206B3" w:rsidRPr="00434C83">
        <w:rPr>
          <w:b/>
        </w:rPr>
        <w:t>муниципальная</w:t>
      </w:r>
      <w:r w:rsidRPr="00434C83">
        <w:rPr>
          <w:b/>
        </w:rPr>
        <w:t xml:space="preserve"> услуга</w:t>
      </w:r>
    </w:p>
    <w:p w:rsidR="00EE73F5" w:rsidRPr="00434C83" w:rsidRDefault="00EE73F5" w:rsidP="00434C83">
      <w:pPr>
        <w:ind w:firstLine="709"/>
        <w:jc w:val="both"/>
        <w:rPr>
          <w:bCs/>
        </w:rPr>
      </w:pPr>
    </w:p>
    <w:p w:rsidR="00EE73F5" w:rsidRPr="00434C83" w:rsidRDefault="000C552C" w:rsidP="00434C83">
      <w:pPr>
        <w:widowControl w:val="0"/>
        <w:ind w:firstLine="709"/>
        <w:jc w:val="both"/>
      </w:pPr>
      <w:r w:rsidRPr="00434C83">
        <w:t xml:space="preserve">2.21. </w:t>
      </w:r>
      <w:proofErr w:type="gramStart"/>
      <w:r w:rsidRPr="00434C83">
        <w:t xml:space="preserve">Местоположение административных зданий, в которых осуществляется прием </w:t>
      </w:r>
      <w:r w:rsidRPr="00434C83">
        <w:rPr>
          <w:bCs/>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434C83">
        <w:t xml:space="preserve"> и документов, необходимых для предоставления </w:t>
      </w:r>
      <w:r w:rsidR="00A206B3" w:rsidRPr="00434C83">
        <w:t>муниципальной</w:t>
      </w:r>
      <w:r w:rsidRPr="00434C83">
        <w:t xml:space="preserve"> услуги, а также выдача результатов предоставления </w:t>
      </w:r>
      <w:r w:rsidR="00A206B3" w:rsidRPr="00434C83">
        <w:t>муниципальной</w:t>
      </w:r>
      <w:r w:rsidRPr="00434C83">
        <w:t xml:space="preserve"> услуги, должно обеспечивать удобство для граждан с точки зрения пешеходной доступности от остановок общественного транспорта.</w:t>
      </w:r>
      <w:proofErr w:type="gramEnd"/>
    </w:p>
    <w:p w:rsidR="00EE73F5" w:rsidRPr="00434C83" w:rsidRDefault="000C552C" w:rsidP="00434C83">
      <w:pPr>
        <w:widowControl w:val="0"/>
        <w:tabs>
          <w:tab w:val="left" w:pos="567"/>
        </w:tabs>
        <w:ind w:firstLine="709"/>
        <w:contextualSpacing/>
        <w:jc w:val="both"/>
      </w:pPr>
      <w:r w:rsidRPr="00434C83">
        <w:t>В случае</w:t>
      </w:r>
      <w:proofErr w:type="gramStart"/>
      <w:r w:rsidRPr="00434C83">
        <w:t>,</w:t>
      </w:r>
      <w:proofErr w:type="gramEnd"/>
      <w:r w:rsidRPr="00434C8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3F5" w:rsidRPr="00434C83" w:rsidRDefault="000C552C" w:rsidP="00434C83">
      <w:pPr>
        <w:widowControl w:val="0"/>
        <w:ind w:firstLine="709"/>
        <w:jc w:val="both"/>
        <w:rPr>
          <w:strike/>
        </w:rPr>
      </w:pPr>
      <w:r w:rsidRPr="00434C8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73F5" w:rsidRPr="00434C83" w:rsidRDefault="000C552C" w:rsidP="00434C83">
      <w:pPr>
        <w:widowControl w:val="0"/>
        <w:ind w:firstLine="709"/>
        <w:jc w:val="both"/>
      </w:pPr>
      <w:r w:rsidRPr="00434C8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206B3" w:rsidRPr="00434C83">
        <w:t>муниципальная</w:t>
      </w:r>
      <w:r w:rsidRPr="00434C8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3F5" w:rsidRPr="00434C83" w:rsidRDefault="000C552C" w:rsidP="00434C83">
      <w:pPr>
        <w:widowControl w:val="0"/>
        <w:ind w:firstLine="709"/>
        <w:jc w:val="both"/>
      </w:pPr>
      <w:r w:rsidRPr="00434C83">
        <w:t>Центральный вход в здание уполномоченного органа должен быть оборудован информационной табличкой (вывеской), содержащей информацию:</w:t>
      </w:r>
    </w:p>
    <w:p w:rsidR="00EE73F5" w:rsidRPr="00434C83" w:rsidRDefault="000C552C" w:rsidP="00434C83">
      <w:pPr>
        <w:widowControl w:val="0"/>
        <w:tabs>
          <w:tab w:val="left" w:pos="567"/>
          <w:tab w:val="left" w:pos="1134"/>
        </w:tabs>
        <w:ind w:left="709" w:firstLine="709"/>
        <w:contextualSpacing/>
        <w:jc w:val="both"/>
      </w:pPr>
      <w:r w:rsidRPr="00434C83">
        <w:t>наименование;</w:t>
      </w:r>
    </w:p>
    <w:p w:rsidR="00EE73F5" w:rsidRPr="00434C83" w:rsidRDefault="000C552C" w:rsidP="00434C83">
      <w:pPr>
        <w:widowControl w:val="0"/>
        <w:tabs>
          <w:tab w:val="left" w:pos="567"/>
          <w:tab w:val="left" w:pos="1134"/>
        </w:tabs>
        <w:ind w:left="709" w:firstLine="709"/>
        <w:contextualSpacing/>
        <w:jc w:val="both"/>
      </w:pPr>
      <w:r w:rsidRPr="00434C83">
        <w:t>местонахождение и юридический адрес;</w:t>
      </w:r>
    </w:p>
    <w:p w:rsidR="00EE73F5" w:rsidRPr="00434C83" w:rsidRDefault="000C552C" w:rsidP="00434C83">
      <w:pPr>
        <w:widowControl w:val="0"/>
        <w:tabs>
          <w:tab w:val="left" w:pos="567"/>
          <w:tab w:val="left" w:pos="1134"/>
        </w:tabs>
        <w:ind w:left="709" w:firstLine="709"/>
        <w:contextualSpacing/>
        <w:jc w:val="both"/>
      </w:pPr>
      <w:r w:rsidRPr="00434C83">
        <w:t>режим работы;</w:t>
      </w:r>
    </w:p>
    <w:p w:rsidR="00EE73F5" w:rsidRPr="00434C83" w:rsidRDefault="000C552C" w:rsidP="00434C83">
      <w:pPr>
        <w:widowControl w:val="0"/>
        <w:tabs>
          <w:tab w:val="left" w:pos="567"/>
          <w:tab w:val="left" w:pos="1134"/>
        </w:tabs>
        <w:ind w:left="709" w:firstLine="709"/>
        <w:contextualSpacing/>
        <w:jc w:val="both"/>
      </w:pPr>
      <w:r w:rsidRPr="00434C83">
        <w:t>график приема;</w:t>
      </w:r>
    </w:p>
    <w:p w:rsidR="00EE73F5" w:rsidRPr="00434C83" w:rsidRDefault="000C552C" w:rsidP="00434C83">
      <w:pPr>
        <w:widowControl w:val="0"/>
        <w:tabs>
          <w:tab w:val="left" w:pos="567"/>
          <w:tab w:val="left" w:pos="1134"/>
        </w:tabs>
        <w:ind w:left="709" w:firstLine="709"/>
        <w:contextualSpacing/>
        <w:jc w:val="both"/>
      </w:pPr>
      <w:r w:rsidRPr="00434C83">
        <w:t>номера телефонов для справок.</w:t>
      </w:r>
    </w:p>
    <w:p w:rsidR="00EE73F5" w:rsidRPr="00434C83" w:rsidRDefault="000C552C" w:rsidP="00434C83">
      <w:pPr>
        <w:widowControl w:val="0"/>
        <w:ind w:firstLine="709"/>
        <w:jc w:val="both"/>
      </w:pPr>
      <w:r w:rsidRPr="00434C83">
        <w:t xml:space="preserve">Помещения, в которых предоставляется </w:t>
      </w:r>
      <w:r w:rsidR="00A206B3" w:rsidRPr="00434C83">
        <w:t>муниципальная</w:t>
      </w:r>
      <w:r w:rsidRPr="00434C83">
        <w:t xml:space="preserve"> услуга, должны соответствовать санитарно-эпидемиологическим правилам и нормативам.</w:t>
      </w:r>
    </w:p>
    <w:p w:rsidR="00EE73F5" w:rsidRPr="00434C83" w:rsidRDefault="000C552C" w:rsidP="00434C83">
      <w:pPr>
        <w:widowControl w:val="0"/>
        <w:ind w:firstLine="709"/>
        <w:jc w:val="both"/>
      </w:pPr>
      <w:r w:rsidRPr="00434C83">
        <w:t xml:space="preserve">Помещения, в которых предоставляется </w:t>
      </w:r>
      <w:r w:rsidR="00A206B3" w:rsidRPr="00434C83">
        <w:t>муниципальная</w:t>
      </w:r>
      <w:r w:rsidRPr="00434C83">
        <w:t xml:space="preserve"> услуга, оснащаются:</w:t>
      </w:r>
    </w:p>
    <w:p w:rsidR="00EE73F5" w:rsidRPr="00434C83" w:rsidRDefault="000C552C" w:rsidP="00434C83">
      <w:pPr>
        <w:widowControl w:val="0"/>
        <w:ind w:firstLine="709"/>
        <w:jc w:val="both"/>
      </w:pPr>
      <w:r w:rsidRPr="00434C83">
        <w:t>противопожарной системой и средствами пожаротушения;</w:t>
      </w:r>
    </w:p>
    <w:p w:rsidR="00EE73F5" w:rsidRPr="00434C83" w:rsidRDefault="000C552C" w:rsidP="00434C83">
      <w:pPr>
        <w:widowControl w:val="0"/>
        <w:ind w:firstLine="709"/>
        <w:jc w:val="both"/>
      </w:pPr>
      <w:r w:rsidRPr="00434C83">
        <w:t>системой оповещения о возникновении чрезвычайной ситуации;</w:t>
      </w:r>
    </w:p>
    <w:p w:rsidR="00EE73F5" w:rsidRPr="00434C83" w:rsidRDefault="000C552C" w:rsidP="00434C83">
      <w:pPr>
        <w:widowControl w:val="0"/>
        <w:ind w:firstLine="709"/>
        <w:jc w:val="both"/>
      </w:pPr>
      <w:r w:rsidRPr="00434C83">
        <w:t>средствами оказания первой медицинской помощи;</w:t>
      </w:r>
    </w:p>
    <w:p w:rsidR="00EE73F5" w:rsidRPr="00434C83" w:rsidRDefault="000C552C" w:rsidP="00434C83">
      <w:pPr>
        <w:widowControl w:val="0"/>
        <w:ind w:firstLine="709"/>
        <w:jc w:val="both"/>
      </w:pPr>
      <w:r w:rsidRPr="00434C83">
        <w:t>туалетными комнатами для посетителей.</w:t>
      </w:r>
    </w:p>
    <w:p w:rsidR="00EE73F5" w:rsidRPr="00434C83" w:rsidRDefault="000C552C" w:rsidP="00434C83">
      <w:pPr>
        <w:widowControl w:val="0"/>
        <w:ind w:firstLine="709"/>
        <w:jc w:val="both"/>
      </w:pPr>
      <w:r w:rsidRPr="00434C8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3F5" w:rsidRPr="00434C83" w:rsidRDefault="000C552C" w:rsidP="00434C83">
      <w:pPr>
        <w:widowControl w:val="0"/>
        <w:ind w:firstLine="709"/>
        <w:jc w:val="both"/>
      </w:pPr>
      <w:r w:rsidRPr="00434C8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3F5" w:rsidRPr="00434C83" w:rsidRDefault="000C552C" w:rsidP="00434C83">
      <w:pPr>
        <w:widowControl w:val="0"/>
        <w:ind w:firstLine="709"/>
        <w:jc w:val="both"/>
      </w:pPr>
      <w:r w:rsidRPr="00434C83">
        <w:t xml:space="preserve">Места для заполнения уведомлений </w:t>
      </w:r>
      <w:r w:rsidRPr="00434C83">
        <w:rPr>
          <w:bCs/>
        </w:rPr>
        <w:t>о планируемом строительстве, уведомлении об изменении параметров</w:t>
      </w:r>
      <w:r w:rsidRPr="00434C83">
        <w:t xml:space="preserve">, </w:t>
      </w:r>
      <w:r w:rsidRPr="00434C83">
        <w:rPr>
          <w:bCs/>
        </w:rPr>
        <w:t>заявлений о выдаче дубликата, заявлений об исправлении допущенных опечаток и ошибок</w:t>
      </w:r>
      <w:r w:rsidRPr="00434C83">
        <w:t xml:space="preserve"> оборудуются стульями, столами (стойками), бланками </w:t>
      </w:r>
      <w:r w:rsidRPr="00434C83">
        <w:lastRenderedPageBreak/>
        <w:t xml:space="preserve">уведомлений </w:t>
      </w:r>
      <w:r w:rsidRPr="00434C83">
        <w:rPr>
          <w:bCs/>
        </w:rPr>
        <w:t>о планируемом строительстве, уведомлении об изменении параметров</w:t>
      </w:r>
      <w:r w:rsidRPr="00434C83">
        <w:t xml:space="preserve">, </w:t>
      </w:r>
      <w:r w:rsidRPr="00434C83">
        <w:rPr>
          <w:bCs/>
        </w:rPr>
        <w:t>заявлений о выдаче дубликата, заявлений об исправлении допущенных опечаток и ошибок</w:t>
      </w:r>
      <w:r w:rsidRPr="00434C83">
        <w:t>, письменными принадлежностями.</w:t>
      </w:r>
    </w:p>
    <w:p w:rsidR="00EE73F5" w:rsidRPr="00434C83" w:rsidRDefault="000C552C" w:rsidP="00434C83">
      <w:pPr>
        <w:widowControl w:val="0"/>
        <w:ind w:firstLine="709"/>
        <w:jc w:val="both"/>
      </w:pPr>
      <w:r w:rsidRPr="00434C83">
        <w:t>Места приема заявителей оборудуются информационными табличками (вывесками) с указанием:</w:t>
      </w:r>
    </w:p>
    <w:p w:rsidR="00EE73F5" w:rsidRPr="00434C83" w:rsidRDefault="000C552C" w:rsidP="00434C83">
      <w:pPr>
        <w:widowControl w:val="0"/>
        <w:ind w:firstLine="709"/>
        <w:jc w:val="both"/>
      </w:pPr>
      <w:r w:rsidRPr="00434C83">
        <w:t>номера кабинета и наименования отдела;</w:t>
      </w:r>
    </w:p>
    <w:p w:rsidR="00EE73F5" w:rsidRPr="00434C83" w:rsidRDefault="000C552C" w:rsidP="00434C83">
      <w:pPr>
        <w:widowControl w:val="0"/>
        <w:ind w:firstLine="709"/>
        <w:jc w:val="both"/>
      </w:pPr>
      <w:r w:rsidRPr="00434C83">
        <w:t>фамилии, имени и отчества (последнее – при наличии), должности ответственного лица за прием документов;</w:t>
      </w:r>
    </w:p>
    <w:p w:rsidR="00EE73F5" w:rsidRPr="00434C83" w:rsidRDefault="000C552C" w:rsidP="00434C83">
      <w:pPr>
        <w:widowControl w:val="0"/>
        <w:ind w:firstLine="709"/>
        <w:jc w:val="both"/>
      </w:pPr>
      <w:r w:rsidRPr="00434C83">
        <w:t>графика приема заявителей.</w:t>
      </w:r>
    </w:p>
    <w:p w:rsidR="00EE73F5" w:rsidRPr="00434C83" w:rsidRDefault="000C552C" w:rsidP="00434C83">
      <w:pPr>
        <w:widowControl w:val="0"/>
        <w:ind w:firstLine="709"/>
        <w:jc w:val="both"/>
      </w:pPr>
      <w:r w:rsidRPr="00434C8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73F5" w:rsidRPr="00434C83" w:rsidRDefault="000C552C" w:rsidP="00434C83">
      <w:pPr>
        <w:widowControl w:val="0"/>
        <w:ind w:firstLine="709"/>
        <w:jc w:val="both"/>
      </w:pPr>
      <w:r w:rsidRPr="00434C8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73F5" w:rsidRPr="00434C83" w:rsidRDefault="000C552C" w:rsidP="00434C83">
      <w:pPr>
        <w:widowControl w:val="0"/>
        <w:ind w:firstLine="709"/>
        <w:jc w:val="both"/>
      </w:pPr>
      <w:r w:rsidRPr="00434C83">
        <w:t xml:space="preserve">При предоставлении </w:t>
      </w:r>
      <w:r w:rsidR="00A206B3" w:rsidRPr="00434C83">
        <w:t>муниципальной</w:t>
      </w:r>
      <w:r w:rsidRPr="00434C83">
        <w:t xml:space="preserve"> услуги инвалидам обеспечиваются:</w:t>
      </w:r>
    </w:p>
    <w:p w:rsidR="00EE73F5" w:rsidRPr="00434C83" w:rsidRDefault="000C552C" w:rsidP="00434C83">
      <w:pPr>
        <w:widowControl w:val="0"/>
        <w:ind w:firstLine="709"/>
        <w:jc w:val="both"/>
      </w:pPr>
      <w:r w:rsidRPr="00434C83">
        <w:t xml:space="preserve">возможность беспрепятственного доступа к объекту (зданию, помещению), в котором предоставляется </w:t>
      </w:r>
      <w:r w:rsidR="00A206B3" w:rsidRPr="00434C83">
        <w:t>муниципальная</w:t>
      </w:r>
      <w:r w:rsidRPr="00434C83">
        <w:t xml:space="preserve"> услуга;</w:t>
      </w:r>
    </w:p>
    <w:p w:rsidR="00EE73F5" w:rsidRPr="00434C83" w:rsidRDefault="000C552C" w:rsidP="00434C83">
      <w:pPr>
        <w:widowControl w:val="0"/>
        <w:ind w:firstLine="709"/>
        <w:jc w:val="both"/>
      </w:pPr>
      <w:r w:rsidRPr="00434C83">
        <w:t xml:space="preserve">возможность самостоятельного передвижения по территории, на которой расположены здания и помещения, в которых предоставляется </w:t>
      </w:r>
      <w:r w:rsidR="00A206B3" w:rsidRPr="00434C83">
        <w:t>муниципальная</w:t>
      </w:r>
      <w:r w:rsidRPr="00434C83">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73F5" w:rsidRPr="00434C83" w:rsidRDefault="000C552C" w:rsidP="00434C83">
      <w:pPr>
        <w:widowControl w:val="0"/>
        <w:ind w:firstLine="709"/>
        <w:jc w:val="both"/>
      </w:pPr>
      <w:r w:rsidRPr="00434C83">
        <w:t>сопровождение инвалидов, имеющих стойкие расстройства функции зрения и самостоятельного передвижения;</w:t>
      </w:r>
    </w:p>
    <w:p w:rsidR="00EE73F5" w:rsidRPr="00434C83" w:rsidRDefault="000C552C" w:rsidP="00434C83">
      <w:pPr>
        <w:widowControl w:val="0"/>
        <w:ind w:firstLine="709"/>
        <w:jc w:val="both"/>
      </w:pPr>
      <w:r w:rsidRPr="00434C8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206B3" w:rsidRPr="00434C83">
        <w:t>муниципальная</w:t>
      </w:r>
      <w:r w:rsidRPr="00434C83">
        <w:t xml:space="preserve"> услуга, и к </w:t>
      </w:r>
      <w:r w:rsidR="00A206B3" w:rsidRPr="00434C83">
        <w:t>муниципальной</w:t>
      </w:r>
      <w:r w:rsidRPr="00434C83">
        <w:t xml:space="preserve"> услуге с учетом ограничений их жизнедеятельности;</w:t>
      </w:r>
    </w:p>
    <w:p w:rsidR="00EE73F5" w:rsidRPr="00434C83" w:rsidRDefault="000C552C" w:rsidP="00434C83">
      <w:pPr>
        <w:widowControl w:val="0"/>
        <w:ind w:firstLine="709"/>
        <w:jc w:val="both"/>
      </w:pPr>
      <w:r w:rsidRPr="00434C8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3F5" w:rsidRPr="00434C83" w:rsidRDefault="000C552C" w:rsidP="00434C83">
      <w:pPr>
        <w:widowControl w:val="0"/>
        <w:ind w:firstLine="709"/>
        <w:jc w:val="both"/>
      </w:pPr>
      <w:r w:rsidRPr="00434C83">
        <w:t xml:space="preserve">допуск </w:t>
      </w:r>
      <w:proofErr w:type="spellStart"/>
      <w:r w:rsidRPr="00434C83">
        <w:t>сурдопереводчика</w:t>
      </w:r>
      <w:proofErr w:type="spellEnd"/>
      <w:r w:rsidRPr="00434C83">
        <w:t xml:space="preserve"> и </w:t>
      </w:r>
      <w:proofErr w:type="spellStart"/>
      <w:r w:rsidRPr="00434C83">
        <w:t>тифлосурдопереводчика</w:t>
      </w:r>
      <w:proofErr w:type="spellEnd"/>
      <w:r w:rsidRPr="00434C83">
        <w:t>;</w:t>
      </w:r>
    </w:p>
    <w:p w:rsidR="00EE73F5" w:rsidRPr="00434C83" w:rsidRDefault="000C552C" w:rsidP="00434C83">
      <w:pPr>
        <w:widowControl w:val="0"/>
        <w:ind w:firstLine="709"/>
        <w:jc w:val="both"/>
        <w:rPr>
          <w:strike/>
        </w:rPr>
      </w:pPr>
      <w:r w:rsidRPr="00434C8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206B3" w:rsidRPr="00434C83">
        <w:t>муниципальная</w:t>
      </w:r>
      <w:proofErr w:type="gramEnd"/>
      <w:r w:rsidRPr="00434C83">
        <w:t xml:space="preserve"> услуги;</w:t>
      </w:r>
    </w:p>
    <w:p w:rsidR="00EE73F5" w:rsidRPr="00434C83" w:rsidRDefault="000C552C" w:rsidP="00434C83">
      <w:pPr>
        <w:widowControl w:val="0"/>
        <w:ind w:firstLine="709"/>
        <w:jc w:val="both"/>
      </w:pPr>
      <w:r w:rsidRPr="00434C83">
        <w:t>оказание инвалидам помощи в преодолении барьеров, мешающих получению ими государственных и муниципальных услуг наравне с другими лицами.</w:t>
      </w:r>
    </w:p>
    <w:p w:rsidR="00EE73F5" w:rsidRPr="00434C83" w:rsidRDefault="00EE73F5" w:rsidP="00434C83">
      <w:pPr>
        <w:widowControl w:val="0"/>
        <w:ind w:firstLine="709"/>
        <w:jc w:val="both"/>
      </w:pPr>
    </w:p>
    <w:p w:rsidR="00EE73F5" w:rsidRPr="00434C83" w:rsidRDefault="000C552C" w:rsidP="00434C83">
      <w:pPr>
        <w:ind w:firstLine="709"/>
        <w:jc w:val="center"/>
        <w:rPr>
          <w:b/>
          <w:bCs/>
        </w:rPr>
      </w:pPr>
      <w:r w:rsidRPr="00434C83">
        <w:rPr>
          <w:b/>
          <w:bCs/>
        </w:rPr>
        <w:t xml:space="preserve">Показатели качества и доступности </w:t>
      </w:r>
      <w:r w:rsidR="00A206B3" w:rsidRPr="00434C83">
        <w:rPr>
          <w:b/>
          <w:bCs/>
        </w:rPr>
        <w:t>муниципальной</w:t>
      </w:r>
      <w:r w:rsidRPr="00434C83">
        <w:rPr>
          <w:b/>
          <w:bCs/>
        </w:rPr>
        <w:t xml:space="preserve"> услуги</w:t>
      </w:r>
    </w:p>
    <w:p w:rsidR="00EE73F5" w:rsidRPr="00434C83" w:rsidRDefault="00EE73F5" w:rsidP="00434C83">
      <w:pPr>
        <w:widowControl w:val="0"/>
        <w:ind w:firstLine="709"/>
        <w:jc w:val="both"/>
      </w:pPr>
    </w:p>
    <w:p w:rsidR="00EE73F5" w:rsidRPr="00434C83" w:rsidRDefault="000C552C" w:rsidP="00434C83">
      <w:pPr>
        <w:ind w:firstLine="709"/>
        <w:jc w:val="both"/>
        <w:rPr>
          <w:bCs/>
        </w:rPr>
      </w:pPr>
      <w:r w:rsidRPr="00434C83">
        <w:rPr>
          <w:bCs/>
        </w:rPr>
        <w:t xml:space="preserve">2.22. Основными показателями доступности предоставления </w:t>
      </w:r>
      <w:r w:rsidR="00A206B3" w:rsidRPr="00434C83">
        <w:rPr>
          <w:bCs/>
        </w:rPr>
        <w:t>муниципальной</w:t>
      </w:r>
      <w:r w:rsidRPr="00434C83">
        <w:rPr>
          <w:bCs/>
        </w:rPr>
        <w:t xml:space="preserve"> услуги являются:</w:t>
      </w:r>
    </w:p>
    <w:p w:rsidR="00EE73F5" w:rsidRPr="00434C83" w:rsidRDefault="000C552C" w:rsidP="00434C83">
      <w:pPr>
        <w:ind w:firstLine="709"/>
        <w:jc w:val="both"/>
        <w:rPr>
          <w:bCs/>
        </w:rPr>
      </w:pPr>
      <w:r w:rsidRPr="00434C83">
        <w:rPr>
          <w:bCs/>
        </w:rPr>
        <w:t xml:space="preserve">наличие полной и понятной информации о порядке, сроках и ходе предоставления </w:t>
      </w:r>
      <w:r w:rsidR="00A206B3" w:rsidRPr="00434C83">
        <w:rPr>
          <w:bCs/>
        </w:rPr>
        <w:t>муниципальной</w:t>
      </w:r>
      <w:r w:rsidRPr="00434C83">
        <w:rPr>
          <w:bCs/>
        </w:rPr>
        <w:t xml:space="preserve"> услуги в информационно-телекоммуникационных сетях общего пользования (в том числе в сети "Интернет");</w:t>
      </w:r>
    </w:p>
    <w:p w:rsidR="00EE73F5" w:rsidRPr="00434C83" w:rsidRDefault="000C552C" w:rsidP="00434C83">
      <w:pPr>
        <w:ind w:firstLine="709"/>
        <w:jc w:val="both"/>
        <w:rPr>
          <w:bCs/>
        </w:rPr>
      </w:pPr>
      <w:r w:rsidRPr="00434C83">
        <w:rPr>
          <w:bCs/>
        </w:rPr>
        <w:t xml:space="preserve">возможность получения заявителем уведомлений о предоставлении </w:t>
      </w:r>
      <w:r w:rsidR="00A206B3" w:rsidRPr="00434C83">
        <w:rPr>
          <w:bCs/>
        </w:rPr>
        <w:t>муниципальной</w:t>
      </w:r>
      <w:r w:rsidRPr="00434C83">
        <w:rPr>
          <w:bCs/>
        </w:rPr>
        <w:t xml:space="preserve"> услуги с помощью Единого портала,</w:t>
      </w:r>
      <w:r w:rsidRPr="00434C83">
        <w:t xml:space="preserve"> </w:t>
      </w:r>
      <w:r w:rsidRPr="00434C83">
        <w:rPr>
          <w:bCs/>
        </w:rPr>
        <w:t>регионального портала;</w:t>
      </w:r>
    </w:p>
    <w:p w:rsidR="00EE73F5" w:rsidRPr="00434C83" w:rsidRDefault="000C552C" w:rsidP="00434C83">
      <w:pPr>
        <w:ind w:firstLine="709"/>
        <w:jc w:val="both"/>
        <w:rPr>
          <w:bCs/>
        </w:rPr>
      </w:pPr>
      <w:r w:rsidRPr="00434C83">
        <w:rPr>
          <w:bCs/>
        </w:rPr>
        <w:t>возможность получения ин</w:t>
      </w:r>
      <w:r w:rsidR="00A206B3" w:rsidRPr="00434C83">
        <w:rPr>
          <w:bCs/>
        </w:rPr>
        <w:t>формации о ходе предоставления муниципальной</w:t>
      </w:r>
      <w:r w:rsidRPr="00434C83">
        <w:rPr>
          <w:bCs/>
        </w:rPr>
        <w:t xml:space="preserve"> услуги, в том числе с использованием информационно-коммуникационных технологий;</w:t>
      </w:r>
    </w:p>
    <w:p w:rsidR="00EE73F5" w:rsidRPr="00434C83" w:rsidRDefault="000C552C" w:rsidP="00434C83">
      <w:pPr>
        <w:widowControl w:val="0"/>
        <w:ind w:firstLine="709"/>
        <w:jc w:val="both"/>
        <w:rPr>
          <w:rFonts w:eastAsia="Calibri"/>
        </w:rPr>
      </w:pPr>
      <w:r w:rsidRPr="00434C83">
        <w:rPr>
          <w:rFonts w:eastAsia="Calibri"/>
        </w:rPr>
        <w:t>доступность электронных форм документов, необходимых для предоставления услуги;</w:t>
      </w:r>
    </w:p>
    <w:p w:rsidR="00EE73F5" w:rsidRPr="00434C83" w:rsidRDefault="000C552C" w:rsidP="00434C83">
      <w:pPr>
        <w:widowControl w:val="0"/>
        <w:ind w:firstLine="709"/>
        <w:jc w:val="both"/>
        <w:rPr>
          <w:rFonts w:eastAsia="Calibri"/>
        </w:rPr>
      </w:pPr>
      <w:r w:rsidRPr="00434C83">
        <w:rPr>
          <w:rFonts w:eastAsia="Calibri"/>
        </w:rPr>
        <w:t xml:space="preserve">возможность подачи уведомлений, заявлений и прилагаемых к ним документов в </w:t>
      </w:r>
      <w:r w:rsidRPr="00434C83">
        <w:rPr>
          <w:rFonts w:eastAsia="Calibri"/>
        </w:rPr>
        <w:lastRenderedPageBreak/>
        <w:t>электронной форме.</w:t>
      </w:r>
    </w:p>
    <w:p w:rsidR="00EE73F5" w:rsidRPr="00434C83" w:rsidRDefault="000C552C" w:rsidP="00434C83">
      <w:pPr>
        <w:ind w:firstLine="709"/>
        <w:jc w:val="both"/>
        <w:rPr>
          <w:bCs/>
        </w:rPr>
      </w:pPr>
      <w:r w:rsidRPr="00434C83">
        <w:rPr>
          <w:bCs/>
        </w:rPr>
        <w:t xml:space="preserve">2.23. Основными показателями качества предоставления </w:t>
      </w:r>
      <w:r w:rsidR="00A206B3" w:rsidRPr="00434C83">
        <w:rPr>
          <w:bCs/>
        </w:rPr>
        <w:t>муниципальной</w:t>
      </w:r>
      <w:r w:rsidRPr="00434C83">
        <w:rPr>
          <w:bCs/>
        </w:rPr>
        <w:t xml:space="preserve"> услуги являются:</w:t>
      </w:r>
    </w:p>
    <w:p w:rsidR="00EE73F5" w:rsidRPr="00434C83" w:rsidRDefault="000C552C" w:rsidP="00434C83">
      <w:pPr>
        <w:ind w:firstLine="709"/>
        <w:jc w:val="both"/>
        <w:rPr>
          <w:bCs/>
        </w:rPr>
      </w:pPr>
      <w:r w:rsidRPr="00434C83">
        <w:rPr>
          <w:bCs/>
        </w:rPr>
        <w:t xml:space="preserve">своевременность предоставления </w:t>
      </w:r>
      <w:r w:rsidR="00A206B3" w:rsidRPr="00434C83">
        <w:rPr>
          <w:bCs/>
        </w:rPr>
        <w:t>муниципальной</w:t>
      </w:r>
      <w:r w:rsidRPr="00434C83">
        <w:rPr>
          <w:bCs/>
        </w:rPr>
        <w:t xml:space="preserve"> услуги в соответствии со стандартом ее предоставления, установленным настоящим Административным регламентом;</w:t>
      </w:r>
    </w:p>
    <w:p w:rsidR="00EE73F5" w:rsidRPr="00434C83" w:rsidRDefault="000C552C" w:rsidP="00434C83">
      <w:pPr>
        <w:ind w:firstLine="709"/>
        <w:jc w:val="both"/>
        <w:rPr>
          <w:bCs/>
        </w:rPr>
      </w:pPr>
      <w:r w:rsidRPr="00434C83">
        <w:rPr>
          <w:bCs/>
        </w:rPr>
        <w:t xml:space="preserve">минимально возможное количество взаимодействий гражданина с должностными лицами, участвующими в предоставлении </w:t>
      </w:r>
      <w:r w:rsidR="00A206B3" w:rsidRPr="00434C83">
        <w:rPr>
          <w:bCs/>
        </w:rPr>
        <w:t>муниципальной</w:t>
      </w:r>
      <w:r w:rsidRPr="00434C83">
        <w:rPr>
          <w:bCs/>
        </w:rPr>
        <w:t xml:space="preserve"> услуги;</w:t>
      </w:r>
    </w:p>
    <w:p w:rsidR="00EE73F5" w:rsidRPr="00434C83" w:rsidRDefault="000C552C" w:rsidP="00434C83">
      <w:pPr>
        <w:ind w:firstLine="709"/>
        <w:jc w:val="both"/>
        <w:rPr>
          <w:bCs/>
        </w:rPr>
      </w:pPr>
      <w:r w:rsidRPr="00434C83">
        <w:rPr>
          <w:bCs/>
        </w:rPr>
        <w:t>отсутствие обоснованных жалоб на действия (бездействие) сотрудников и их некорректное (невнимательное) отношение к заявителям;</w:t>
      </w:r>
    </w:p>
    <w:p w:rsidR="00EE73F5" w:rsidRPr="00434C83" w:rsidRDefault="000C552C" w:rsidP="00434C83">
      <w:pPr>
        <w:ind w:firstLine="709"/>
        <w:jc w:val="both"/>
        <w:rPr>
          <w:bCs/>
        </w:rPr>
      </w:pPr>
      <w:r w:rsidRPr="00434C83">
        <w:rPr>
          <w:bCs/>
        </w:rPr>
        <w:t xml:space="preserve">отсутствие нарушений установленных сроков в процессе предоставления </w:t>
      </w:r>
      <w:r w:rsidR="00A206B3" w:rsidRPr="00434C83">
        <w:rPr>
          <w:bCs/>
        </w:rPr>
        <w:t>муниципальной</w:t>
      </w:r>
      <w:r w:rsidRPr="00434C83">
        <w:rPr>
          <w:bCs/>
        </w:rPr>
        <w:t xml:space="preserve"> услуги;</w:t>
      </w:r>
    </w:p>
    <w:p w:rsidR="00EE73F5" w:rsidRPr="00434C83" w:rsidRDefault="000C552C" w:rsidP="00434C83">
      <w:pPr>
        <w:ind w:firstLine="709"/>
        <w:jc w:val="both"/>
        <w:rPr>
          <w:bCs/>
        </w:rPr>
      </w:pPr>
      <w:r w:rsidRPr="00434C83">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206B3" w:rsidRPr="00434C83">
        <w:rPr>
          <w:bCs/>
        </w:rPr>
        <w:t>муниципальной</w:t>
      </w:r>
      <w:r w:rsidRPr="00434C83">
        <w:rPr>
          <w:bCs/>
        </w:rPr>
        <w:t xml:space="preserve"> услуги, по </w:t>
      </w:r>
      <w:proofErr w:type="gramStart"/>
      <w:r w:rsidRPr="00434C83">
        <w:rPr>
          <w:bCs/>
        </w:rPr>
        <w:t>итогам</w:t>
      </w:r>
      <w:proofErr w:type="gramEnd"/>
      <w:r w:rsidRPr="00434C83">
        <w:rPr>
          <w:bCs/>
        </w:rPr>
        <w:t xml:space="preserve"> рассмотрения которых вынесены решения об удовлетворении (частичном удовлетворении) требований заявителей.</w:t>
      </w:r>
    </w:p>
    <w:p w:rsidR="00EE73F5" w:rsidRPr="00434C83" w:rsidRDefault="00EE73F5" w:rsidP="00434C83">
      <w:pPr>
        <w:ind w:firstLine="709"/>
        <w:jc w:val="both"/>
      </w:pPr>
    </w:p>
    <w:p w:rsidR="00EE73F5" w:rsidRPr="00434C83" w:rsidRDefault="000C552C" w:rsidP="00434C83">
      <w:pPr>
        <w:ind w:firstLine="709"/>
        <w:jc w:val="center"/>
        <w:rPr>
          <w:b/>
          <w:bCs/>
        </w:rPr>
      </w:pPr>
      <w:r w:rsidRPr="00434C83">
        <w:rPr>
          <w:b/>
          <w:bCs/>
        </w:rPr>
        <w:t xml:space="preserve">Иные требования к предоставлению </w:t>
      </w:r>
    </w:p>
    <w:p w:rsidR="00EE73F5" w:rsidRPr="00434C83" w:rsidRDefault="00A206B3" w:rsidP="00434C83">
      <w:pPr>
        <w:ind w:firstLine="709"/>
        <w:jc w:val="center"/>
        <w:rPr>
          <w:b/>
          <w:bCs/>
        </w:rPr>
      </w:pPr>
      <w:r w:rsidRPr="00434C83">
        <w:rPr>
          <w:b/>
          <w:bCs/>
        </w:rPr>
        <w:t>муниципальной</w:t>
      </w:r>
      <w:r w:rsidR="000C552C" w:rsidRPr="00434C83">
        <w:rPr>
          <w:b/>
          <w:bCs/>
        </w:rPr>
        <w:t xml:space="preserve"> услуги </w:t>
      </w:r>
    </w:p>
    <w:p w:rsidR="00EE73F5" w:rsidRPr="00434C83" w:rsidRDefault="00EE73F5" w:rsidP="00434C83">
      <w:pPr>
        <w:ind w:firstLine="709"/>
        <w:jc w:val="both"/>
        <w:rPr>
          <w:bCs/>
        </w:rPr>
      </w:pPr>
    </w:p>
    <w:p w:rsidR="00EE73F5" w:rsidRPr="00434C83" w:rsidRDefault="000C552C" w:rsidP="00434C83">
      <w:pPr>
        <w:ind w:firstLine="709"/>
        <w:jc w:val="both"/>
      </w:pPr>
      <w:r w:rsidRPr="00434C83">
        <w:t xml:space="preserve">2.24. Услуги, необходимые и обязательные для предоставления </w:t>
      </w:r>
      <w:r w:rsidR="00A206B3" w:rsidRPr="00434C83">
        <w:t>муниципальной</w:t>
      </w:r>
      <w:r w:rsidRPr="00434C83">
        <w:t xml:space="preserve"> услуги, отсутствуют.</w:t>
      </w:r>
    </w:p>
    <w:p w:rsidR="00A206B3" w:rsidRPr="00434C83" w:rsidRDefault="000C552C" w:rsidP="00434C83">
      <w:pPr>
        <w:widowControl w:val="0"/>
        <w:ind w:firstLine="709"/>
        <w:jc w:val="center"/>
        <w:rPr>
          <w:rFonts w:eastAsia="Calibri"/>
        </w:rPr>
      </w:pPr>
      <w:r w:rsidRPr="00434C83">
        <w:t>2.25. Информационные системы, используемые для предоставления муниципальной услуги</w:t>
      </w:r>
      <w:r w:rsidRPr="00434C83">
        <w:rPr>
          <w:rFonts w:eastAsia="Calibri"/>
        </w:rPr>
        <w:t>: Единый портал, региональный портал.</w:t>
      </w:r>
    </w:p>
    <w:p w:rsidR="00A206B3" w:rsidRPr="00434C83" w:rsidRDefault="00A206B3" w:rsidP="00434C83">
      <w:pPr>
        <w:widowControl w:val="0"/>
        <w:ind w:firstLine="709"/>
        <w:jc w:val="center"/>
        <w:rPr>
          <w:rFonts w:eastAsia="Calibri"/>
        </w:rPr>
      </w:pPr>
    </w:p>
    <w:p w:rsidR="00EE73F5" w:rsidRPr="00434C83" w:rsidRDefault="00A206B3" w:rsidP="00434C83">
      <w:pPr>
        <w:widowControl w:val="0"/>
        <w:ind w:firstLine="709"/>
        <w:jc w:val="center"/>
        <w:rPr>
          <w:b/>
        </w:rPr>
      </w:pPr>
      <w:r w:rsidRPr="00434C83">
        <w:rPr>
          <w:b/>
        </w:rPr>
        <w:t xml:space="preserve"> </w:t>
      </w:r>
      <w:r w:rsidR="000C552C" w:rsidRPr="00434C83">
        <w:rPr>
          <w:b/>
        </w:rPr>
        <w:t xml:space="preserve">Раздел </w:t>
      </w:r>
      <w:r w:rsidR="000C552C" w:rsidRPr="00434C83">
        <w:rPr>
          <w:b/>
          <w:lang w:val="en-US"/>
        </w:rPr>
        <w:t>III</w:t>
      </w:r>
      <w:r w:rsidR="000C552C" w:rsidRPr="00434C83">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73F5" w:rsidRPr="00434C83" w:rsidRDefault="00EE73F5" w:rsidP="00434C83">
      <w:pPr>
        <w:widowControl w:val="0"/>
        <w:ind w:firstLine="709"/>
        <w:jc w:val="both"/>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 xml:space="preserve">Перечень вариантов предоставления </w:t>
      </w:r>
      <w:proofErr w:type="gramStart"/>
      <w:r w:rsidR="00822391" w:rsidRPr="00434C83">
        <w:rPr>
          <w:rFonts w:ascii="Times New Roman" w:hAnsi="Times New Roman"/>
        </w:rPr>
        <w:t>муниципальной</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услуги, </w:t>
      </w:r>
      <w:proofErr w:type="gramStart"/>
      <w:r w:rsidRPr="00434C83">
        <w:rPr>
          <w:rFonts w:ascii="Times New Roman" w:hAnsi="Times New Roman"/>
        </w:rPr>
        <w:t>включающий</w:t>
      </w:r>
      <w:proofErr w:type="gramEnd"/>
      <w:r w:rsidRPr="00434C83">
        <w:rPr>
          <w:rFonts w:ascii="Times New Roman" w:hAnsi="Times New Roman"/>
        </w:rPr>
        <w:t xml:space="preserve"> в том числе варианты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 </w:t>
      </w:r>
      <w:proofErr w:type="gramStart"/>
      <w:r w:rsidR="000C552C" w:rsidRPr="00434C83">
        <w:rPr>
          <w:rFonts w:ascii="Times New Roman" w:hAnsi="Times New Roman"/>
        </w:rPr>
        <w:t>необходимый</w:t>
      </w:r>
      <w:proofErr w:type="gramEnd"/>
      <w:r w:rsidR="000C552C" w:rsidRPr="00434C83">
        <w:rPr>
          <w:rFonts w:ascii="Times New Roman" w:hAnsi="Times New Roman"/>
        </w:rPr>
        <w:t xml:space="preserve"> для исправления</w:t>
      </w:r>
    </w:p>
    <w:p w:rsidR="00EE73F5" w:rsidRPr="00434C83" w:rsidRDefault="000C552C" w:rsidP="00434C83">
      <w:pPr>
        <w:pStyle w:val="ConsPlusTitle"/>
        <w:ind w:firstLine="709"/>
        <w:jc w:val="center"/>
        <w:rPr>
          <w:rFonts w:ascii="Times New Roman" w:hAnsi="Times New Roman"/>
        </w:rPr>
      </w:pPr>
      <w:proofErr w:type="gramStart"/>
      <w:r w:rsidRPr="00434C83">
        <w:rPr>
          <w:rFonts w:ascii="Times New Roman" w:hAnsi="Times New Roman"/>
        </w:rPr>
        <w:t>допущенных опечаток и ошибок в выданных в результате</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 </w:t>
      </w:r>
      <w:proofErr w:type="gramStart"/>
      <w:r w:rsidRPr="00434C83">
        <w:rPr>
          <w:rFonts w:ascii="Times New Roman" w:hAnsi="Times New Roman"/>
        </w:rPr>
        <w:t>документах</w:t>
      </w:r>
      <w:proofErr w:type="gramEnd"/>
      <w:r w:rsidRPr="00434C83">
        <w:rPr>
          <w:rFonts w:ascii="Times New Roman" w:hAnsi="Times New Roman"/>
        </w:rPr>
        <w:t xml:space="preserve"> и созданных реестровых записях, для выдачи дубликата документа,</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выданного по результатам 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о предоставлении </w:t>
      </w:r>
      <w:proofErr w:type="gramStart"/>
      <w:r w:rsidR="00822391" w:rsidRPr="00434C83">
        <w:rPr>
          <w:rFonts w:ascii="Times New Roman" w:hAnsi="Times New Roman"/>
        </w:rPr>
        <w:t>муниципальной</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услуги без рассмотрения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lastRenderedPageBreak/>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Описание административной процедуры профилирования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3.2. Вариант предоставления </w:t>
      </w:r>
      <w:r w:rsidR="00822391" w:rsidRPr="00434C83">
        <w:rPr>
          <w:sz w:val="24"/>
          <w:szCs w:val="24"/>
        </w:rPr>
        <w:t>муниципальной</w:t>
      </w:r>
      <w:r w:rsidRPr="00434C83">
        <w:rPr>
          <w:sz w:val="24"/>
          <w:szCs w:val="24"/>
        </w:rPr>
        <w:t xml:space="preserve"> услуги определяется в зависимости от результата предоставления услуги, за предоставлением которой обратился заявитель.</w:t>
      </w:r>
    </w:p>
    <w:p w:rsidR="00EE73F5" w:rsidRPr="00434C83" w:rsidRDefault="000C552C" w:rsidP="00434C83">
      <w:pPr>
        <w:pStyle w:val="ConsPlusNormal"/>
        <w:ind w:firstLine="709"/>
        <w:jc w:val="both"/>
        <w:rPr>
          <w:sz w:val="24"/>
          <w:szCs w:val="24"/>
        </w:rPr>
      </w:pPr>
      <w:r w:rsidRPr="00434C83">
        <w:rPr>
          <w:sz w:val="24"/>
          <w:szCs w:val="24"/>
        </w:rPr>
        <w:t xml:space="preserve">Вариант предоставления </w:t>
      </w:r>
      <w:r w:rsidR="00822391" w:rsidRPr="00434C83">
        <w:rPr>
          <w:sz w:val="24"/>
          <w:szCs w:val="24"/>
        </w:rPr>
        <w:t>муниципальной</w:t>
      </w:r>
      <w:r w:rsidRPr="00434C83">
        <w:rPr>
          <w:sz w:val="24"/>
          <w:szCs w:val="24"/>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822391" w:rsidRPr="00434C83">
        <w:rPr>
          <w:sz w:val="24"/>
          <w:szCs w:val="24"/>
        </w:rPr>
        <w:t>муниципальной</w:t>
      </w:r>
      <w:r w:rsidRPr="00434C83">
        <w:rPr>
          <w:sz w:val="24"/>
          <w:szCs w:val="24"/>
        </w:rPr>
        <w:t xml:space="preserve"> услуги, за предоставлением которого обратился заявитель.</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Подразделы, содержащие описание вариантов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1</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3.3. Результат предоставления </w:t>
      </w:r>
      <w:r w:rsidR="00822391" w:rsidRPr="00434C83">
        <w:rPr>
          <w:sz w:val="24"/>
          <w:szCs w:val="24"/>
        </w:rPr>
        <w:t>муниципальной</w:t>
      </w:r>
      <w:r w:rsidRPr="00434C83">
        <w:rPr>
          <w:sz w:val="24"/>
          <w:szCs w:val="24"/>
        </w:rPr>
        <w:t xml:space="preserve"> услуги указан в подпункте "а"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 Основанием для начала административной процедуры является поступление в уполномоченный орган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w:t>
      </w:r>
      <w:r w:rsidRPr="00434C83">
        <w:rPr>
          <w:sz w:val="24"/>
          <w:szCs w:val="24"/>
        </w:rPr>
        <w:lastRenderedPageBreak/>
        <w:t>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 Основания для принятия решения об отказе в приеме </w:t>
      </w:r>
      <w:r w:rsidRPr="00434C83">
        <w:rPr>
          <w:bCs/>
          <w:sz w:val="24"/>
          <w:szCs w:val="24"/>
        </w:rPr>
        <w:t>уведомления о планируемом строительстве</w:t>
      </w:r>
      <w:r w:rsidRPr="00434C83">
        <w:rPr>
          <w:sz w:val="24"/>
          <w:szCs w:val="24"/>
        </w:rPr>
        <w:t xml:space="preserve"> и документов, необходимых для предоставления государственной (муниципальной) услуги, в том числе представленных в электронной форме:</w:t>
      </w:r>
    </w:p>
    <w:p w:rsidR="00EE73F5" w:rsidRPr="00434C83" w:rsidRDefault="000C552C" w:rsidP="00434C83">
      <w:pPr>
        <w:ind w:firstLine="709"/>
        <w:jc w:val="both"/>
        <w:rPr>
          <w:bCs/>
        </w:rPr>
      </w:pPr>
      <w:r w:rsidRPr="00434C83">
        <w:rPr>
          <w:bCs/>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proofErr w:type="spellStart"/>
      <w:r w:rsidRPr="00434C83">
        <w:rPr>
          <w:bCs/>
        </w:rPr>
        <w:t>д</w:t>
      </w:r>
      <w:proofErr w:type="spellEnd"/>
      <w:r w:rsidRPr="00434C83">
        <w:rPr>
          <w:bCs/>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t xml:space="preserve">3.8.1. </w:t>
      </w:r>
      <w:r w:rsidRPr="00434C83">
        <w:rPr>
          <w:bCs/>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
    <w:p w:rsidR="00EE73F5" w:rsidRPr="00434C83" w:rsidRDefault="000C552C" w:rsidP="00434C83">
      <w:pPr>
        <w:ind w:firstLine="709"/>
        <w:jc w:val="both"/>
        <w:rPr>
          <w:bCs/>
        </w:rPr>
      </w:pPr>
      <w:r w:rsidRPr="00434C83">
        <w:rPr>
          <w:bCs/>
        </w:rPr>
        <w:t>а) в уведомлении о планируемом строительстве отсутствуют сведения, предусмотренные частью 1 статьи 51</w:t>
      </w:r>
      <w:r w:rsidRPr="00434C83">
        <w:rPr>
          <w:bCs/>
          <w:vertAlign w:val="superscript"/>
        </w:rPr>
        <w:t xml:space="preserve">1 </w:t>
      </w:r>
      <w:r w:rsidRPr="00434C83">
        <w:rPr>
          <w:bCs/>
        </w:rPr>
        <w:t>Градостроительного кодекса Российской Федерации;</w:t>
      </w:r>
    </w:p>
    <w:p w:rsidR="00EE73F5" w:rsidRPr="00434C83" w:rsidRDefault="000C552C" w:rsidP="00434C83">
      <w:pPr>
        <w:ind w:firstLine="709"/>
        <w:jc w:val="both"/>
        <w:rPr>
          <w:bCs/>
        </w:rPr>
      </w:pPr>
      <w:r w:rsidRPr="00434C83">
        <w:rPr>
          <w:bCs/>
        </w:rPr>
        <w:t>б) отсутствуют документы, прилагаемые к уведомлению о планируемом строительстве, предусмотренные подпунктами "в", "</w:t>
      </w:r>
      <w:proofErr w:type="spellStart"/>
      <w:r w:rsidRPr="00434C83">
        <w:rPr>
          <w:bCs/>
        </w:rPr>
        <w:t>д</w:t>
      </w:r>
      <w:proofErr w:type="spellEnd"/>
      <w:r w:rsidRPr="00434C83">
        <w:rPr>
          <w:bCs/>
        </w:rPr>
        <w:t>" и "е"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3.8.2. В приеме уведомления </w:t>
      </w:r>
      <w:r w:rsidRPr="00434C83">
        <w:rPr>
          <w:bCs/>
          <w:sz w:val="24"/>
          <w:szCs w:val="24"/>
        </w:rPr>
        <w:t>о планируемом строительстве</w:t>
      </w:r>
      <w:r w:rsidRPr="00434C83">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t xml:space="preserve">Многофункциональный центр </w:t>
      </w:r>
      <w:r w:rsidRPr="00434C83">
        <w:rPr>
          <w:bCs/>
          <w:i/>
        </w:rPr>
        <w:t>(</w:t>
      </w:r>
      <w:r w:rsidRPr="00434C83">
        <w:rPr>
          <w:bCs/>
        </w:rPr>
        <w:t>"</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 xml:space="preserve"> "</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 xml:space="preserve">3.9. Возможность получения </w:t>
      </w:r>
      <w:r w:rsidR="00822391" w:rsidRP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 xml:space="preserve">3.10. </w:t>
      </w: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w:t>
      </w:r>
      <w:r w:rsidRPr="00434C83">
        <w:rPr>
          <w:sz w:val="24"/>
          <w:szCs w:val="24"/>
        </w:rPr>
        <w:lastRenderedPageBreak/>
        <w:t>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proofErr w:type="gramStart"/>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3.11. Для приема </w:t>
      </w:r>
      <w:r w:rsidRPr="00434C83">
        <w:rPr>
          <w:bCs/>
          <w:sz w:val="24"/>
          <w:szCs w:val="24"/>
        </w:rPr>
        <w:t>уведомления о планируемом строительстве</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Для возможности подачи </w:t>
      </w:r>
      <w:r w:rsidRPr="00434C83">
        <w:rPr>
          <w:bCs/>
          <w:sz w:val="24"/>
          <w:szCs w:val="24"/>
        </w:rPr>
        <w:t>уведомления о планируемом строительстве</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3.12. Срок регистрации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3.13. Результатом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3.14. После регистрации </w:t>
      </w: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434C83">
        <w:rPr>
          <w:bCs/>
          <w:sz w:val="24"/>
          <w:szCs w:val="24"/>
        </w:rPr>
        <w:t>уведомления о планируемом строительстве</w:t>
      </w:r>
      <w:r w:rsidRPr="00434C83">
        <w:rPr>
          <w:sz w:val="24"/>
          <w:szCs w:val="24"/>
        </w:rPr>
        <w:t xml:space="preserve"> и прилагаемых документов.</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3.15. Основанием для начала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пункте</w:t>
        </w:r>
      </w:hyperlink>
      <w:r w:rsidRPr="00434C83">
        <w:rPr>
          <w:sz w:val="24"/>
          <w:szCs w:val="24"/>
        </w:rPr>
        <w:t xml:space="preserve">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3.16. </w:t>
      </w:r>
      <w:proofErr w:type="gramStart"/>
      <w:r w:rsidRPr="00434C83">
        <w:rPr>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rsidRPr="00434C83">
        <w:rPr>
          <w:sz w:val="24"/>
          <w:szCs w:val="24"/>
        </w:rP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w:t>
        </w:r>
      </w:hyperlink>
      <w:r w:rsidRPr="00434C83">
        <w:rPr>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EE73F5" w:rsidRPr="00434C83" w:rsidRDefault="000C552C" w:rsidP="00434C83">
      <w:pPr>
        <w:pStyle w:val="ConsPlusNormal"/>
        <w:ind w:firstLine="709"/>
        <w:jc w:val="both"/>
        <w:rPr>
          <w:sz w:val="24"/>
          <w:szCs w:val="24"/>
        </w:rPr>
      </w:pPr>
      <w:bookmarkStart w:id="1" w:name="Par323"/>
      <w:bookmarkEnd w:id="1"/>
      <w:r w:rsidRPr="00434C83">
        <w:rPr>
          <w:sz w:val="24"/>
          <w:szCs w:val="24"/>
        </w:rPr>
        <w:t xml:space="preserve">3.17. Перечень запрашиваемых документов, необходимых для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1) </w:t>
      </w:r>
      <w:r w:rsidRPr="00434C83">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434C83">
        <w:rPr>
          <w:sz w:val="24"/>
          <w:szCs w:val="24"/>
        </w:rPr>
        <w:t xml:space="preserve"> 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2) </w:t>
      </w:r>
      <w:r w:rsidRPr="00434C83">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434C83">
        <w:rPr>
          <w:sz w:val="24"/>
          <w:szCs w:val="24"/>
        </w:rPr>
        <w:t>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ind w:firstLine="709"/>
        <w:jc w:val="both"/>
        <w:rPr>
          <w:bCs/>
        </w:rPr>
      </w:pPr>
      <w:proofErr w:type="gramStart"/>
      <w:r w:rsidRPr="00434C83">
        <w:t xml:space="preserve">3) </w:t>
      </w:r>
      <w:r w:rsidRPr="00434C83">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434C83">
        <w:t xml:space="preserve"> Запрос о представлении документов (их копий или сведений, содержащихся в них)</w:t>
      </w:r>
      <w:r w:rsidRPr="00434C83">
        <w:rPr>
          <w:i/>
        </w:rPr>
        <w:t>.</w:t>
      </w:r>
    </w:p>
    <w:p w:rsidR="00EE73F5" w:rsidRPr="00434C83" w:rsidRDefault="000C552C" w:rsidP="00434C83">
      <w:pPr>
        <w:pStyle w:val="ConsPlusNormal"/>
        <w:ind w:firstLine="709"/>
        <w:jc w:val="both"/>
        <w:rPr>
          <w:sz w:val="24"/>
          <w:szCs w:val="24"/>
        </w:rPr>
      </w:pPr>
      <w:r w:rsidRPr="00434C83">
        <w:rPr>
          <w:sz w:val="24"/>
          <w:szCs w:val="24"/>
        </w:rPr>
        <w:t>Запрос о представлении в уполномоченный орган документов (их копий или сведений, содержащихся в них) содержит:</w:t>
      </w:r>
    </w:p>
    <w:p w:rsidR="00EE73F5" w:rsidRPr="00434C83" w:rsidRDefault="000C552C" w:rsidP="00434C83">
      <w:pPr>
        <w:pStyle w:val="ConsPlusNormal"/>
        <w:ind w:firstLine="709"/>
        <w:jc w:val="both"/>
        <w:rPr>
          <w:sz w:val="24"/>
          <w:szCs w:val="24"/>
        </w:rPr>
      </w:pPr>
      <w:r w:rsidRPr="00434C83">
        <w:rPr>
          <w:sz w:val="24"/>
          <w:szCs w:val="24"/>
        </w:rPr>
        <w:t>наименование органа или организации, в адрес которых направляется межведомственный запрос;</w:t>
      </w:r>
    </w:p>
    <w:p w:rsidR="00EE73F5" w:rsidRPr="00434C83" w:rsidRDefault="000C552C" w:rsidP="00434C83">
      <w:pPr>
        <w:pStyle w:val="ConsPlusNormal"/>
        <w:ind w:firstLine="709"/>
        <w:jc w:val="both"/>
        <w:rPr>
          <w:sz w:val="24"/>
          <w:szCs w:val="24"/>
        </w:rPr>
      </w:pPr>
      <w:r w:rsidRPr="00434C83">
        <w:rPr>
          <w:sz w:val="24"/>
          <w:szCs w:val="24"/>
        </w:rPr>
        <w:t xml:space="preserve">наименование </w:t>
      </w:r>
      <w:r w:rsidR="00822391" w:rsidRPr="00434C83">
        <w:rPr>
          <w:sz w:val="24"/>
          <w:szCs w:val="24"/>
        </w:rPr>
        <w:t>муниципальной</w:t>
      </w:r>
      <w:r w:rsidRPr="00434C83">
        <w:rPr>
          <w:sz w:val="24"/>
          <w:szCs w:val="24"/>
        </w:rPr>
        <w:t xml:space="preserve"> услуги, для предоставления которой необходимо представление документа и (или) информации;</w:t>
      </w:r>
    </w:p>
    <w:p w:rsidR="00EE73F5" w:rsidRPr="00434C83" w:rsidRDefault="000C552C" w:rsidP="00434C83">
      <w:pPr>
        <w:pStyle w:val="ConsPlusNormal"/>
        <w:ind w:firstLine="709"/>
        <w:jc w:val="both"/>
        <w:rPr>
          <w:sz w:val="24"/>
          <w:szCs w:val="24"/>
        </w:rPr>
      </w:pPr>
      <w:r w:rsidRPr="00434C83">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34C83">
        <w:rPr>
          <w:sz w:val="24"/>
          <w:szCs w:val="24"/>
        </w:rPr>
        <w:t>необходимых</w:t>
      </w:r>
      <w:proofErr w:type="gramEnd"/>
      <w:r w:rsidRPr="00434C83">
        <w:rPr>
          <w:sz w:val="24"/>
          <w:szCs w:val="24"/>
        </w:rPr>
        <w:t xml:space="preserve"> для предоставления </w:t>
      </w:r>
      <w:r w:rsidR="00822391" w:rsidRPr="00434C83">
        <w:rPr>
          <w:sz w:val="24"/>
          <w:szCs w:val="24"/>
        </w:rPr>
        <w:t>муниципальной</w:t>
      </w:r>
      <w:r w:rsidRPr="00434C83">
        <w:rPr>
          <w:sz w:val="24"/>
          <w:szCs w:val="24"/>
        </w:rPr>
        <w:t xml:space="preserve"> услуги, и указание на реквизиты данного нормативного правового акта;</w:t>
      </w:r>
    </w:p>
    <w:p w:rsidR="00EE73F5" w:rsidRPr="00434C83" w:rsidRDefault="000C552C" w:rsidP="00434C83">
      <w:pPr>
        <w:pStyle w:val="ConsPlusNormal"/>
        <w:ind w:firstLine="709"/>
        <w:jc w:val="both"/>
        <w:rPr>
          <w:sz w:val="24"/>
          <w:szCs w:val="24"/>
        </w:rPr>
      </w:pPr>
      <w:r w:rsidRPr="00434C83">
        <w:rPr>
          <w:sz w:val="24"/>
          <w:szCs w:val="24"/>
        </w:rPr>
        <w:t xml:space="preserve">реквизиты и наименования документов, необходимых для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 xml:space="preserve">3.18. </w:t>
      </w:r>
      <w:proofErr w:type="gramStart"/>
      <w:r w:rsidRPr="00434C83">
        <w:rPr>
          <w:sz w:val="24"/>
          <w:szCs w:val="24"/>
        </w:rPr>
        <w:t xml:space="preserve">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proofErr w:type="gramStart"/>
      <w:r w:rsidRPr="00434C83">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 xml:space="preserve">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w:t>
      </w:r>
      <w:r w:rsidRPr="00434C83">
        <w:rPr>
          <w:sz w:val="24"/>
          <w:szCs w:val="24"/>
        </w:rPr>
        <w:lastRenderedPageBreak/>
        <w:t>уполномоченного органа уведомления о планируемом строительстве и приложенного к уведомлению описания внешнего</w:t>
      </w:r>
      <w:proofErr w:type="gramEnd"/>
      <w:r w:rsidRPr="00434C83">
        <w:rPr>
          <w:sz w:val="24"/>
          <w:szCs w:val="24"/>
        </w:rPr>
        <w:t xml:space="preserve">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3.19. Межведомственное информационное взаимодействие может осуществляться на бумажном носителе:</w:t>
      </w:r>
    </w:p>
    <w:p w:rsidR="00EE73F5" w:rsidRPr="00434C83" w:rsidRDefault="000C552C" w:rsidP="00434C83">
      <w:pPr>
        <w:pStyle w:val="ConsPlusNormal"/>
        <w:ind w:firstLine="709"/>
        <w:jc w:val="both"/>
        <w:rPr>
          <w:sz w:val="24"/>
          <w:szCs w:val="24"/>
        </w:rPr>
      </w:pPr>
      <w:r w:rsidRPr="00434C83">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73F5" w:rsidRPr="00434C83" w:rsidRDefault="000C552C" w:rsidP="00434C83">
      <w:pPr>
        <w:pStyle w:val="ConsPlusNormal"/>
        <w:ind w:firstLine="709"/>
        <w:jc w:val="both"/>
        <w:rPr>
          <w:sz w:val="24"/>
          <w:szCs w:val="24"/>
        </w:rPr>
      </w:pPr>
      <w:r w:rsidRPr="00434C83">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EE73F5" w:rsidRPr="00434C83" w:rsidRDefault="000C552C" w:rsidP="00434C83">
      <w:pPr>
        <w:pStyle w:val="ConsPlusNormal"/>
        <w:ind w:firstLine="709"/>
        <w:jc w:val="both"/>
        <w:rPr>
          <w:sz w:val="24"/>
          <w:szCs w:val="24"/>
        </w:rPr>
      </w:pPr>
      <w:proofErr w:type="gramStart"/>
      <w:r w:rsidRPr="00434C83">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proofErr w:type="gramStart"/>
      <w:r w:rsidRPr="00434C83">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r w:rsidRPr="00434C83">
        <w:rPr>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В случае </w:t>
      </w:r>
      <w:proofErr w:type="spellStart"/>
      <w:r w:rsidRPr="00434C83">
        <w:rPr>
          <w:sz w:val="24"/>
          <w:szCs w:val="24"/>
        </w:rPr>
        <w:t>ненаправления</w:t>
      </w:r>
      <w:proofErr w:type="spellEnd"/>
      <w:r w:rsidRPr="00434C83">
        <w:rPr>
          <w:sz w:val="24"/>
          <w:szCs w:val="24"/>
        </w:rP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w:t>
      </w:r>
      <w:proofErr w:type="gramEnd"/>
      <w:r w:rsidRPr="00434C83">
        <w:rPr>
          <w:sz w:val="24"/>
          <w:szCs w:val="24"/>
        </w:rPr>
        <w:t xml:space="preserve"> </w:t>
      </w:r>
      <w:proofErr w:type="gramStart"/>
      <w:r w:rsidRPr="00434C83">
        <w:rPr>
          <w:sz w:val="24"/>
          <w:szCs w:val="24"/>
        </w:rPr>
        <w:t>архитектурным решениям</w:t>
      </w:r>
      <w:proofErr w:type="gramEnd"/>
      <w:r w:rsidRPr="00434C83">
        <w:rPr>
          <w:sz w:val="24"/>
          <w:szCs w:val="24"/>
        </w:rPr>
        <w:t xml:space="preserve"> объектов капитального строительства.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proofErr w:type="gramStart"/>
      <w:r w:rsidRPr="00434C83">
        <w:rPr>
          <w:rFonts w:ascii="Times New Roman" w:hAnsi="Times New Roman"/>
        </w:rPr>
        <w:t>Принятие решения о предоставлении (об отказе</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822391" w:rsidRP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bookmarkStart w:id="2" w:name="_GoBack"/>
      <w:bookmarkEnd w:id="2"/>
    </w:p>
    <w:p w:rsidR="00EE73F5" w:rsidRPr="00434C83" w:rsidRDefault="000C552C" w:rsidP="00434C83">
      <w:pPr>
        <w:pStyle w:val="ConsPlusNormal"/>
        <w:ind w:firstLine="709"/>
        <w:jc w:val="both"/>
        <w:rPr>
          <w:sz w:val="24"/>
          <w:szCs w:val="24"/>
        </w:rPr>
      </w:pPr>
      <w:r w:rsidRPr="00434C83">
        <w:rPr>
          <w:sz w:val="24"/>
          <w:szCs w:val="24"/>
        </w:rPr>
        <w:t xml:space="preserve">3.21. Основанием для начала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3.22. В рамках рассмотрения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EE73F5" w:rsidRPr="00434C83" w:rsidRDefault="000C552C" w:rsidP="00434C83">
      <w:pPr>
        <w:pStyle w:val="ConsPlusNormal"/>
        <w:ind w:firstLine="709"/>
        <w:jc w:val="both"/>
        <w:rPr>
          <w:sz w:val="24"/>
          <w:szCs w:val="24"/>
        </w:rPr>
      </w:pPr>
      <w:r w:rsidRPr="00434C83">
        <w:rPr>
          <w:sz w:val="24"/>
          <w:szCs w:val="24"/>
        </w:rPr>
        <w:t xml:space="preserve">3.24. </w:t>
      </w:r>
      <w:proofErr w:type="gramStart"/>
      <w:r w:rsidRPr="00434C83">
        <w:rPr>
          <w:sz w:val="24"/>
          <w:szCs w:val="24"/>
        </w:rP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w:t>
      </w:r>
      <w:r w:rsidRPr="00434C83">
        <w:rPr>
          <w:sz w:val="24"/>
          <w:szCs w:val="24"/>
        </w:rP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Pr="00434C83">
        <w:rPr>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E73F5" w:rsidRPr="00434C83" w:rsidRDefault="000C552C" w:rsidP="00434C83">
      <w:pPr>
        <w:pStyle w:val="ConsPlusNormal"/>
        <w:ind w:firstLine="709"/>
        <w:jc w:val="both"/>
        <w:rPr>
          <w:sz w:val="24"/>
          <w:szCs w:val="24"/>
        </w:rPr>
      </w:pPr>
      <w:r w:rsidRPr="00434C83">
        <w:rPr>
          <w:sz w:val="24"/>
          <w:szCs w:val="24"/>
        </w:rPr>
        <w:t xml:space="preserve">3.25. Критериями принятия решения о предоставлении </w:t>
      </w:r>
      <w:r w:rsidR="00434C83">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proofErr w:type="gramStart"/>
      <w:r w:rsidRPr="00434C83">
        <w:rPr>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2) допустимость размещения </w:t>
      </w:r>
      <w:proofErr w:type="gramStart"/>
      <w:r w:rsidRPr="00434C83">
        <w:rPr>
          <w:sz w:val="24"/>
          <w:szCs w:val="24"/>
        </w:rPr>
        <w:t>указанных</w:t>
      </w:r>
      <w:proofErr w:type="gramEnd"/>
      <w:r w:rsidRPr="00434C83">
        <w:rPr>
          <w:sz w:val="24"/>
          <w:szCs w:val="24"/>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3) наличие у лица, подавшего или направившего уведомление о планируемом строительстве, прав на земельный участок;</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4) </w:t>
      </w:r>
      <w:proofErr w:type="spellStart"/>
      <w:r w:rsidRPr="00434C83">
        <w:rPr>
          <w:sz w:val="24"/>
          <w:szCs w:val="24"/>
        </w:rPr>
        <w:t>непоступление</w:t>
      </w:r>
      <w:proofErr w:type="spellEnd"/>
      <w:r w:rsidRPr="00434C83">
        <w:rPr>
          <w:sz w:val="24"/>
          <w:szCs w:val="24"/>
        </w:rPr>
        <w:t xml:space="preserve"> </w:t>
      </w:r>
      <w:r w:rsidRPr="00434C83">
        <w:rPr>
          <w:bCs/>
          <w:sz w:val="24"/>
          <w:szCs w:val="24"/>
        </w:rPr>
        <w:t>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34C83">
        <w:rPr>
          <w:bCs/>
          <w:sz w:val="24"/>
          <w:szCs w:val="24"/>
        </w:rPr>
        <w:t xml:space="preserve">, </w:t>
      </w:r>
      <w:proofErr w:type="gramStart"/>
      <w:r w:rsidRPr="00434C83">
        <w:rPr>
          <w:bCs/>
          <w:sz w:val="24"/>
          <w:szCs w:val="24"/>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434C83">
        <w:rPr>
          <w:bCs/>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 xml:space="preserve">3.26. Критериями принятия решения об отказе в предоставлении </w:t>
      </w:r>
      <w:r w:rsidR="00434C83">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w:t>
      </w:r>
      <w:r w:rsidRPr="00434C83">
        <w:rPr>
          <w:sz w:val="24"/>
          <w:szCs w:val="24"/>
        </w:rPr>
        <w:lastRenderedPageBreak/>
        <w:t>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б) размещение </w:t>
      </w:r>
      <w:proofErr w:type="gramStart"/>
      <w:r w:rsidRPr="00434C83">
        <w:rPr>
          <w:sz w:val="24"/>
          <w:szCs w:val="24"/>
        </w:rPr>
        <w:t>указанных</w:t>
      </w:r>
      <w:proofErr w:type="gramEnd"/>
      <w:r w:rsidRPr="00434C83">
        <w:rPr>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pStyle w:val="ConsPlusNormal"/>
        <w:ind w:firstLine="709"/>
        <w:jc w:val="both"/>
        <w:rPr>
          <w:sz w:val="24"/>
          <w:szCs w:val="24"/>
        </w:rPr>
      </w:pPr>
      <w:proofErr w:type="gramStart"/>
      <w:r w:rsidRPr="00434C83">
        <w:rPr>
          <w:sz w:val="24"/>
          <w:szCs w:val="24"/>
        </w:rPr>
        <w:t>г) в срок, указанный в части 9 статьи 51</w:t>
      </w:r>
      <w:r w:rsidRPr="00434C83">
        <w:rPr>
          <w:sz w:val="24"/>
          <w:szCs w:val="24"/>
          <w:vertAlign w:val="superscript"/>
        </w:rPr>
        <w:t>1</w:t>
      </w:r>
      <w:r w:rsidRPr="00434C83">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34C83">
        <w:rPr>
          <w:sz w:val="24"/>
          <w:szCs w:val="24"/>
        </w:rPr>
        <w:t>,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3.28. </w:t>
      </w:r>
      <w:proofErr w:type="gramStart"/>
      <w:r w:rsidRPr="00434C83">
        <w:rPr>
          <w:sz w:val="24"/>
          <w:szCs w:val="24"/>
        </w:rPr>
        <w:t xml:space="preserve">Результатом административной процедуры по принятию решения о предоставлении (об отказе в предоставлении) </w:t>
      </w:r>
      <w:r w:rsidR="00434C83">
        <w:rPr>
          <w:sz w:val="24"/>
          <w:szCs w:val="24"/>
        </w:rPr>
        <w:t>муниципальной</w:t>
      </w:r>
      <w:r w:rsidRPr="00434C83">
        <w:rPr>
          <w:sz w:val="24"/>
          <w:szCs w:val="24"/>
        </w:rP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434C83">
        <w:rPr>
          <w:sz w:val="24"/>
          <w:szCs w:val="24"/>
        </w:rPr>
        <w:t>муниципальной</w:t>
      </w:r>
      <w:r w:rsidRPr="00434C83">
        <w:rPr>
          <w:sz w:val="24"/>
          <w:szCs w:val="24"/>
        </w:rPr>
        <w:t xml:space="preserve"> услуги) или подписание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434C83">
        <w:rPr>
          <w:sz w:val="24"/>
          <w:szCs w:val="24"/>
        </w:rPr>
        <w:t>муниципальной</w:t>
      </w:r>
      <w:r w:rsidRPr="00434C83">
        <w:rPr>
          <w:sz w:val="24"/>
          <w:szCs w:val="24"/>
        </w:rPr>
        <w:t xml:space="preserve"> услуги).</w:t>
      </w:r>
      <w:proofErr w:type="gramEnd"/>
    </w:p>
    <w:p w:rsidR="00EE73F5" w:rsidRPr="00434C83" w:rsidRDefault="000C552C" w:rsidP="00434C83">
      <w:pPr>
        <w:pStyle w:val="ConsPlusNormal"/>
        <w:ind w:firstLine="709"/>
        <w:jc w:val="both"/>
        <w:rPr>
          <w:sz w:val="24"/>
          <w:szCs w:val="24"/>
        </w:rPr>
      </w:pPr>
      <w:r w:rsidRPr="00434C83">
        <w:rPr>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73F5" w:rsidRPr="00434C83" w:rsidRDefault="000C552C" w:rsidP="00434C83">
      <w:pPr>
        <w:pStyle w:val="ConsPlusNormal"/>
        <w:ind w:firstLine="709"/>
        <w:jc w:val="both"/>
        <w:rPr>
          <w:sz w:val="24"/>
          <w:szCs w:val="24"/>
        </w:rPr>
      </w:pPr>
      <w:r w:rsidRPr="00434C83">
        <w:rPr>
          <w:sz w:val="24"/>
          <w:szCs w:val="24"/>
        </w:rPr>
        <w:t xml:space="preserve">3.29. Решение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3.30. Решение, принимаемое должностным лицом, уполномоченным на принятие решений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3.31. Срок принятия решения о предоставлении (об отказе в предоставлении) </w:t>
      </w:r>
      <w:r w:rsidR="00434C83">
        <w:rPr>
          <w:sz w:val="24"/>
          <w:szCs w:val="24"/>
        </w:rPr>
        <w:t>муниципальной</w:t>
      </w:r>
      <w:r w:rsidRPr="00434C83">
        <w:rPr>
          <w:sz w:val="24"/>
          <w:szCs w:val="24"/>
        </w:rPr>
        <w:t xml:space="preserve">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3.32. </w:t>
      </w:r>
      <w:proofErr w:type="gramStart"/>
      <w:r w:rsidRPr="00434C83">
        <w:rPr>
          <w:sz w:val="24"/>
          <w:szCs w:val="24"/>
        </w:rPr>
        <w:t xml:space="preserve">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выдается соответственно заявителю на руки или </w:t>
      </w:r>
      <w:r w:rsidRPr="00434C83">
        <w:rPr>
          <w:sz w:val="24"/>
          <w:szCs w:val="24"/>
        </w:rPr>
        <w:lastRenderedPageBreak/>
        <w:t>направляется посредством почтового отправления, если в уведомлении о планируемом строительстве не был указан иной способ.</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3.33. </w:t>
      </w:r>
      <w:proofErr w:type="gramStart"/>
      <w:r w:rsidRPr="00434C83">
        <w:rPr>
          <w:sz w:val="24"/>
          <w:szCs w:val="24"/>
        </w:rPr>
        <w:t xml:space="preserve">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w:t>
      </w:r>
      <w:proofErr w:type="gramEnd"/>
      <w:r w:rsidRPr="00434C83">
        <w:rPr>
          <w:sz w:val="24"/>
          <w:szCs w:val="24"/>
        </w:rPr>
        <w:t xml:space="preserve"> </w:t>
      </w:r>
      <w:proofErr w:type="gramStart"/>
      <w:r w:rsidRPr="00434C83">
        <w:rPr>
          <w:sz w:val="24"/>
          <w:szCs w:val="24"/>
        </w:rPr>
        <w:t>строительстве</w:t>
      </w:r>
      <w:proofErr w:type="gramEnd"/>
      <w:r w:rsidRPr="00434C83">
        <w:rPr>
          <w:sz w:val="24"/>
          <w:szCs w:val="24"/>
        </w:rPr>
        <w:t xml:space="preserve">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3.35. Срок выдачи (направления) заявителю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EE73F5" w:rsidRPr="00434C83" w:rsidRDefault="000C552C" w:rsidP="00434C83">
      <w:pPr>
        <w:pStyle w:val="ConsPlusNormal"/>
        <w:ind w:firstLine="709"/>
        <w:jc w:val="both"/>
        <w:rPr>
          <w:sz w:val="24"/>
          <w:szCs w:val="24"/>
        </w:rPr>
      </w:pPr>
      <w:r w:rsidRPr="00434C83">
        <w:rPr>
          <w:sz w:val="24"/>
          <w:szCs w:val="24"/>
        </w:rPr>
        <w:t xml:space="preserve">3.37. Заявитель по его выбору вправе получить результат предоставления </w:t>
      </w:r>
      <w:r w:rsidR="00434C83">
        <w:rPr>
          <w:sz w:val="24"/>
          <w:szCs w:val="24"/>
        </w:rPr>
        <w:t>муниципальной</w:t>
      </w:r>
      <w:r w:rsidRPr="00434C83">
        <w:rPr>
          <w:sz w:val="24"/>
          <w:szCs w:val="24"/>
        </w:rPr>
        <w:t xml:space="preserve"> услуги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3.40. </w:t>
      </w:r>
      <w:proofErr w:type="gramStart"/>
      <w:r w:rsidRPr="00434C83">
        <w:rPr>
          <w:sz w:val="24"/>
          <w:szCs w:val="24"/>
        </w:rPr>
        <w:t>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roofErr w:type="gramEnd"/>
    </w:p>
    <w:p w:rsidR="00EE73F5" w:rsidRPr="00434C83" w:rsidRDefault="000C552C" w:rsidP="00434C83">
      <w:pPr>
        <w:pStyle w:val="ConsPlusNormal"/>
        <w:ind w:firstLine="709"/>
        <w:jc w:val="both"/>
        <w:rPr>
          <w:sz w:val="24"/>
          <w:szCs w:val="24"/>
        </w:rPr>
      </w:pPr>
      <w:r w:rsidRPr="00434C83">
        <w:rPr>
          <w:sz w:val="24"/>
          <w:szCs w:val="24"/>
        </w:rP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3.42. Срок предоставления заявителю результата </w:t>
      </w:r>
      <w:r w:rsidR="00434C83">
        <w:rPr>
          <w:sz w:val="24"/>
          <w:szCs w:val="24"/>
        </w:rPr>
        <w:t>муниципальной</w:t>
      </w:r>
      <w:r w:rsidRPr="00434C83">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EE73F5" w:rsidRPr="00434C83" w:rsidRDefault="000C552C" w:rsidP="00434C83">
      <w:pPr>
        <w:widowControl w:val="0"/>
        <w:tabs>
          <w:tab w:val="left" w:pos="567"/>
        </w:tabs>
        <w:ind w:firstLine="709"/>
        <w:contextualSpacing/>
        <w:jc w:val="both"/>
      </w:pPr>
      <w:r w:rsidRPr="00434C83">
        <w:t xml:space="preserve">3.42.1. Возможность предоставления результата </w:t>
      </w:r>
      <w:r w:rsidR="00434C83">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3.43.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3.44. Срок предоставления </w:t>
      </w:r>
      <w:r w:rsidR="00434C83">
        <w:rPr>
          <w:sz w:val="24"/>
          <w:szCs w:val="24"/>
        </w:rPr>
        <w:t>муниципальной</w:t>
      </w:r>
      <w:r w:rsidRPr="00434C83">
        <w:rPr>
          <w:sz w:val="24"/>
          <w:szCs w:val="24"/>
        </w:rPr>
        <w:t xml:space="preserve"> услуги указан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2</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3.45 Результат предоставления </w:t>
      </w:r>
      <w:r w:rsidR="00434C83">
        <w:rPr>
          <w:sz w:val="24"/>
          <w:szCs w:val="24"/>
        </w:rPr>
        <w:t>муниципальной</w:t>
      </w:r>
      <w:r w:rsidRPr="00434C83">
        <w:rPr>
          <w:sz w:val="24"/>
          <w:szCs w:val="24"/>
        </w:rPr>
        <w:t xml:space="preserve"> услуги указан в подпункте "б"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434C83"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center"/>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center"/>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434C83">
        <w:rPr>
          <w:bCs/>
          <w:sz w:val="24"/>
          <w:szCs w:val="24"/>
        </w:rPr>
        <w:t xml:space="preserve">дубликата </w:t>
      </w:r>
      <w:r w:rsidRPr="00434C83">
        <w:rPr>
          <w:sz w:val="24"/>
          <w:szCs w:val="24"/>
        </w:rPr>
        <w:t xml:space="preserve">по </w:t>
      </w:r>
      <w:r w:rsidRPr="00434C83">
        <w:rPr>
          <w:bCs/>
          <w:sz w:val="24"/>
          <w:szCs w:val="24"/>
        </w:rPr>
        <w:t>р</w:t>
      </w:r>
      <w:r w:rsidRPr="00434C83">
        <w:rPr>
          <w:rFonts w:eastAsia="Calibri"/>
          <w:iCs/>
          <w:sz w:val="24"/>
          <w:szCs w:val="24"/>
        </w:rPr>
        <w:t xml:space="preserve">екомендуемой </w:t>
      </w:r>
      <w:r w:rsidRPr="00434C83">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3.48. Основания для принятия решения об отказе в приеме </w:t>
      </w:r>
      <w:r w:rsidRPr="00434C83">
        <w:rPr>
          <w:bCs/>
          <w:sz w:val="24"/>
          <w:szCs w:val="24"/>
        </w:rPr>
        <w:t>заявления о выдаче дубликата</w:t>
      </w:r>
      <w:r w:rsidRPr="00434C83">
        <w:rPr>
          <w:sz w:val="24"/>
          <w:szCs w:val="24"/>
        </w:rPr>
        <w:t xml:space="preserve"> отсутствуют.</w:t>
      </w:r>
    </w:p>
    <w:p w:rsidR="00EE73F5" w:rsidRPr="00434C83" w:rsidRDefault="000C552C" w:rsidP="00434C83">
      <w:pPr>
        <w:pStyle w:val="ConsPlusNormal"/>
        <w:ind w:firstLine="709"/>
        <w:jc w:val="both"/>
        <w:rPr>
          <w:sz w:val="24"/>
          <w:szCs w:val="24"/>
        </w:rPr>
      </w:pPr>
      <w:r w:rsidRPr="00434C83">
        <w:rPr>
          <w:sz w:val="24"/>
          <w:szCs w:val="24"/>
        </w:rPr>
        <w:t xml:space="preserve">3.48.1. В приеме </w:t>
      </w:r>
      <w:r w:rsidRPr="00434C83">
        <w:rPr>
          <w:bCs/>
          <w:sz w:val="24"/>
          <w:szCs w:val="24"/>
        </w:rPr>
        <w:t>заявления о выдаче дубликата</w:t>
      </w:r>
      <w:r w:rsidRPr="00434C83">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lastRenderedPageBreak/>
        <w:t xml:space="preserve">Многофункциональный центр </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заявления о выдаче дубликата.</w:t>
      </w:r>
    </w:p>
    <w:p w:rsidR="00EE73F5" w:rsidRPr="00434C83" w:rsidRDefault="000C552C" w:rsidP="00434C83">
      <w:pPr>
        <w:pStyle w:val="ConsPlusNormal"/>
        <w:ind w:firstLine="709"/>
        <w:jc w:val="both"/>
        <w:rPr>
          <w:sz w:val="24"/>
          <w:szCs w:val="24"/>
        </w:rPr>
      </w:pPr>
      <w:r w:rsidRPr="00434C83">
        <w:rPr>
          <w:sz w:val="24"/>
          <w:szCs w:val="24"/>
        </w:rPr>
        <w:t xml:space="preserve">3.49. Возможность получения </w:t>
      </w:r>
      <w:r w:rsid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3.50. З</w:t>
      </w:r>
      <w:r w:rsidRPr="00434C83">
        <w:rPr>
          <w:bCs/>
          <w:sz w:val="24"/>
          <w:szCs w:val="24"/>
        </w:rPr>
        <w:t>аявление о выдаче дубликата</w:t>
      </w:r>
      <w:r w:rsidRPr="00434C83">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Заявление о выдаче дубликата</w:t>
      </w:r>
      <w:r w:rsidRPr="00434C83">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EE73F5" w:rsidRPr="00434C83" w:rsidRDefault="000C552C" w:rsidP="00434C83">
      <w:pPr>
        <w:pStyle w:val="ConsPlusNormal"/>
        <w:ind w:firstLine="709"/>
        <w:jc w:val="both"/>
        <w:rPr>
          <w:sz w:val="24"/>
          <w:szCs w:val="24"/>
        </w:rPr>
      </w:pPr>
      <w:r w:rsidRPr="00434C83">
        <w:rPr>
          <w:bCs/>
          <w:sz w:val="24"/>
          <w:szCs w:val="24"/>
        </w:rPr>
        <w:t>Заявление о выдаче дубликата</w:t>
      </w:r>
      <w:r w:rsidRPr="00434C83">
        <w:rPr>
          <w:sz w:val="24"/>
          <w:szCs w:val="24"/>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 xml:space="preserve">3.51. Для приема </w:t>
      </w:r>
      <w:r w:rsidRPr="00434C83">
        <w:rPr>
          <w:bCs/>
          <w:sz w:val="24"/>
          <w:szCs w:val="24"/>
        </w:rPr>
        <w:t>заявления о выдаче дубликата</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434C83">
        <w:rPr>
          <w:bCs/>
          <w:sz w:val="24"/>
          <w:szCs w:val="24"/>
        </w:rPr>
        <w:t>заявлением о выдаче дубликата</w:t>
      </w:r>
      <w:r w:rsidRPr="00434C83">
        <w:rPr>
          <w:sz w:val="24"/>
          <w:szCs w:val="24"/>
        </w:rPr>
        <w:t xml:space="preserve"> и для подготовки ответа.</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Для возможности подачи </w:t>
      </w:r>
      <w:r w:rsidRPr="00434C83">
        <w:rPr>
          <w:bCs/>
          <w:sz w:val="24"/>
          <w:szCs w:val="24"/>
        </w:rPr>
        <w:t>заявления о выдаче дубликата</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3.52. Срок регистрации </w:t>
      </w:r>
      <w:r w:rsidRPr="00434C83">
        <w:rPr>
          <w:bCs/>
          <w:sz w:val="24"/>
          <w:szCs w:val="24"/>
        </w:rPr>
        <w:t>заявления о выдаче дубликата</w:t>
      </w:r>
      <w:r w:rsidRPr="00434C83">
        <w:rPr>
          <w:sz w:val="24"/>
          <w:szCs w:val="24"/>
        </w:rPr>
        <w:t xml:space="preserve">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3.53. Результатом административной процедуры является регистрация </w:t>
      </w:r>
      <w:r w:rsidRPr="00434C83">
        <w:rPr>
          <w:bCs/>
          <w:sz w:val="24"/>
          <w:szCs w:val="24"/>
        </w:rPr>
        <w:t>заявления о выдаче дубликата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3.54. После регистрации </w:t>
      </w:r>
      <w:r w:rsidRPr="00434C83">
        <w:rPr>
          <w:bCs/>
          <w:sz w:val="24"/>
          <w:szCs w:val="24"/>
        </w:rPr>
        <w:t>заявление о выдаче дубликата</w:t>
      </w:r>
      <w:r w:rsidRPr="00434C83">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3.55. Направление межведомственных информационных запросов не осуществляется.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proofErr w:type="gramStart"/>
      <w:r w:rsidRPr="00434C83">
        <w:rPr>
          <w:rFonts w:ascii="Times New Roman" w:hAnsi="Times New Roman"/>
        </w:rPr>
        <w:t>Принятие решения о предоставлении (об отказе</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3.56. Основанием для начала административной процедуры является регистрация </w:t>
      </w:r>
      <w:r w:rsidRPr="00434C83">
        <w:rPr>
          <w:bCs/>
          <w:sz w:val="24"/>
          <w:szCs w:val="24"/>
        </w:rPr>
        <w:t>заявление о выдаче дубликата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3.57. Критерием принятия решения о предоставлении </w:t>
      </w:r>
      <w:r w:rsidR="00434C83">
        <w:rPr>
          <w:sz w:val="24"/>
          <w:szCs w:val="24"/>
        </w:rPr>
        <w:t>муниципальной</w:t>
      </w:r>
      <w:r w:rsidRPr="00434C83">
        <w:rPr>
          <w:sz w:val="24"/>
          <w:szCs w:val="24"/>
        </w:rPr>
        <w:t xml:space="preserve"> услуги является </w:t>
      </w:r>
      <w:r w:rsidRPr="00434C83">
        <w:rPr>
          <w:bCs/>
          <w:sz w:val="24"/>
          <w:szCs w:val="24"/>
        </w:rPr>
        <w:t>соответствие заявителя кругу лиц, указанных в пункте 1.2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3.59. </w:t>
      </w:r>
      <w:proofErr w:type="gramStart"/>
      <w:r w:rsidRPr="00434C83">
        <w:rPr>
          <w:sz w:val="24"/>
          <w:szCs w:val="24"/>
        </w:rPr>
        <w:t xml:space="preserve">Результатом административной процедуры по принятию решения о предоставлении (об отказе в предоставлении) </w:t>
      </w:r>
      <w:r w:rsidR="00434C83">
        <w:rPr>
          <w:sz w:val="24"/>
          <w:szCs w:val="24"/>
        </w:rPr>
        <w:t>муниципальной</w:t>
      </w:r>
      <w:r w:rsidRPr="00434C83">
        <w:rPr>
          <w:sz w:val="24"/>
          <w:szCs w:val="24"/>
        </w:rPr>
        <w:t xml:space="preserve"> услуги является соответственно подписание дубликата (далее также в настоящем подразделе – решение о предоставлении </w:t>
      </w:r>
      <w:r w:rsidR="00434C83">
        <w:rPr>
          <w:sz w:val="24"/>
          <w:szCs w:val="24"/>
        </w:rPr>
        <w:t>муниципальной</w:t>
      </w:r>
      <w:r w:rsidRPr="00434C83">
        <w:rPr>
          <w:sz w:val="24"/>
          <w:szCs w:val="24"/>
        </w:rP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434C83">
        <w:rPr>
          <w:sz w:val="24"/>
          <w:szCs w:val="24"/>
        </w:rPr>
        <w:t>муниципальной</w:t>
      </w:r>
      <w:r w:rsidRPr="00434C83">
        <w:rPr>
          <w:sz w:val="24"/>
          <w:szCs w:val="24"/>
        </w:rPr>
        <w:t xml:space="preserve"> услуги).</w:t>
      </w:r>
      <w:proofErr w:type="gramEnd"/>
    </w:p>
    <w:p w:rsidR="00EE73F5" w:rsidRPr="00434C83" w:rsidRDefault="000C552C" w:rsidP="00434C83">
      <w:pPr>
        <w:pStyle w:val="ConsPlusNormal"/>
        <w:ind w:firstLine="709"/>
        <w:jc w:val="both"/>
        <w:rPr>
          <w:sz w:val="24"/>
          <w:szCs w:val="24"/>
        </w:rPr>
      </w:pPr>
      <w:r w:rsidRPr="00434C83">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rsidRPr="00434C83">
        <w:rPr>
          <w:sz w:val="24"/>
          <w:szCs w:val="24"/>
        </w:rPr>
        <w:t>,</w:t>
      </w:r>
      <w:proofErr w:type="gramEnd"/>
      <w:r w:rsidRPr="00434C83">
        <w:rPr>
          <w:sz w:val="24"/>
          <w:szCs w:val="24"/>
        </w:rPr>
        <w:t xml:space="preserve">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EE73F5" w:rsidRPr="00434C83" w:rsidRDefault="000C552C" w:rsidP="00434C83">
      <w:pPr>
        <w:pStyle w:val="ConsPlusNormal"/>
        <w:ind w:firstLine="709"/>
        <w:jc w:val="both"/>
        <w:rPr>
          <w:sz w:val="24"/>
          <w:szCs w:val="24"/>
        </w:rPr>
      </w:pPr>
      <w:r w:rsidRPr="00434C83">
        <w:rPr>
          <w:sz w:val="24"/>
          <w:szCs w:val="24"/>
        </w:rPr>
        <w:t xml:space="preserve">3.60. Решение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3.61. Решение, принимаемое должностным лицом, уполномоченным на принятие решений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3.62. Критерием для отказа в предоставлении </w:t>
      </w:r>
      <w:r w:rsidR="00434C83">
        <w:rPr>
          <w:sz w:val="24"/>
          <w:szCs w:val="24"/>
        </w:rPr>
        <w:t>муниципальной</w:t>
      </w:r>
      <w:r w:rsidRPr="00434C83">
        <w:rPr>
          <w:sz w:val="24"/>
          <w:szCs w:val="24"/>
        </w:rPr>
        <w:t xml:space="preserve"> услуги является не</w:t>
      </w:r>
      <w:r w:rsidRPr="00434C83">
        <w:rPr>
          <w:bCs/>
          <w:sz w:val="24"/>
          <w:szCs w:val="24"/>
        </w:rPr>
        <w:t>соответствие заявителя кругу лиц, указанных в пункте 1.2 настоящего Административного регламента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3.63. Срок принятия решения о предоставлении (об отказе в предоставлении) </w:t>
      </w:r>
      <w:r w:rsidR="00434C83">
        <w:rPr>
          <w:sz w:val="24"/>
          <w:szCs w:val="24"/>
        </w:rPr>
        <w:t>муниципальной</w:t>
      </w:r>
      <w:r w:rsidRPr="00434C83">
        <w:rPr>
          <w:sz w:val="24"/>
          <w:szCs w:val="24"/>
        </w:rPr>
        <w:t xml:space="preserve"> услуги не может превышать пять рабочих дней со дня поступления заявления о выдаче дубликата.</w:t>
      </w:r>
    </w:p>
    <w:p w:rsidR="00EE73F5" w:rsidRPr="00434C83" w:rsidRDefault="000C552C" w:rsidP="00434C83">
      <w:pPr>
        <w:pStyle w:val="ConsPlusNormal"/>
        <w:ind w:firstLine="709"/>
        <w:jc w:val="both"/>
        <w:rPr>
          <w:sz w:val="24"/>
          <w:szCs w:val="24"/>
        </w:rPr>
      </w:pPr>
      <w:r w:rsidRPr="00434C83">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3.66. </w:t>
      </w:r>
      <w:proofErr w:type="gramStart"/>
      <w:r w:rsidRPr="00434C83">
        <w:rPr>
          <w:sz w:val="24"/>
          <w:szCs w:val="24"/>
        </w:rPr>
        <w:t>При подаче заявления о выдаче дубликата через многофункциональный центр решение об отказе в выдаче</w:t>
      </w:r>
      <w:proofErr w:type="gramEnd"/>
      <w:r w:rsidRPr="00434C83">
        <w:rPr>
          <w:sz w:val="24"/>
          <w:szCs w:val="24"/>
        </w:rPr>
        <w:t xml:space="preserve"> дубликата направляется в многофункциональный центр,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rsidRPr="00434C83">
        <w:rPr>
          <w:sz w:val="24"/>
          <w:szCs w:val="24"/>
        </w:rPr>
        <w:t>с даты поступления</w:t>
      </w:r>
      <w:proofErr w:type="gramEnd"/>
      <w:r w:rsidRPr="00434C83">
        <w:rPr>
          <w:sz w:val="24"/>
          <w:szCs w:val="24"/>
        </w:rPr>
        <w:t xml:space="preserve">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EE73F5" w:rsidRPr="00434C83" w:rsidRDefault="000C552C" w:rsidP="00434C83">
      <w:pPr>
        <w:pStyle w:val="ConsPlusNormal"/>
        <w:ind w:firstLine="709"/>
        <w:jc w:val="both"/>
        <w:rPr>
          <w:sz w:val="24"/>
          <w:szCs w:val="24"/>
        </w:rPr>
      </w:pPr>
      <w:r w:rsidRPr="00434C83">
        <w:rPr>
          <w:sz w:val="24"/>
          <w:szCs w:val="24"/>
        </w:rPr>
        <w:t>3.69. Заявитель по его выбору вправе получить дубликат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lastRenderedPageBreak/>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3.74. Срок предоставления заявителю результата </w:t>
      </w:r>
      <w:r w:rsidR="00434C83">
        <w:rPr>
          <w:sz w:val="24"/>
          <w:szCs w:val="24"/>
        </w:rPr>
        <w:t>муниципальной</w:t>
      </w:r>
      <w:r w:rsidRPr="00434C83">
        <w:rPr>
          <w:sz w:val="24"/>
          <w:szCs w:val="24"/>
        </w:rPr>
        <w:t xml:space="preserve">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rsidRPr="00434C83">
        <w:rPr>
          <w:sz w:val="24"/>
          <w:szCs w:val="24"/>
        </w:rPr>
        <w:t>с даты поступления</w:t>
      </w:r>
      <w:proofErr w:type="gramEnd"/>
      <w:r w:rsidRPr="00434C83">
        <w:rPr>
          <w:sz w:val="24"/>
          <w:szCs w:val="24"/>
        </w:rPr>
        <w:t xml:space="preserve"> заявления о выдаче дубликата.</w:t>
      </w:r>
    </w:p>
    <w:p w:rsidR="00EE73F5" w:rsidRPr="00434C83" w:rsidRDefault="000C552C" w:rsidP="00434C83">
      <w:pPr>
        <w:widowControl w:val="0"/>
        <w:tabs>
          <w:tab w:val="left" w:pos="567"/>
        </w:tabs>
        <w:ind w:firstLine="709"/>
        <w:contextualSpacing/>
        <w:jc w:val="both"/>
      </w:pPr>
      <w:r w:rsidRPr="00434C83">
        <w:t xml:space="preserve">3.74.1. Возможность предоставления результата </w:t>
      </w:r>
      <w:r w:rsidR="00434C83">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3.75.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3.76. Срок предоставления </w:t>
      </w:r>
      <w:r w:rsidR="00434C83">
        <w:rPr>
          <w:sz w:val="24"/>
          <w:szCs w:val="24"/>
        </w:rPr>
        <w:t>муниципальной</w:t>
      </w:r>
      <w:r w:rsidRPr="00434C83">
        <w:rPr>
          <w:sz w:val="24"/>
          <w:szCs w:val="24"/>
        </w:rPr>
        <w:t xml:space="preserve"> услуги не превышает пяти рабочих дней </w:t>
      </w:r>
      <w:proofErr w:type="gramStart"/>
      <w:r w:rsidRPr="00434C83">
        <w:rPr>
          <w:sz w:val="24"/>
          <w:szCs w:val="24"/>
        </w:rPr>
        <w:t>с даты поступления</w:t>
      </w:r>
      <w:proofErr w:type="gramEnd"/>
      <w:r w:rsidRPr="00434C83">
        <w:rPr>
          <w:sz w:val="24"/>
          <w:szCs w:val="24"/>
        </w:rPr>
        <w:t xml:space="preserve">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3</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3.77. Результат предоставления </w:t>
      </w:r>
      <w:r w:rsidR="00434C83">
        <w:rPr>
          <w:sz w:val="24"/>
          <w:szCs w:val="24"/>
        </w:rPr>
        <w:t>муниципальной</w:t>
      </w:r>
      <w:r w:rsidRPr="00434C83">
        <w:rPr>
          <w:sz w:val="24"/>
          <w:szCs w:val="24"/>
        </w:rPr>
        <w:t xml:space="preserve"> услуги указан в подпункте "в"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434C83"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3.78. Основанием для начала административной процедуры является поступление в уполномоченный орган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lastRenderedPageBreak/>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3.80. Основания для принятия решения об отказе в приеме </w:t>
      </w:r>
      <w:r w:rsidRPr="00434C83">
        <w:rPr>
          <w:bCs/>
          <w:sz w:val="24"/>
          <w:szCs w:val="24"/>
        </w:rPr>
        <w:t>уведомления об изменении параметров</w:t>
      </w:r>
      <w:r w:rsidRPr="00434C83">
        <w:rPr>
          <w:sz w:val="24"/>
          <w:szCs w:val="24"/>
        </w:rPr>
        <w:t xml:space="preserve"> и документов, необходимых для предоставления </w:t>
      </w:r>
      <w:r w:rsidR="00434C83">
        <w:rPr>
          <w:sz w:val="24"/>
          <w:szCs w:val="24"/>
        </w:rPr>
        <w:t>муниципальной</w:t>
      </w:r>
      <w:r w:rsidRPr="00434C83">
        <w:rPr>
          <w:sz w:val="24"/>
          <w:szCs w:val="24"/>
        </w:rPr>
        <w:t xml:space="preserve"> услуги, в том числе представленных в электронной форме:</w:t>
      </w:r>
    </w:p>
    <w:p w:rsidR="00EE73F5" w:rsidRPr="00434C83" w:rsidRDefault="000C552C" w:rsidP="00434C83">
      <w:pPr>
        <w:ind w:firstLine="709"/>
        <w:jc w:val="both"/>
        <w:rPr>
          <w:bCs/>
        </w:rPr>
      </w:pPr>
      <w:r w:rsidRPr="00434C83">
        <w:rPr>
          <w:bCs/>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proofErr w:type="spellStart"/>
      <w:r w:rsidRPr="00434C83">
        <w:rPr>
          <w:bCs/>
        </w:rPr>
        <w:t>д</w:t>
      </w:r>
      <w:proofErr w:type="spellEnd"/>
      <w:r w:rsidRPr="00434C83">
        <w:rPr>
          <w:bCs/>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t xml:space="preserve">3.80.1. </w:t>
      </w:r>
      <w:r w:rsidRPr="00434C83">
        <w:rPr>
          <w:bCs/>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
    <w:p w:rsidR="00EE73F5" w:rsidRPr="00434C83" w:rsidRDefault="000C552C" w:rsidP="00434C83">
      <w:pPr>
        <w:ind w:firstLine="709"/>
        <w:jc w:val="both"/>
        <w:rPr>
          <w:bCs/>
        </w:rPr>
      </w:pPr>
      <w:r w:rsidRPr="00434C83">
        <w:rPr>
          <w:bCs/>
        </w:rPr>
        <w:t>а) в уведомлении об изменении параметров отсутствуют сведения, предусмотренные частью 1 статьи 51</w:t>
      </w:r>
      <w:r w:rsidRPr="00434C83">
        <w:rPr>
          <w:bCs/>
          <w:vertAlign w:val="superscript"/>
        </w:rPr>
        <w:t xml:space="preserve">1 </w:t>
      </w:r>
      <w:r w:rsidRPr="00434C83">
        <w:rPr>
          <w:bCs/>
        </w:rPr>
        <w:t>Градостроительного кодекса Российской Федерации;</w:t>
      </w:r>
    </w:p>
    <w:p w:rsidR="00EE73F5" w:rsidRPr="00434C83" w:rsidRDefault="000C552C" w:rsidP="00434C83">
      <w:pPr>
        <w:ind w:firstLine="709"/>
        <w:jc w:val="both"/>
      </w:pPr>
      <w:r w:rsidRPr="00434C83">
        <w:rPr>
          <w:bCs/>
        </w:rPr>
        <w:t>б) отсутствуют документы, прилагаемые к уведомлению об изменении параметров, предусмотренные подпунктами "в", "</w:t>
      </w:r>
      <w:proofErr w:type="spellStart"/>
      <w:r w:rsidRPr="00434C83">
        <w:rPr>
          <w:bCs/>
        </w:rPr>
        <w:t>д</w:t>
      </w:r>
      <w:proofErr w:type="spellEnd"/>
      <w:r w:rsidRPr="00434C83">
        <w:rPr>
          <w:bCs/>
        </w:rPr>
        <w:t>" и "е" пункта 2.9 настоящего Административного регламента.</w:t>
      </w:r>
    </w:p>
    <w:p w:rsidR="00EE73F5" w:rsidRPr="00434C83" w:rsidRDefault="000C552C" w:rsidP="00434C83">
      <w:pPr>
        <w:ind w:firstLine="709"/>
        <w:jc w:val="both"/>
      </w:pPr>
      <w:r w:rsidRPr="00434C83">
        <w:t xml:space="preserve">3.80.2. В приеме </w:t>
      </w:r>
      <w:r w:rsidRPr="00434C83">
        <w:rPr>
          <w:bCs/>
        </w:rPr>
        <w:t>уведомления об изменении параметров</w:t>
      </w:r>
      <w:r w:rsidRPr="00434C83">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t xml:space="preserve">Многофункциональный центр </w:t>
      </w:r>
      <w:r w:rsidR="00434C83">
        <w:rPr>
          <w:bCs/>
          <w:i/>
        </w:rPr>
        <w:t>(</w:t>
      </w:r>
      <w:r w:rsidRPr="00434C83">
        <w:rPr>
          <w:bCs/>
        </w:rPr>
        <w:t>"</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 xml:space="preserve">3.81. Возможность получения </w:t>
      </w:r>
      <w:r w:rsid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 xml:space="preserve">3.82. </w:t>
      </w: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w:t>
      </w:r>
      <w:r w:rsidRPr="00434C83">
        <w:rPr>
          <w:sz w:val="24"/>
          <w:szCs w:val="24"/>
        </w:rPr>
        <w:lastRenderedPageBreak/>
        <w:t>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proofErr w:type="gramStart"/>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3.83. Для приема </w:t>
      </w:r>
      <w:r w:rsidRPr="00434C83">
        <w:rPr>
          <w:bCs/>
          <w:sz w:val="24"/>
          <w:szCs w:val="24"/>
        </w:rPr>
        <w:t>уведомления об изменении параметров</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Для возможности подачи </w:t>
      </w:r>
      <w:r w:rsidRPr="00434C83">
        <w:rPr>
          <w:bCs/>
          <w:sz w:val="24"/>
          <w:szCs w:val="24"/>
        </w:rPr>
        <w:t>уведомления об изменении параметров</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3.84. Срок регистрации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3.85. Результатом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3.86. После регистрации </w:t>
      </w: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434C83">
        <w:rPr>
          <w:bCs/>
          <w:sz w:val="24"/>
          <w:szCs w:val="24"/>
        </w:rPr>
        <w:t>уведомления об изменении параметров</w:t>
      </w:r>
      <w:r w:rsidRPr="00434C83">
        <w:rPr>
          <w:sz w:val="24"/>
          <w:szCs w:val="24"/>
        </w:rPr>
        <w:t xml:space="preserve"> и прилагаемых документов.</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3.87. Основанием для начала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пункте</w:t>
        </w:r>
      </w:hyperlink>
      <w:r w:rsidRPr="00434C83">
        <w:rPr>
          <w:sz w:val="24"/>
          <w:szCs w:val="24"/>
        </w:rPr>
        <w:t xml:space="preserve">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3.88. </w:t>
      </w:r>
      <w:proofErr w:type="gramStart"/>
      <w:r w:rsidRPr="00434C83">
        <w:rPr>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rsidRPr="00434C83">
        <w:rPr>
          <w:sz w:val="24"/>
          <w:szCs w:val="24"/>
        </w:rP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w:t>
        </w:r>
      </w:hyperlink>
      <w:r w:rsidRPr="00434C83">
        <w:rPr>
          <w:sz w:val="24"/>
          <w:szCs w:val="24"/>
        </w:rPr>
        <w:t xml:space="preserve">ом 2.10 настоящего Административного </w:t>
      </w:r>
      <w:r w:rsidRPr="00434C83">
        <w:rPr>
          <w:sz w:val="24"/>
          <w:szCs w:val="24"/>
        </w:rPr>
        <w:lastRenderedPageBreak/>
        <w:t>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EE73F5" w:rsidRPr="00434C83" w:rsidRDefault="000C552C" w:rsidP="00434C83">
      <w:pPr>
        <w:pStyle w:val="ConsPlusNormal"/>
        <w:ind w:firstLine="709"/>
        <w:jc w:val="both"/>
        <w:rPr>
          <w:sz w:val="24"/>
          <w:szCs w:val="24"/>
        </w:rPr>
      </w:pPr>
      <w:r w:rsidRPr="00434C83">
        <w:rPr>
          <w:sz w:val="24"/>
          <w:szCs w:val="24"/>
        </w:rPr>
        <w:t xml:space="preserve">3.89. Перечень запрашиваемых документов, необходимых для предоставления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1) </w:t>
      </w:r>
      <w:r w:rsidRPr="00434C83">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34C83">
        <w:rPr>
          <w:bCs/>
          <w:sz w:val="24"/>
          <w:szCs w:val="24"/>
        </w:rPr>
        <w:t>.</w:t>
      </w:r>
      <w:r w:rsidRPr="00434C83">
        <w:rPr>
          <w:sz w:val="24"/>
          <w:szCs w:val="24"/>
        </w:rPr>
        <w:t xml:space="preserve"> 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2) </w:t>
      </w:r>
      <w:r w:rsidRPr="00434C83">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434C83">
        <w:rPr>
          <w:sz w:val="24"/>
          <w:szCs w:val="24"/>
        </w:rPr>
        <w:t>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ind w:firstLine="709"/>
        <w:jc w:val="both"/>
        <w:rPr>
          <w:bCs/>
        </w:rPr>
      </w:pPr>
      <w:proofErr w:type="gramStart"/>
      <w:r w:rsidRPr="00434C83">
        <w:t xml:space="preserve">3) </w:t>
      </w:r>
      <w:r w:rsidRPr="00434C83">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434C83">
        <w:t xml:space="preserve"> Запрос о представлении документов (их копий или сведений, содержащихся в них)</w:t>
      </w:r>
      <w:r w:rsidRPr="00434C83">
        <w:rPr>
          <w:i/>
        </w:rPr>
        <w:t>.</w:t>
      </w:r>
    </w:p>
    <w:p w:rsidR="00EE73F5" w:rsidRPr="00434C83" w:rsidRDefault="000C552C" w:rsidP="00434C83">
      <w:pPr>
        <w:pStyle w:val="ConsPlusNormal"/>
        <w:ind w:firstLine="709"/>
        <w:jc w:val="both"/>
        <w:rPr>
          <w:sz w:val="24"/>
          <w:szCs w:val="24"/>
        </w:rPr>
      </w:pPr>
      <w:r w:rsidRPr="00434C83">
        <w:rPr>
          <w:sz w:val="24"/>
          <w:szCs w:val="24"/>
        </w:rPr>
        <w:t>Запрос о представлении в уполномоченный орган документов (их копий или сведений, содержащихся в них) содержит:</w:t>
      </w:r>
    </w:p>
    <w:p w:rsidR="00EE73F5" w:rsidRPr="00434C83" w:rsidRDefault="000C552C" w:rsidP="00434C83">
      <w:pPr>
        <w:pStyle w:val="ConsPlusNormal"/>
        <w:ind w:firstLine="709"/>
        <w:jc w:val="both"/>
        <w:rPr>
          <w:sz w:val="24"/>
          <w:szCs w:val="24"/>
        </w:rPr>
      </w:pPr>
      <w:r w:rsidRPr="00434C83">
        <w:rPr>
          <w:sz w:val="24"/>
          <w:szCs w:val="24"/>
        </w:rPr>
        <w:t>наименование органа или организации, в адрес которых направляется межведомственный запрос;</w:t>
      </w:r>
    </w:p>
    <w:p w:rsidR="00EE73F5" w:rsidRPr="00434C83" w:rsidRDefault="000C552C" w:rsidP="00434C83">
      <w:pPr>
        <w:pStyle w:val="ConsPlusNormal"/>
        <w:ind w:firstLine="709"/>
        <w:jc w:val="both"/>
        <w:rPr>
          <w:sz w:val="24"/>
          <w:szCs w:val="24"/>
        </w:rPr>
      </w:pPr>
      <w:r w:rsidRPr="00434C83">
        <w:rPr>
          <w:sz w:val="24"/>
          <w:szCs w:val="24"/>
        </w:rPr>
        <w:t xml:space="preserve">наименование </w:t>
      </w:r>
      <w:r w:rsidR="002144DB">
        <w:rPr>
          <w:sz w:val="24"/>
          <w:szCs w:val="24"/>
        </w:rPr>
        <w:t>муниципальной</w:t>
      </w:r>
      <w:r w:rsidRPr="00434C83">
        <w:rPr>
          <w:sz w:val="24"/>
          <w:szCs w:val="24"/>
        </w:rPr>
        <w:t xml:space="preserve"> услуги, для предоставления которой необходимо представление документа и (или) информации;</w:t>
      </w:r>
    </w:p>
    <w:p w:rsidR="00EE73F5" w:rsidRPr="00434C83" w:rsidRDefault="000C552C" w:rsidP="00434C83">
      <w:pPr>
        <w:pStyle w:val="ConsPlusNormal"/>
        <w:ind w:firstLine="709"/>
        <w:jc w:val="both"/>
        <w:rPr>
          <w:sz w:val="24"/>
          <w:szCs w:val="24"/>
        </w:rPr>
      </w:pPr>
      <w:r w:rsidRPr="00434C83">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34C83">
        <w:rPr>
          <w:sz w:val="24"/>
          <w:szCs w:val="24"/>
        </w:rPr>
        <w:t>необходимых</w:t>
      </w:r>
      <w:proofErr w:type="gramEnd"/>
      <w:r w:rsidRPr="00434C83">
        <w:rPr>
          <w:sz w:val="24"/>
          <w:szCs w:val="24"/>
        </w:rPr>
        <w:t xml:space="preserve"> для предоставления </w:t>
      </w:r>
      <w:r w:rsidR="002144DB">
        <w:rPr>
          <w:sz w:val="24"/>
          <w:szCs w:val="24"/>
        </w:rPr>
        <w:t>муниципальной</w:t>
      </w:r>
      <w:r w:rsidRPr="00434C83">
        <w:rPr>
          <w:sz w:val="24"/>
          <w:szCs w:val="24"/>
        </w:rPr>
        <w:t xml:space="preserve"> услуги, и указание на реквизиты данного нормативного правового акта;</w:t>
      </w:r>
    </w:p>
    <w:p w:rsidR="00EE73F5" w:rsidRPr="00434C83" w:rsidRDefault="000C552C" w:rsidP="00434C83">
      <w:pPr>
        <w:pStyle w:val="ConsPlusNormal"/>
        <w:ind w:firstLine="709"/>
        <w:jc w:val="both"/>
        <w:rPr>
          <w:sz w:val="24"/>
          <w:szCs w:val="24"/>
        </w:rPr>
      </w:pPr>
      <w:r w:rsidRPr="00434C83">
        <w:rPr>
          <w:sz w:val="24"/>
          <w:szCs w:val="24"/>
        </w:rPr>
        <w:t>реквизиты и наименования документов, необходимых для предоставления муниц</w:t>
      </w:r>
      <w:r w:rsidR="002144DB">
        <w:rPr>
          <w:sz w:val="24"/>
          <w:szCs w:val="24"/>
        </w:rPr>
        <w:t>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 xml:space="preserve">3.90. </w:t>
      </w:r>
      <w:proofErr w:type="gramStart"/>
      <w:r w:rsidRPr="00434C83">
        <w:rPr>
          <w:sz w:val="24"/>
          <w:szCs w:val="24"/>
        </w:rP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proofErr w:type="gramStart"/>
      <w:r w:rsidRPr="00434C83">
        <w:rPr>
          <w:sz w:val="24"/>
          <w:szCs w:val="24"/>
        </w:rPr>
        <w:lastRenderedPageBreak/>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пункта 2.10</w:t>
        </w:r>
      </w:hyperlink>
      <w:r w:rsidRPr="00434C83">
        <w:rPr>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w:t>
      </w:r>
      <w:proofErr w:type="gramEnd"/>
      <w:r w:rsidRPr="00434C83">
        <w:rPr>
          <w:sz w:val="24"/>
          <w:szCs w:val="24"/>
        </w:rPr>
        <w:t xml:space="preserve">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3.91. Межведомственное информационное взаимодействие может осуществляться на бумажном носителе:</w:t>
      </w:r>
    </w:p>
    <w:p w:rsidR="00EE73F5" w:rsidRPr="00434C83" w:rsidRDefault="000C552C" w:rsidP="00434C83">
      <w:pPr>
        <w:pStyle w:val="ConsPlusNormal"/>
        <w:ind w:firstLine="709"/>
        <w:jc w:val="both"/>
        <w:rPr>
          <w:sz w:val="24"/>
          <w:szCs w:val="24"/>
        </w:rPr>
      </w:pPr>
      <w:r w:rsidRPr="00434C83">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73F5" w:rsidRPr="00434C83" w:rsidRDefault="000C552C" w:rsidP="00434C83">
      <w:pPr>
        <w:pStyle w:val="ConsPlusNormal"/>
        <w:ind w:firstLine="709"/>
        <w:jc w:val="both"/>
        <w:rPr>
          <w:sz w:val="24"/>
          <w:szCs w:val="24"/>
        </w:rPr>
      </w:pPr>
      <w:r w:rsidRPr="00434C83">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EE73F5" w:rsidRPr="00434C83" w:rsidRDefault="000C552C" w:rsidP="00434C83">
      <w:pPr>
        <w:pStyle w:val="ConsPlusNormal"/>
        <w:ind w:firstLine="709"/>
        <w:jc w:val="both"/>
        <w:rPr>
          <w:sz w:val="24"/>
          <w:szCs w:val="24"/>
        </w:rPr>
      </w:pPr>
      <w:proofErr w:type="gramStart"/>
      <w:r w:rsidRPr="00434C83">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proofErr w:type="gramStart"/>
      <w:r w:rsidRPr="00434C83">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EE73F5" w:rsidRPr="00434C83" w:rsidRDefault="000C552C" w:rsidP="00434C83">
      <w:pPr>
        <w:pStyle w:val="ConsPlusNormal"/>
        <w:ind w:firstLine="709"/>
        <w:jc w:val="both"/>
        <w:rPr>
          <w:sz w:val="24"/>
          <w:szCs w:val="24"/>
        </w:rPr>
      </w:pPr>
      <w:r w:rsidRPr="00434C83">
        <w:rPr>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В случае </w:t>
      </w:r>
      <w:proofErr w:type="spellStart"/>
      <w:r w:rsidRPr="00434C83">
        <w:rPr>
          <w:sz w:val="24"/>
          <w:szCs w:val="24"/>
        </w:rPr>
        <w:t>ненаправления</w:t>
      </w:r>
      <w:proofErr w:type="spellEnd"/>
      <w:r w:rsidRPr="00434C83">
        <w:rPr>
          <w:sz w:val="24"/>
          <w:szCs w:val="24"/>
        </w:rP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w:t>
      </w:r>
      <w:proofErr w:type="gramEnd"/>
      <w:r w:rsidRPr="00434C83">
        <w:rPr>
          <w:sz w:val="24"/>
          <w:szCs w:val="24"/>
        </w:rPr>
        <w:t xml:space="preserve"> </w:t>
      </w:r>
      <w:proofErr w:type="gramStart"/>
      <w:r w:rsidRPr="00434C83">
        <w:rPr>
          <w:sz w:val="24"/>
          <w:szCs w:val="24"/>
        </w:rPr>
        <w:t>архитектурным решениям</w:t>
      </w:r>
      <w:proofErr w:type="gramEnd"/>
      <w:r w:rsidRPr="00434C83">
        <w:rPr>
          <w:sz w:val="24"/>
          <w:szCs w:val="24"/>
        </w:rPr>
        <w:t xml:space="preserve"> объектов капитального строительства.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proofErr w:type="gramStart"/>
      <w:r w:rsidRPr="00434C83">
        <w:rPr>
          <w:rFonts w:ascii="Times New Roman" w:hAnsi="Times New Roman"/>
        </w:rPr>
        <w:t>Принятие решения о предоставлении (об отказе</w:t>
      </w:r>
      <w:proofErr w:type="gramEnd"/>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3.93. Основанием для начала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3.94. В рамках рассмотрения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3.95. Неполучение (несвоевременное получение) документов (их копий или сведений, содержащихся в них), предусмотренных подпунктом 3.89 настоящего </w:t>
      </w:r>
      <w:r w:rsidRPr="00434C83">
        <w:rPr>
          <w:sz w:val="24"/>
          <w:szCs w:val="24"/>
        </w:rPr>
        <w:lastRenderedPageBreak/>
        <w:t xml:space="preserve">Административного регламента, не может являться основанием для отказа в предоставлении </w:t>
      </w:r>
      <w:r w:rsidR="002144DB">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3.96. </w:t>
      </w:r>
      <w:proofErr w:type="gramStart"/>
      <w:r w:rsidRPr="00434C83">
        <w:rPr>
          <w:sz w:val="24"/>
          <w:szCs w:val="24"/>
        </w:rP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434C83">
        <w:rPr>
          <w:sz w:val="24"/>
          <w:szCs w:val="24"/>
        </w:rPr>
        <w:t xml:space="preserve">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E73F5" w:rsidRPr="00434C83" w:rsidRDefault="000C552C" w:rsidP="00434C83">
      <w:pPr>
        <w:pStyle w:val="ConsPlusNormal"/>
        <w:ind w:firstLine="709"/>
        <w:jc w:val="both"/>
        <w:rPr>
          <w:sz w:val="24"/>
          <w:szCs w:val="24"/>
        </w:rPr>
      </w:pPr>
      <w:r w:rsidRPr="00434C83">
        <w:rPr>
          <w:sz w:val="24"/>
          <w:szCs w:val="24"/>
        </w:rPr>
        <w:t>3.97. Критериями принятия решения о предоставлении муници</w:t>
      </w:r>
      <w:r w:rsidR="002144DB">
        <w:rPr>
          <w:sz w:val="24"/>
          <w:szCs w:val="24"/>
        </w:rPr>
        <w:t>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proofErr w:type="gramStart"/>
      <w:r w:rsidRPr="00434C83">
        <w:rPr>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EE73F5" w:rsidRPr="00434C83" w:rsidRDefault="000C552C" w:rsidP="00434C83">
      <w:pPr>
        <w:pStyle w:val="ConsPlusNormal"/>
        <w:ind w:firstLine="709"/>
        <w:jc w:val="both"/>
        <w:rPr>
          <w:sz w:val="24"/>
          <w:szCs w:val="24"/>
        </w:rPr>
      </w:pPr>
      <w:r w:rsidRPr="00434C83">
        <w:rPr>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3) наличие у лица, подавшего или направившего уведомление об изменении параметров, прав на земельный участок;</w:t>
      </w:r>
    </w:p>
    <w:p w:rsidR="00EE73F5" w:rsidRPr="00434C83" w:rsidRDefault="000C552C" w:rsidP="00434C83">
      <w:pPr>
        <w:pStyle w:val="ConsPlusNormal"/>
        <w:ind w:firstLine="709"/>
        <w:jc w:val="both"/>
        <w:rPr>
          <w:sz w:val="24"/>
          <w:szCs w:val="24"/>
        </w:rPr>
      </w:pPr>
      <w:proofErr w:type="gramStart"/>
      <w:r w:rsidRPr="00434C83">
        <w:rPr>
          <w:sz w:val="24"/>
          <w:szCs w:val="24"/>
        </w:rPr>
        <w:t xml:space="preserve">4) </w:t>
      </w:r>
      <w:proofErr w:type="spellStart"/>
      <w:r w:rsidRPr="00434C83">
        <w:rPr>
          <w:sz w:val="24"/>
          <w:szCs w:val="24"/>
        </w:rPr>
        <w:t>непоступление</w:t>
      </w:r>
      <w:proofErr w:type="spellEnd"/>
      <w:r w:rsidRPr="00434C83">
        <w:rPr>
          <w:sz w:val="24"/>
          <w:szCs w:val="24"/>
        </w:rPr>
        <w:t xml:space="preserve"> </w:t>
      </w:r>
      <w:r w:rsidRPr="00434C83">
        <w:rPr>
          <w:bCs/>
          <w:sz w:val="24"/>
          <w:szCs w:val="24"/>
        </w:rPr>
        <w:t>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34C83">
        <w:rPr>
          <w:bCs/>
          <w:sz w:val="24"/>
          <w:szCs w:val="24"/>
        </w:rPr>
        <w:t xml:space="preserve">, </w:t>
      </w:r>
      <w:proofErr w:type="gramStart"/>
      <w:r w:rsidRPr="00434C83">
        <w:rPr>
          <w:bCs/>
          <w:sz w:val="24"/>
          <w:szCs w:val="24"/>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434C83">
        <w:rPr>
          <w:bCs/>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 xml:space="preserve">3.98. Критериями принятия решения об отказе в предоставлении </w:t>
      </w:r>
      <w:r w:rsidR="002144DB">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proofErr w:type="gramStart"/>
      <w:r w:rsidRPr="00434C83">
        <w:rPr>
          <w:sz w:val="24"/>
          <w:szCs w:val="24"/>
        </w:rPr>
        <w:lastRenderedPageBreak/>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EE73F5" w:rsidRPr="00434C83" w:rsidRDefault="000C552C" w:rsidP="00434C83">
      <w:pPr>
        <w:pStyle w:val="ConsPlusNormal"/>
        <w:ind w:firstLine="709"/>
        <w:jc w:val="both"/>
        <w:rPr>
          <w:sz w:val="24"/>
          <w:szCs w:val="24"/>
        </w:rPr>
      </w:pPr>
      <w:r w:rsidRPr="00434C83">
        <w:rPr>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pStyle w:val="ConsPlusNormal"/>
        <w:ind w:firstLine="709"/>
        <w:jc w:val="both"/>
        <w:rPr>
          <w:sz w:val="24"/>
          <w:szCs w:val="24"/>
        </w:rPr>
      </w:pPr>
      <w:proofErr w:type="gramStart"/>
      <w:r w:rsidRPr="00434C83">
        <w:rPr>
          <w:sz w:val="24"/>
          <w:szCs w:val="24"/>
        </w:rPr>
        <w:t>г) в срок, указанный в части 9 статьи 51</w:t>
      </w:r>
      <w:r w:rsidRPr="00434C83">
        <w:rPr>
          <w:sz w:val="24"/>
          <w:szCs w:val="24"/>
          <w:vertAlign w:val="superscript"/>
        </w:rPr>
        <w:t>1</w:t>
      </w:r>
      <w:r w:rsidRPr="00434C83">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34C83">
        <w:rPr>
          <w:sz w:val="24"/>
          <w:szCs w:val="24"/>
        </w:rPr>
        <w:t>,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3.100. </w:t>
      </w:r>
      <w:proofErr w:type="gramStart"/>
      <w:r w:rsidRPr="00434C83">
        <w:rPr>
          <w:sz w:val="24"/>
          <w:szCs w:val="24"/>
        </w:rPr>
        <w:t xml:space="preserve">Результатом административной процедуры по принятию решения о предоставлении (об отказе в предоставлении) </w:t>
      </w:r>
      <w:r w:rsidR="002144DB">
        <w:rPr>
          <w:sz w:val="24"/>
          <w:szCs w:val="24"/>
        </w:rPr>
        <w:t>муниципальной</w:t>
      </w:r>
      <w:r w:rsidRPr="00434C83">
        <w:rPr>
          <w:sz w:val="24"/>
          <w:szCs w:val="24"/>
        </w:rP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w:t>
      </w:r>
      <w:r w:rsidR="002144DB">
        <w:rPr>
          <w:sz w:val="24"/>
          <w:szCs w:val="24"/>
        </w:rPr>
        <w:t>ной</w:t>
      </w:r>
      <w:r w:rsidRPr="00434C83">
        <w:rPr>
          <w:sz w:val="24"/>
          <w:szCs w:val="24"/>
        </w:rPr>
        <w:t xml:space="preserve"> услуги) или подписание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2144DB">
        <w:rPr>
          <w:sz w:val="24"/>
          <w:szCs w:val="24"/>
        </w:rPr>
        <w:t>муниципальной</w:t>
      </w:r>
      <w:r w:rsidRPr="00434C83">
        <w:rPr>
          <w:sz w:val="24"/>
          <w:szCs w:val="24"/>
        </w:rPr>
        <w:t xml:space="preserve"> услуги).</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3.101. Решение о предоставлении </w:t>
      </w:r>
      <w:r w:rsidR="002144DB">
        <w:rPr>
          <w:sz w:val="24"/>
          <w:szCs w:val="24"/>
        </w:rPr>
        <w:t>муниципальной</w:t>
      </w:r>
      <w:r w:rsidRPr="00434C83">
        <w:rPr>
          <w:sz w:val="24"/>
          <w:szCs w:val="24"/>
        </w:rPr>
        <w:t xml:space="preserve"> услуги или об отказе в предоставлении </w:t>
      </w:r>
      <w:r w:rsidR="002144DB">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3.102. Решение, принимаемое должностным лицом, уполномоченным на принятие решений о предоставлении </w:t>
      </w:r>
      <w:r w:rsidR="002144DB">
        <w:rPr>
          <w:sz w:val="24"/>
          <w:szCs w:val="24"/>
        </w:rPr>
        <w:t>муниципальной</w:t>
      </w:r>
      <w:r w:rsidRPr="00434C83">
        <w:rPr>
          <w:sz w:val="24"/>
          <w:szCs w:val="24"/>
        </w:rPr>
        <w:t xml:space="preserve"> услуги или об отказе в предоставлении </w:t>
      </w:r>
      <w:r w:rsidR="002144DB">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3.103. Срок принятия решения о предоставлении (об отказе в предоставлении) </w:t>
      </w:r>
      <w:r w:rsidR="002144DB">
        <w:rPr>
          <w:sz w:val="24"/>
          <w:szCs w:val="24"/>
        </w:rPr>
        <w:t>муниципальной</w:t>
      </w:r>
      <w:r w:rsidRPr="00434C83">
        <w:rPr>
          <w:sz w:val="24"/>
          <w:szCs w:val="24"/>
        </w:rP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2144DB">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3.104. </w:t>
      </w:r>
      <w:proofErr w:type="gramStart"/>
      <w:r w:rsidRPr="00434C83">
        <w:rPr>
          <w:sz w:val="24"/>
          <w:szCs w:val="24"/>
        </w:rP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2144DB">
        <w:rPr>
          <w:sz w:val="24"/>
          <w:szCs w:val="24"/>
        </w:rPr>
        <w:t>муниципальной</w:t>
      </w:r>
      <w:r w:rsidRPr="00434C83">
        <w:rPr>
          <w:sz w:val="24"/>
          <w:szCs w:val="24"/>
        </w:rPr>
        <w:t xml:space="preserve"> услуги в форме </w:t>
      </w:r>
      <w:r w:rsidRPr="00434C83">
        <w:rPr>
          <w:sz w:val="24"/>
          <w:szCs w:val="24"/>
        </w:rPr>
        <w:lastRenderedPageBreak/>
        <w:t>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3.105. </w:t>
      </w:r>
      <w:proofErr w:type="gramStart"/>
      <w:r w:rsidRPr="00434C83">
        <w:rPr>
          <w:sz w:val="24"/>
          <w:szCs w:val="24"/>
        </w:rP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w:t>
      </w:r>
      <w:proofErr w:type="gramEnd"/>
      <w:r w:rsidRPr="00434C83">
        <w:rPr>
          <w:sz w:val="24"/>
          <w:szCs w:val="24"/>
        </w:rPr>
        <w:t xml:space="preserve">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3.107. Срок выдачи (направления) заявителю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EE73F5" w:rsidRPr="00434C83" w:rsidRDefault="000C552C" w:rsidP="00434C83">
      <w:pPr>
        <w:pStyle w:val="ConsPlusNormal"/>
        <w:ind w:firstLine="709"/>
        <w:jc w:val="both"/>
        <w:rPr>
          <w:sz w:val="24"/>
          <w:szCs w:val="24"/>
        </w:rPr>
      </w:pPr>
      <w:r w:rsidRPr="00434C83">
        <w:rPr>
          <w:sz w:val="24"/>
          <w:szCs w:val="24"/>
        </w:rPr>
        <w:t xml:space="preserve">3.109. Заявитель по его выбору вправе получить результат предоставления </w:t>
      </w:r>
      <w:r w:rsidR="002144DB">
        <w:rPr>
          <w:sz w:val="24"/>
          <w:szCs w:val="24"/>
        </w:rPr>
        <w:t>муниципальной</w:t>
      </w:r>
      <w:r w:rsidRPr="00434C83">
        <w:rPr>
          <w:sz w:val="24"/>
          <w:szCs w:val="24"/>
        </w:rPr>
        <w:t xml:space="preserve"> услуги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3.112. </w:t>
      </w:r>
      <w:proofErr w:type="gramStart"/>
      <w:r w:rsidRPr="00434C83">
        <w:rPr>
          <w:sz w:val="24"/>
          <w:szCs w:val="24"/>
        </w:rPr>
        <w:t>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roofErr w:type="gramEnd"/>
    </w:p>
    <w:p w:rsidR="00EE73F5" w:rsidRPr="00434C83" w:rsidRDefault="000C552C" w:rsidP="00434C83">
      <w:pPr>
        <w:pStyle w:val="ConsPlusNormal"/>
        <w:ind w:firstLine="709"/>
        <w:jc w:val="both"/>
        <w:rPr>
          <w:sz w:val="24"/>
          <w:szCs w:val="24"/>
        </w:rPr>
      </w:pPr>
      <w:r w:rsidRPr="00434C83">
        <w:rPr>
          <w:sz w:val="24"/>
          <w:szCs w:val="24"/>
        </w:rP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3.114. Срок предоставления заявителю результата </w:t>
      </w:r>
      <w:r w:rsidR="002144DB">
        <w:rPr>
          <w:sz w:val="24"/>
          <w:szCs w:val="24"/>
        </w:rPr>
        <w:t>муниципальной</w:t>
      </w:r>
      <w:r w:rsidRPr="00434C83">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EE73F5" w:rsidRPr="00434C83" w:rsidRDefault="000C552C" w:rsidP="00434C83">
      <w:pPr>
        <w:widowControl w:val="0"/>
        <w:tabs>
          <w:tab w:val="left" w:pos="567"/>
        </w:tabs>
        <w:ind w:firstLine="709"/>
        <w:contextualSpacing/>
        <w:jc w:val="both"/>
      </w:pPr>
      <w:r w:rsidRPr="00434C83">
        <w:t xml:space="preserve">3.114.1. Возможность предоставления результата </w:t>
      </w:r>
      <w:r w:rsidR="002144DB">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3.115.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3.116. Срок предоставления </w:t>
      </w:r>
      <w:r w:rsidR="002144DB">
        <w:rPr>
          <w:sz w:val="24"/>
          <w:szCs w:val="24"/>
        </w:rPr>
        <w:t>муниципальной</w:t>
      </w:r>
      <w:r w:rsidRPr="00434C83">
        <w:rPr>
          <w:sz w:val="24"/>
          <w:szCs w:val="24"/>
        </w:rPr>
        <w:t xml:space="preserve"> услуги указан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4</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3.117. Результат предоставления </w:t>
      </w:r>
      <w:r w:rsidR="002144DB">
        <w:rPr>
          <w:sz w:val="24"/>
          <w:szCs w:val="24"/>
        </w:rPr>
        <w:t>муниципальной</w:t>
      </w:r>
      <w:r w:rsidRPr="00434C83">
        <w:rPr>
          <w:sz w:val="24"/>
          <w:szCs w:val="24"/>
        </w:rPr>
        <w:t xml:space="preserve"> услуги указан в </w:t>
      </w:r>
      <w:hyperlink w:anchor="Par94" w:tooltip="4) исправление допущенных опечаток и ошибок в разрешении на ввод объекта в эксплуатацию." w:history="1">
        <w:r w:rsidRPr="00434C83">
          <w:rPr>
            <w:sz w:val="24"/>
            <w:szCs w:val="24"/>
          </w:rPr>
          <w:t xml:space="preserve">подпункте "г" пункта 2.3 </w:t>
        </w:r>
      </w:hyperlink>
      <w:r w:rsidRPr="00434C83">
        <w:rPr>
          <w:sz w:val="24"/>
          <w:szCs w:val="24"/>
        </w:rPr>
        <w:t>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2144DB"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434C83">
        <w:rPr>
          <w:bCs/>
          <w:sz w:val="24"/>
          <w:szCs w:val="24"/>
        </w:rPr>
        <w:t>р</w:t>
      </w:r>
      <w:r w:rsidRPr="00434C83">
        <w:rPr>
          <w:rFonts w:eastAsia="Calibri"/>
          <w:iCs/>
          <w:sz w:val="24"/>
          <w:szCs w:val="24"/>
        </w:rPr>
        <w:t xml:space="preserve">екомендуемой </w:t>
      </w:r>
      <w:r w:rsidRPr="00434C83">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434C83">
        <w:rPr>
          <w:sz w:val="24"/>
          <w:szCs w:val="24"/>
        </w:rPr>
        <w:t>предоставляются документы</w:t>
      </w:r>
      <w:proofErr w:type="gramEnd"/>
      <w:r w:rsidRPr="00434C83">
        <w:rPr>
          <w:sz w:val="24"/>
          <w:szCs w:val="24"/>
        </w:rPr>
        <w:t>,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3.120. Основания для принятия решения об отказе в приеме заявления об исправлении допущенных опечаток и ошибок отсутствуют.</w:t>
      </w:r>
    </w:p>
    <w:p w:rsidR="00EE73F5" w:rsidRPr="00434C83" w:rsidRDefault="000C552C" w:rsidP="00434C83">
      <w:pPr>
        <w:pStyle w:val="ConsPlusNormal"/>
        <w:ind w:firstLine="709"/>
        <w:jc w:val="both"/>
        <w:rPr>
          <w:sz w:val="24"/>
          <w:szCs w:val="24"/>
        </w:rPr>
      </w:pPr>
      <w:r w:rsidRPr="00434C83">
        <w:rPr>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pStyle w:val="ConsPlusNormal"/>
        <w:ind w:firstLine="709"/>
        <w:jc w:val="both"/>
        <w:rPr>
          <w:sz w:val="24"/>
          <w:szCs w:val="24"/>
        </w:rPr>
      </w:pPr>
      <w:r w:rsidRPr="00434C83">
        <w:rPr>
          <w:bCs/>
          <w:sz w:val="24"/>
          <w:szCs w:val="24"/>
        </w:rPr>
        <w:lastRenderedPageBreak/>
        <w:t xml:space="preserve">Многофункциональный центр </w:t>
      </w:r>
      <w:r w:rsidR="002144DB">
        <w:rPr>
          <w:bCs/>
          <w:i/>
          <w:sz w:val="24"/>
          <w:szCs w:val="24"/>
        </w:rPr>
        <w:t>(</w:t>
      </w:r>
      <w:r w:rsidRPr="00434C83">
        <w:rPr>
          <w:bCs/>
          <w:sz w:val="24"/>
          <w:szCs w:val="24"/>
        </w:rPr>
        <w:t>"</w:t>
      </w:r>
      <w:r w:rsidRPr="00434C83">
        <w:rPr>
          <w:bCs/>
          <w:i/>
          <w:sz w:val="24"/>
          <w:szCs w:val="24"/>
        </w:rPr>
        <w:t>участвует в соответствии соглашением о взаимодействии между уполномоченным органом и многофункциональным центром</w:t>
      </w:r>
      <w:r w:rsidRPr="00434C83">
        <w:rPr>
          <w:bCs/>
          <w:sz w:val="24"/>
          <w:szCs w:val="24"/>
        </w:rPr>
        <w:t>"</w:t>
      </w:r>
      <w:r w:rsidRPr="00434C83">
        <w:rPr>
          <w:bCs/>
          <w:i/>
          <w:sz w:val="24"/>
          <w:szCs w:val="24"/>
        </w:rPr>
        <w:t xml:space="preserve"> или </w:t>
      </w:r>
      <w:r w:rsidRPr="00434C83">
        <w:rPr>
          <w:bCs/>
          <w:sz w:val="24"/>
          <w:szCs w:val="24"/>
        </w:rPr>
        <w:t>"</w:t>
      </w:r>
      <w:r w:rsidRPr="00434C83">
        <w:rPr>
          <w:bCs/>
          <w:i/>
          <w:sz w:val="24"/>
          <w:szCs w:val="24"/>
        </w:rPr>
        <w:t>не участвует</w:t>
      </w:r>
      <w:r w:rsidRPr="00434C83">
        <w:rPr>
          <w:bCs/>
          <w:sz w:val="24"/>
          <w:szCs w:val="24"/>
        </w:rPr>
        <w:t>"</w:t>
      </w:r>
      <w:r w:rsidRPr="00434C83">
        <w:rPr>
          <w:bCs/>
          <w:i/>
          <w:sz w:val="24"/>
          <w:szCs w:val="24"/>
        </w:rPr>
        <w:t>)</w:t>
      </w:r>
      <w:r w:rsidRPr="00434C83">
        <w:rPr>
          <w:bCs/>
          <w:sz w:val="24"/>
          <w:szCs w:val="24"/>
        </w:rPr>
        <w:t xml:space="preserve"> в </w:t>
      </w:r>
      <w:r w:rsidRPr="00434C83">
        <w:rPr>
          <w:sz w:val="24"/>
          <w:szCs w:val="24"/>
        </w:rPr>
        <w:t>приеме заявления об исправлении допущенных опечаток и ошибок.</w:t>
      </w:r>
    </w:p>
    <w:p w:rsidR="00EE73F5" w:rsidRPr="00434C83" w:rsidRDefault="000C552C" w:rsidP="00434C83">
      <w:pPr>
        <w:pStyle w:val="ConsPlusNormal"/>
        <w:ind w:firstLine="709"/>
        <w:jc w:val="both"/>
        <w:rPr>
          <w:sz w:val="24"/>
          <w:szCs w:val="24"/>
        </w:rPr>
      </w:pPr>
      <w:r w:rsidRPr="00434C83">
        <w:rPr>
          <w:sz w:val="24"/>
          <w:szCs w:val="24"/>
        </w:rPr>
        <w:t xml:space="preserve">3.121. Возможность получения </w:t>
      </w:r>
      <w:r w:rsidR="002144DB">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r w:rsidRPr="00434C83">
        <w:rPr>
          <w:sz w:val="24"/>
          <w:szCs w:val="24"/>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EE73F5" w:rsidRPr="00434C83" w:rsidRDefault="000C552C" w:rsidP="00434C83">
      <w:pPr>
        <w:pStyle w:val="ConsPlusNormal"/>
        <w:ind w:firstLine="709"/>
        <w:jc w:val="both"/>
        <w:rPr>
          <w:sz w:val="24"/>
          <w:szCs w:val="24"/>
        </w:rPr>
      </w:pPr>
      <w:proofErr w:type="gramStart"/>
      <w:r w:rsidRPr="00434C83">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EE73F5" w:rsidRPr="00434C83" w:rsidRDefault="000C552C" w:rsidP="00434C83">
      <w:pPr>
        <w:pStyle w:val="ConsPlusNormal"/>
        <w:ind w:firstLine="709"/>
        <w:jc w:val="both"/>
        <w:rPr>
          <w:sz w:val="24"/>
          <w:szCs w:val="24"/>
        </w:rPr>
      </w:pPr>
      <w:r w:rsidRPr="00434C83">
        <w:rPr>
          <w:sz w:val="24"/>
          <w:szCs w:val="24"/>
        </w:rPr>
        <w:t xml:space="preserve">3.124. Срок регистрации </w:t>
      </w:r>
      <w:r w:rsidRPr="00434C83">
        <w:rPr>
          <w:bCs/>
          <w:sz w:val="24"/>
          <w:szCs w:val="24"/>
        </w:rPr>
        <w:t xml:space="preserve">заявления </w:t>
      </w:r>
      <w:r w:rsidRPr="00434C83">
        <w:rPr>
          <w:sz w:val="24"/>
          <w:szCs w:val="24"/>
        </w:rPr>
        <w:t>об исправлении допущенных опечаток и ошибок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3.125. Результатом административной процедуры является регистрация заявления об исправлении допущенных опечаток и ошибок.</w:t>
      </w:r>
    </w:p>
    <w:p w:rsidR="00EE73F5" w:rsidRPr="00434C83" w:rsidRDefault="000C552C" w:rsidP="00434C83">
      <w:pPr>
        <w:pStyle w:val="ConsPlusNormal"/>
        <w:ind w:firstLine="709"/>
        <w:jc w:val="both"/>
        <w:rPr>
          <w:sz w:val="24"/>
          <w:szCs w:val="24"/>
        </w:rPr>
      </w:pPr>
      <w:r w:rsidRPr="00434C83">
        <w:rPr>
          <w:sz w:val="24"/>
          <w:szCs w:val="24"/>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Межведомственное информационное взаимодействие</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3.127. Направление межведомственных информационных запросов не осуществляется.</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proofErr w:type="gramStart"/>
      <w:r w:rsidRPr="002144DB">
        <w:rPr>
          <w:rFonts w:ascii="Times New Roman" w:hAnsi="Times New Roman"/>
        </w:rPr>
        <w:t>Принятие решения о предоставлении (об отказе</w:t>
      </w:r>
      <w:proofErr w:type="gramEnd"/>
    </w:p>
    <w:p w:rsidR="00EE73F5" w:rsidRPr="002144DB" w:rsidRDefault="000C552C" w:rsidP="002144DB">
      <w:pPr>
        <w:pStyle w:val="ConsPlusTitle"/>
        <w:ind w:firstLine="709"/>
        <w:jc w:val="center"/>
        <w:rPr>
          <w:rFonts w:ascii="Times New Roman" w:hAnsi="Times New Roman"/>
        </w:rPr>
      </w:pPr>
      <w:r w:rsidRPr="002144DB">
        <w:rPr>
          <w:rFonts w:ascii="Times New Roman" w:hAnsi="Times New Roman"/>
        </w:rPr>
        <w:t xml:space="preserve">в предоставлении)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3.129. В рамках рассмотрения заявления об исправлении допущенных опечаток и ошибок осуществляется проверка на предмет наличия (отсутствия) оснований для </w:t>
      </w:r>
      <w:r w:rsidRPr="002144DB">
        <w:rPr>
          <w:sz w:val="24"/>
          <w:szCs w:val="24"/>
        </w:rPr>
        <w:lastRenderedPageBreak/>
        <w:t>принятия решения об исправлении допущенных опечаток и ошибок в уведомлении о соответствии.</w:t>
      </w:r>
    </w:p>
    <w:p w:rsidR="00EE73F5" w:rsidRPr="002144DB" w:rsidRDefault="000C552C" w:rsidP="002144DB">
      <w:pPr>
        <w:pStyle w:val="ConsPlusNormal"/>
        <w:ind w:firstLine="709"/>
        <w:jc w:val="both"/>
        <w:rPr>
          <w:sz w:val="24"/>
          <w:szCs w:val="24"/>
        </w:rPr>
      </w:pPr>
      <w:r w:rsidRPr="002144DB">
        <w:rPr>
          <w:sz w:val="24"/>
          <w:szCs w:val="24"/>
        </w:rPr>
        <w:t xml:space="preserve">3.130. Критериями принятия решения о предоставлении </w:t>
      </w:r>
      <w:r w:rsidR="0084066B">
        <w:rPr>
          <w:sz w:val="24"/>
          <w:szCs w:val="24"/>
        </w:rPr>
        <w:t>муниципальной</w:t>
      </w:r>
      <w:r w:rsidRPr="002144DB">
        <w:rPr>
          <w:sz w:val="24"/>
          <w:szCs w:val="24"/>
        </w:rPr>
        <w:t xml:space="preserve"> услуги являются:</w:t>
      </w:r>
    </w:p>
    <w:p w:rsidR="00EE73F5" w:rsidRPr="002144DB" w:rsidRDefault="000C552C" w:rsidP="002144DB">
      <w:pPr>
        <w:pStyle w:val="ConsPlusNormal"/>
        <w:ind w:firstLine="709"/>
        <w:jc w:val="both"/>
        <w:rPr>
          <w:sz w:val="24"/>
          <w:szCs w:val="24"/>
        </w:rPr>
      </w:pPr>
      <w:r w:rsidRPr="002144DB">
        <w:rPr>
          <w:sz w:val="24"/>
          <w:szCs w:val="24"/>
        </w:rPr>
        <w:t xml:space="preserve">1) </w:t>
      </w:r>
      <w:r w:rsidRPr="002144DB">
        <w:rPr>
          <w:bCs/>
          <w:sz w:val="24"/>
          <w:szCs w:val="24"/>
        </w:rPr>
        <w:t>соответствие заявителя кругу лиц, указанных в пункте 1.2 настоящего Административного регламента</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2) наличие </w:t>
      </w:r>
      <w:r w:rsidRPr="002144DB">
        <w:rPr>
          <w:bCs/>
          <w:sz w:val="24"/>
          <w:szCs w:val="24"/>
        </w:rPr>
        <w:t>опечаток и ошибок в уведомлении о соответствии</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3.131. Критериями для принятия решения об отказе в предоставлении </w:t>
      </w:r>
      <w:r w:rsidR="0084066B">
        <w:rPr>
          <w:sz w:val="24"/>
          <w:szCs w:val="24"/>
        </w:rPr>
        <w:t>муниципальной</w:t>
      </w:r>
      <w:r w:rsidRPr="002144DB">
        <w:rPr>
          <w:sz w:val="24"/>
          <w:szCs w:val="24"/>
        </w:rPr>
        <w:t xml:space="preserve"> услуги являются:</w:t>
      </w:r>
    </w:p>
    <w:p w:rsidR="00EE73F5" w:rsidRPr="002144DB" w:rsidRDefault="000C552C" w:rsidP="002144DB">
      <w:pPr>
        <w:pStyle w:val="ConsPlusNormal"/>
        <w:ind w:firstLine="709"/>
        <w:jc w:val="both"/>
        <w:rPr>
          <w:sz w:val="24"/>
          <w:szCs w:val="24"/>
        </w:rPr>
      </w:pPr>
      <w:r w:rsidRPr="002144DB">
        <w:rPr>
          <w:sz w:val="24"/>
          <w:szCs w:val="24"/>
        </w:rPr>
        <w:t>1) не</w:t>
      </w:r>
      <w:r w:rsidRPr="002144DB">
        <w:rPr>
          <w:bCs/>
          <w:sz w:val="24"/>
          <w:szCs w:val="24"/>
        </w:rPr>
        <w:t>соответствие заявителя кругу лиц, указанных в пункте 1.2 настоящего Административного регламента</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2) отсутствие </w:t>
      </w:r>
      <w:r w:rsidRPr="002144DB">
        <w:rPr>
          <w:bCs/>
          <w:sz w:val="24"/>
          <w:szCs w:val="24"/>
        </w:rPr>
        <w:t>опечаток и ошибок в уведомлении о соответствии</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EE73F5" w:rsidRPr="002144DB" w:rsidRDefault="000C552C" w:rsidP="002144DB">
      <w:pPr>
        <w:pStyle w:val="ConsPlusNormal"/>
        <w:ind w:firstLine="709"/>
        <w:jc w:val="both"/>
        <w:rPr>
          <w:sz w:val="24"/>
          <w:szCs w:val="24"/>
        </w:rPr>
      </w:pPr>
      <w:r w:rsidRPr="002144DB">
        <w:rPr>
          <w:sz w:val="24"/>
          <w:szCs w:val="24"/>
        </w:rPr>
        <w:t xml:space="preserve">3.133. </w:t>
      </w:r>
      <w:proofErr w:type="gramStart"/>
      <w:r w:rsidRPr="002144DB">
        <w:rPr>
          <w:sz w:val="24"/>
          <w:szCs w:val="24"/>
        </w:rPr>
        <w:t xml:space="preserve">Результатом административной процедуры по принятию решения о предоставлении (об отказе в предоставлении) </w:t>
      </w:r>
      <w:r w:rsidR="0084066B">
        <w:rPr>
          <w:sz w:val="24"/>
          <w:szCs w:val="24"/>
        </w:rPr>
        <w:t>муниципальной</w:t>
      </w:r>
      <w:r w:rsidRPr="002144DB">
        <w:rPr>
          <w:sz w:val="24"/>
          <w:szCs w:val="24"/>
        </w:rP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84066B">
        <w:rPr>
          <w:sz w:val="24"/>
          <w:szCs w:val="24"/>
        </w:rPr>
        <w:t>муниципальной</w:t>
      </w:r>
      <w:r w:rsidRPr="002144DB">
        <w:rPr>
          <w:sz w:val="24"/>
          <w:szCs w:val="24"/>
        </w:rPr>
        <w:t xml:space="preserve"> услуги) или подписание решения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по рекомендуемой форме согласно Приложению № 7 (далее также в настоящем подразделе</w:t>
      </w:r>
      <w:proofErr w:type="gramEnd"/>
      <w:r w:rsidRPr="002144DB">
        <w:rPr>
          <w:sz w:val="24"/>
          <w:szCs w:val="24"/>
        </w:rPr>
        <w:t xml:space="preserve"> – решение об отказе в предоставлении </w:t>
      </w:r>
      <w:r w:rsidR="0084066B">
        <w:rPr>
          <w:sz w:val="24"/>
          <w:szCs w:val="24"/>
        </w:rPr>
        <w:t>муниципальной</w:t>
      </w:r>
      <w:r w:rsidRPr="002144DB">
        <w:rPr>
          <w:sz w:val="24"/>
          <w:szCs w:val="24"/>
        </w:rPr>
        <w:t xml:space="preserve"> услуги).</w:t>
      </w:r>
    </w:p>
    <w:p w:rsidR="00EE73F5" w:rsidRPr="002144DB" w:rsidRDefault="000C552C" w:rsidP="002144DB">
      <w:pPr>
        <w:pStyle w:val="ConsPlusNormal"/>
        <w:ind w:firstLine="709"/>
        <w:jc w:val="both"/>
        <w:rPr>
          <w:sz w:val="24"/>
          <w:szCs w:val="24"/>
        </w:rPr>
      </w:pPr>
      <w:r w:rsidRPr="002144DB">
        <w:rPr>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EE73F5" w:rsidRPr="002144DB" w:rsidRDefault="000C552C" w:rsidP="002144DB">
      <w:pPr>
        <w:pStyle w:val="ConsPlusNormal"/>
        <w:ind w:firstLine="709"/>
        <w:jc w:val="both"/>
        <w:rPr>
          <w:sz w:val="24"/>
          <w:szCs w:val="24"/>
        </w:rPr>
      </w:pPr>
      <w:r w:rsidRPr="002144DB">
        <w:rPr>
          <w:sz w:val="24"/>
          <w:szCs w:val="24"/>
        </w:rPr>
        <w:t xml:space="preserve">3.134. Решение о предоставлении </w:t>
      </w:r>
      <w:r w:rsidR="0084066B">
        <w:rPr>
          <w:sz w:val="24"/>
          <w:szCs w:val="24"/>
        </w:rPr>
        <w:t>муниципальной</w:t>
      </w:r>
      <w:r w:rsidRPr="002144DB">
        <w:rPr>
          <w:sz w:val="24"/>
          <w:szCs w:val="24"/>
        </w:rPr>
        <w:t xml:space="preserve"> услуги или об отказе в предоставлении </w:t>
      </w:r>
      <w:r w:rsidR="0084066B">
        <w:rPr>
          <w:sz w:val="24"/>
          <w:szCs w:val="24"/>
        </w:rPr>
        <w:t>муниципальной</w:t>
      </w:r>
      <w:r w:rsidRPr="002144DB">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2144DB" w:rsidRDefault="000C552C" w:rsidP="002144DB">
      <w:pPr>
        <w:pStyle w:val="ConsPlusNormal"/>
        <w:ind w:firstLine="709"/>
        <w:jc w:val="both"/>
        <w:rPr>
          <w:sz w:val="24"/>
          <w:szCs w:val="24"/>
        </w:rPr>
      </w:pPr>
      <w:r w:rsidRPr="002144DB">
        <w:rPr>
          <w:sz w:val="24"/>
          <w:szCs w:val="24"/>
        </w:rPr>
        <w:t xml:space="preserve">3.135. Решение, принимаемое должностным лицом, уполномоченным на принятие решений о предоставлении </w:t>
      </w:r>
      <w:r w:rsidR="0084066B">
        <w:rPr>
          <w:sz w:val="24"/>
          <w:szCs w:val="24"/>
        </w:rPr>
        <w:t>муниципальной</w:t>
      </w:r>
      <w:r w:rsidRPr="002144DB">
        <w:rPr>
          <w:sz w:val="24"/>
          <w:szCs w:val="24"/>
        </w:rPr>
        <w:t xml:space="preserve"> услуги или об отказе в предоставлении м</w:t>
      </w:r>
      <w:r w:rsidR="0084066B">
        <w:rPr>
          <w:sz w:val="24"/>
          <w:szCs w:val="24"/>
        </w:rPr>
        <w:t>униципальной</w:t>
      </w:r>
      <w:r w:rsidRPr="002144DB">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2144DB" w:rsidRDefault="000C552C" w:rsidP="002144DB">
      <w:pPr>
        <w:pStyle w:val="ConsPlusNormal"/>
        <w:ind w:firstLine="709"/>
        <w:jc w:val="both"/>
        <w:rPr>
          <w:sz w:val="24"/>
          <w:szCs w:val="24"/>
        </w:rPr>
      </w:pPr>
      <w:r w:rsidRPr="002144DB">
        <w:rPr>
          <w:sz w:val="24"/>
          <w:szCs w:val="24"/>
        </w:rPr>
        <w:t xml:space="preserve">3.136. Срок принятия решения о предоставлении (об отказе в предоставлении) </w:t>
      </w:r>
      <w:r w:rsidR="0084066B">
        <w:rPr>
          <w:sz w:val="24"/>
          <w:szCs w:val="24"/>
        </w:rPr>
        <w:t>муниципальной</w:t>
      </w:r>
      <w:r w:rsidRPr="002144DB">
        <w:rPr>
          <w:sz w:val="24"/>
          <w:szCs w:val="24"/>
        </w:rPr>
        <w:t xml:space="preserve"> услуги не может превышать пять рабочих дней со дня поступления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 xml:space="preserve">3.138. </w:t>
      </w:r>
      <w:proofErr w:type="gramStart"/>
      <w:r w:rsidRPr="002144DB">
        <w:rPr>
          <w:sz w:val="24"/>
          <w:szCs w:val="24"/>
        </w:rP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EE73F5" w:rsidRPr="002144DB" w:rsidRDefault="000C552C" w:rsidP="002144DB">
      <w:pPr>
        <w:pStyle w:val="ConsPlusNormal"/>
        <w:ind w:firstLine="709"/>
        <w:jc w:val="both"/>
        <w:rPr>
          <w:sz w:val="24"/>
          <w:szCs w:val="24"/>
        </w:rPr>
      </w:pPr>
      <w:r w:rsidRPr="002144DB">
        <w:rPr>
          <w:sz w:val="24"/>
          <w:szCs w:val="24"/>
        </w:rPr>
        <w:t xml:space="preserve">3.139. При подаче заявления об исправлении допущенных опечаток и ошибок </w:t>
      </w:r>
      <w:proofErr w:type="gramStart"/>
      <w:r w:rsidRPr="002144DB">
        <w:rPr>
          <w:sz w:val="24"/>
          <w:szCs w:val="24"/>
        </w:rPr>
        <w:t xml:space="preserve">через многофункциональный центр решение об отказе </w:t>
      </w:r>
      <w:r w:rsidRPr="002144DB">
        <w:rPr>
          <w:rFonts w:eastAsia="Calibri"/>
          <w:sz w:val="24"/>
          <w:szCs w:val="24"/>
        </w:rPr>
        <w:t>во внесении исправлений в уведомление о соответствии</w:t>
      </w:r>
      <w:proofErr w:type="gramEnd"/>
      <w:r w:rsidRPr="002144DB">
        <w:rPr>
          <w:rFonts w:eastAsia="Calibri"/>
          <w:sz w:val="24"/>
          <w:szCs w:val="24"/>
        </w:rPr>
        <w:t xml:space="preserve"> </w:t>
      </w:r>
      <w:r w:rsidRPr="002144DB">
        <w:rPr>
          <w:sz w:val="24"/>
          <w:szCs w:val="24"/>
        </w:rPr>
        <w:t>направляется в многофункциональный центр, если в заявлении об исправлении допущенных опечаток и ошибок не был указан иной способ.</w:t>
      </w:r>
    </w:p>
    <w:p w:rsidR="00EE73F5" w:rsidRPr="002144DB" w:rsidRDefault="000C552C" w:rsidP="002144DB">
      <w:pPr>
        <w:widowControl w:val="0"/>
        <w:tabs>
          <w:tab w:val="left" w:pos="567"/>
        </w:tabs>
        <w:ind w:firstLine="709"/>
        <w:contextualSpacing/>
        <w:jc w:val="both"/>
        <w:rPr>
          <w:b/>
        </w:rPr>
      </w:pPr>
      <w:r w:rsidRPr="002144DB">
        <w:lastRenderedPageBreak/>
        <w:t xml:space="preserve">3.140. Срок выдачи (направления) заявителю решения об отказе в предоставлении </w:t>
      </w:r>
      <w:r w:rsidR="0084066B">
        <w:t>муниципальной</w:t>
      </w:r>
      <w:r w:rsidRPr="002144DB">
        <w:t xml:space="preserve"> услуги исчисляется со дня принятия такого решения и составляет один рабочий день, но не превышает пяти рабочих дней </w:t>
      </w:r>
      <w:proofErr w:type="gramStart"/>
      <w:r w:rsidRPr="002144DB">
        <w:t>с даты поступления</w:t>
      </w:r>
      <w:proofErr w:type="gramEnd"/>
      <w:r w:rsidRPr="002144DB">
        <w:t xml:space="preserve"> заявления об исправлении допущенных опечаток и ошибок.</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 xml:space="preserve">Предоставление результата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EE73F5" w:rsidRPr="002144DB" w:rsidRDefault="000C552C" w:rsidP="002144DB">
      <w:pPr>
        <w:pStyle w:val="ConsPlusNormal"/>
        <w:ind w:firstLine="709"/>
        <w:jc w:val="both"/>
        <w:rPr>
          <w:sz w:val="24"/>
          <w:szCs w:val="24"/>
        </w:rPr>
      </w:pPr>
      <w:r w:rsidRPr="002144DB">
        <w:rPr>
          <w:sz w:val="24"/>
          <w:szCs w:val="24"/>
        </w:rPr>
        <w:t>1) на бумажном носителе;</w:t>
      </w:r>
    </w:p>
    <w:p w:rsidR="00EE73F5" w:rsidRPr="002144DB" w:rsidRDefault="000C552C" w:rsidP="002144DB">
      <w:pPr>
        <w:pStyle w:val="ConsPlusNormal"/>
        <w:ind w:firstLine="709"/>
        <w:jc w:val="both"/>
        <w:rPr>
          <w:sz w:val="24"/>
          <w:szCs w:val="24"/>
        </w:rPr>
      </w:pPr>
      <w:r w:rsidRPr="002144D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2144DB" w:rsidRDefault="000C552C" w:rsidP="002144DB">
      <w:pPr>
        <w:pStyle w:val="ConsPlusNormal"/>
        <w:ind w:firstLine="709"/>
        <w:jc w:val="both"/>
        <w:rPr>
          <w:sz w:val="24"/>
          <w:szCs w:val="24"/>
        </w:rPr>
      </w:pPr>
      <w:r w:rsidRPr="002144DB">
        <w:rPr>
          <w:sz w:val="24"/>
          <w:szCs w:val="24"/>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2144DB" w:rsidRDefault="000C552C" w:rsidP="002144DB">
      <w:pPr>
        <w:pStyle w:val="ConsPlusNormal"/>
        <w:ind w:firstLine="709"/>
        <w:jc w:val="both"/>
        <w:rPr>
          <w:sz w:val="24"/>
          <w:szCs w:val="24"/>
        </w:rPr>
      </w:pPr>
      <w:r w:rsidRPr="002144DB">
        <w:rPr>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 xml:space="preserve">3.145. </w:t>
      </w:r>
      <w:proofErr w:type="gramStart"/>
      <w:r w:rsidRPr="002144DB">
        <w:rPr>
          <w:sz w:val="24"/>
          <w:szCs w:val="24"/>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EE73F5" w:rsidRPr="002144DB" w:rsidRDefault="000C552C" w:rsidP="002144DB">
      <w:pPr>
        <w:pStyle w:val="ConsPlusNormal"/>
        <w:ind w:firstLine="709"/>
        <w:jc w:val="both"/>
        <w:rPr>
          <w:sz w:val="24"/>
          <w:szCs w:val="24"/>
        </w:rPr>
      </w:pPr>
      <w:r w:rsidRPr="002144DB">
        <w:rPr>
          <w:sz w:val="24"/>
          <w:szCs w:val="24"/>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3.147. Срок предоставления заявителю результата муници</w:t>
      </w:r>
      <w:r w:rsidR="0084066B">
        <w:rPr>
          <w:sz w:val="24"/>
          <w:szCs w:val="24"/>
        </w:rPr>
        <w:t>пальной</w:t>
      </w:r>
      <w:r w:rsidRPr="002144DB">
        <w:rPr>
          <w:sz w:val="24"/>
          <w:szCs w:val="24"/>
        </w:rP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w:t>
      </w:r>
      <w:proofErr w:type="gramStart"/>
      <w:r w:rsidRPr="002144DB">
        <w:rPr>
          <w:sz w:val="24"/>
          <w:szCs w:val="24"/>
        </w:rPr>
        <w:t>с даты поступления</w:t>
      </w:r>
      <w:proofErr w:type="gramEnd"/>
      <w:r w:rsidRPr="002144DB">
        <w:rPr>
          <w:sz w:val="24"/>
          <w:szCs w:val="24"/>
        </w:rPr>
        <w:t xml:space="preserve">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3.148. Возможность предоставления результата </w:t>
      </w:r>
      <w:r w:rsidR="0084066B">
        <w:rPr>
          <w:sz w:val="24"/>
          <w:szCs w:val="24"/>
        </w:rPr>
        <w:t>муниципальной</w:t>
      </w:r>
      <w:r w:rsidRPr="002144DB">
        <w:rPr>
          <w:sz w:val="24"/>
          <w:szCs w:val="24"/>
        </w:rPr>
        <w:t xml:space="preserve"> услуги по экстерриториальному принципу отсутствует.</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Получение дополнительных сведений от заявителя</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3.149. Получение дополнительных сведений от заявителя не предусмотрено.</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 xml:space="preserve">Максимальный срок предоставления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 xml:space="preserve">3.150. Срок предоставления </w:t>
      </w:r>
      <w:r w:rsidR="0084066B">
        <w:rPr>
          <w:sz w:val="24"/>
          <w:szCs w:val="24"/>
        </w:rPr>
        <w:t>муниципальной</w:t>
      </w:r>
      <w:r w:rsidRPr="002144DB">
        <w:rPr>
          <w:sz w:val="24"/>
          <w:szCs w:val="24"/>
        </w:rPr>
        <w:t xml:space="preserve"> услуги не превышает пяти рабочих дней </w:t>
      </w:r>
      <w:proofErr w:type="gramStart"/>
      <w:r w:rsidRPr="002144DB">
        <w:rPr>
          <w:sz w:val="24"/>
          <w:szCs w:val="24"/>
        </w:rPr>
        <w:t>с даты поступления</w:t>
      </w:r>
      <w:proofErr w:type="gramEnd"/>
      <w:r w:rsidRPr="002144DB">
        <w:rPr>
          <w:sz w:val="24"/>
          <w:szCs w:val="24"/>
        </w:rPr>
        <w:t xml:space="preserve"> заявления об исправлении допущенных опечаток и ошибок.</w:t>
      </w:r>
    </w:p>
    <w:p w:rsidR="0084066B" w:rsidRDefault="0084066B" w:rsidP="002144DB">
      <w:pPr>
        <w:ind w:firstLine="709"/>
        <w:jc w:val="both"/>
        <w:rPr>
          <w:b/>
        </w:rPr>
      </w:pPr>
    </w:p>
    <w:p w:rsidR="00EE73F5" w:rsidRPr="002144DB" w:rsidRDefault="000C552C" w:rsidP="002144DB">
      <w:pPr>
        <w:ind w:firstLine="709"/>
        <w:jc w:val="both"/>
        <w:rPr>
          <w:b/>
        </w:rPr>
      </w:pPr>
      <w:r w:rsidRPr="002144DB">
        <w:rPr>
          <w:b/>
        </w:rPr>
        <w:lastRenderedPageBreak/>
        <w:t xml:space="preserve">Раздел </w:t>
      </w:r>
      <w:r w:rsidRPr="002144DB">
        <w:rPr>
          <w:b/>
          <w:lang w:val="en-US"/>
        </w:rPr>
        <w:t>IV</w:t>
      </w:r>
      <w:r w:rsidRPr="002144DB">
        <w:rPr>
          <w:b/>
        </w:rPr>
        <w:t xml:space="preserve">. Формы </w:t>
      </w:r>
      <w:proofErr w:type="gramStart"/>
      <w:r w:rsidRPr="002144DB">
        <w:rPr>
          <w:b/>
        </w:rPr>
        <w:t>контроля за</w:t>
      </w:r>
      <w:proofErr w:type="gramEnd"/>
      <w:r w:rsidRPr="002144DB">
        <w:rPr>
          <w:b/>
        </w:rPr>
        <w:t xml:space="preserve"> исполнением административного регламента</w:t>
      </w:r>
    </w:p>
    <w:p w:rsidR="00EE73F5" w:rsidRPr="002144DB" w:rsidRDefault="00EE73F5" w:rsidP="002144DB">
      <w:pPr>
        <w:widowControl w:val="0"/>
        <w:ind w:firstLine="709"/>
        <w:jc w:val="center"/>
        <w:rPr>
          <w:b/>
        </w:rPr>
      </w:pPr>
    </w:p>
    <w:p w:rsidR="00EE73F5" w:rsidRPr="002144DB" w:rsidRDefault="000C552C" w:rsidP="002144DB">
      <w:pPr>
        <w:ind w:firstLine="709"/>
        <w:jc w:val="center"/>
        <w:outlineLvl w:val="0"/>
        <w:rPr>
          <w:b/>
        </w:rPr>
      </w:pPr>
      <w:r w:rsidRPr="002144DB">
        <w:rPr>
          <w:b/>
        </w:rPr>
        <w:t xml:space="preserve">Порядок осуществления текущего </w:t>
      </w:r>
      <w:proofErr w:type="gramStart"/>
      <w:r w:rsidRPr="002144DB">
        <w:rPr>
          <w:b/>
        </w:rPr>
        <w:t>контроля за</w:t>
      </w:r>
      <w:proofErr w:type="gramEnd"/>
      <w:r w:rsidRPr="002144DB">
        <w:rPr>
          <w:b/>
        </w:rPr>
        <w:t xml:space="preserve"> соблюдением</w:t>
      </w:r>
    </w:p>
    <w:p w:rsidR="00EE73F5" w:rsidRPr="002144DB" w:rsidRDefault="000C552C" w:rsidP="002144DB">
      <w:pPr>
        <w:ind w:firstLine="709"/>
        <w:jc w:val="center"/>
        <w:rPr>
          <w:b/>
        </w:rPr>
      </w:pPr>
      <w:r w:rsidRPr="002144DB">
        <w:rPr>
          <w:b/>
        </w:rPr>
        <w:t>и исполнением ответственными должностными лицами положений</w:t>
      </w:r>
    </w:p>
    <w:p w:rsidR="00EE73F5" w:rsidRPr="002144DB" w:rsidRDefault="000C552C" w:rsidP="002144DB">
      <w:pPr>
        <w:ind w:firstLine="709"/>
        <w:jc w:val="center"/>
        <w:rPr>
          <w:b/>
        </w:rPr>
      </w:pPr>
      <w:r w:rsidRPr="002144DB">
        <w:rPr>
          <w:b/>
        </w:rPr>
        <w:t>регламента и иных нормативных правовых актов,</w:t>
      </w:r>
    </w:p>
    <w:p w:rsidR="00EE73F5" w:rsidRPr="002144DB" w:rsidRDefault="000C552C" w:rsidP="002144DB">
      <w:pPr>
        <w:ind w:firstLine="709"/>
        <w:jc w:val="center"/>
        <w:rPr>
          <w:b/>
        </w:rPr>
      </w:pPr>
      <w:r w:rsidRPr="002144DB">
        <w:rPr>
          <w:b/>
        </w:rPr>
        <w:t xml:space="preserve">устанавливающих требования к предоставлению </w:t>
      </w:r>
      <w:r w:rsidR="0084066B">
        <w:rPr>
          <w:b/>
        </w:rPr>
        <w:t>муниципальной</w:t>
      </w:r>
      <w:r w:rsidRPr="002144DB">
        <w:rPr>
          <w:b/>
        </w:rPr>
        <w:t xml:space="preserve"> услуги, а также принятием ими решений</w:t>
      </w:r>
    </w:p>
    <w:p w:rsidR="00EE73F5" w:rsidRPr="002144DB" w:rsidRDefault="00EE73F5" w:rsidP="002144DB">
      <w:pPr>
        <w:widowControl w:val="0"/>
        <w:ind w:firstLine="709"/>
        <w:jc w:val="center"/>
        <w:rPr>
          <w:b/>
        </w:rPr>
      </w:pPr>
    </w:p>
    <w:p w:rsidR="00EE73F5" w:rsidRPr="002144DB" w:rsidRDefault="000C552C" w:rsidP="002144DB">
      <w:pPr>
        <w:ind w:firstLine="709"/>
        <w:jc w:val="both"/>
      </w:pPr>
      <w:r w:rsidRPr="002144DB">
        <w:t xml:space="preserve">4.1. Текущий </w:t>
      </w:r>
      <w:proofErr w:type="gramStart"/>
      <w:r w:rsidRPr="002144DB">
        <w:t>контроль за</w:t>
      </w:r>
      <w:proofErr w:type="gramEnd"/>
      <w:r w:rsidRPr="002144D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84066B">
        <w:t>муниципальной</w:t>
      </w:r>
      <w:r w:rsidRPr="002144DB">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84066B">
        <w:t>муниципальной</w:t>
      </w:r>
      <w:r w:rsidRPr="002144DB">
        <w:t xml:space="preserve"> услуги.</w:t>
      </w:r>
    </w:p>
    <w:p w:rsidR="00EE73F5" w:rsidRPr="002144DB" w:rsidRDefault="000C552C" w:rsidP="002144DB">
      <w:pPr>
        <w:ind w:firstLine="709"/>
        <w:jc w:val="both"/>
      </w:pPr>
      <w:r w:rsidRPr="002144D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73F5" w:rsidRPr="002144DB" w:rsidRDefault="000C552C" w:rsidP="002144DB">
      <w:pPr>
        <w:ind w:firstLine="709"/>
        <w:jc w:val="both"/>
      </w:pPr>
      <w:r w:rsidRPr="002144DB">
        <w:t xml:space="preserve">Текущий </w:t>
      </w:r>
      <w:proofErr w:type="gramStart"/>
      <w:r w:rsidRPr="002144DB">
        <w:t>контроль за</w:t>
      </w:r>
      <w:proofErr w:type="gramEnd"/>
      <w:r w:rsidRPr="002144DB">
        <w:t xml:space="preserve"> соблюдением последовательности действий и сроков исполнения административных процедур по предоставлению </w:t>
      </w:r>
      <w:r w:rsidR="0084066B">
        <w:t>муниципальной</w:t>
      </w:r>
      <w:r w:rsidRPr="002144DB">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EE73F5" w:rsidRPr="002144DB" w:rsidRDefault="00EE73F5" w:rsidP="002144DB">
      <w:pPr>
        <w:ind w:firstLine="709"/>
        <w:jc w:val="both"/>
      </w:pPr>
    </w:p>
    <w:p w:rsidR="00EE73F5" w:rsidRPr="002144DB" w:rsidRDefault="000C552C" w:rsidP="002144DB">
      <w:pPr>
        <w:ind w:firstLine="709"/>
        <w:jc w:val="center"/>
        <w:outlineLvl w:val="0"/>
        <w:rPr>
          <w:b/>
        </w:rPr>
      </w:pPr>
      <w:r w:rsidRPr="002144DB">
        <w:rPr>
          <w:b/>
        </w:rPr>
        <w:t xml:space="preserve">Порядок и периодичность осуществления </w:t>
      </w:r>
      <w:proofErr w:type="gramStart"/>
      <w:r w:rsidRPr="002144DB">
        <w:rPr>
          <w:b/>
        </w:rPr>
        <w:t>плановых</w:t>
      </w:r>
      <w:proofErr w:type="gramEnd"/>
      <w:r w:rsidRPr="002144DB">
        <w:rPr>
          <w:b/>
        </w:rPr>
        <w:t xml:space="preserve"> и внеплановых</w:t>
      </w:r>
    </w:p>
    <w:p w:rsidR="00EE73F5" w:rsidRPr="002144DB" w:rsidRDefault="000C552C" w:rsidP="002144DB">
      <w:pPr>
        <w:ind w:firstLine="709"/>
        <w:jc w:val="center"/>
        <w:rPr>
          <w:b/>
        </w:rPr>
      </w:pPr>
      <w:r w:rsidRPr="002144DB">
        <w:rPr>
          <w:b/>
        </w:rPr>
        <w:t xml:space="preserve">проверок полноты и качества предоставления </w:t>
      </w:r>
      <w:r w:rsidR="0084066B">
        <w:rPr>
          <w:b/>
        </w:rPr>
        <w:t>муниципальной</w:t>
      </w:r>
      <w:r w:rsidRPr="002144DB">
        <w:rPr>
          <w:b/>
        </w:rPr>
        <w:t xml:space="preserve"> услуги, в том числе порядок и формы </w:t>
      </w:r>
      <w:proofErr w:type="gramStart"/>
      <w:r w:rsidRPr="002144DB">
        <w:rPr>
          <w:b/>
        </w:rPr>
        <w:t>контроля за</w:t>
      </w:r>
      <w:proofErr w:type="gramEnd"/>
      <w:r w:rsidRPr="002144DB">
        <w:rPr>
          <w:b/>
        </w:rPr>
        <w:t xml:space="preserve"> полнотой и качеством предоставления муниципально</w:t>
      </w:r>
      <w:r w:rsidR="0084066B">
        <w:rPr>
          <w:b/>
        </w:rPr>
        <w:t>й</w:t>
      </w:r>
      <w:r w:rsidRPr="002144DB">
        <w:rPr>
          <w:b/>
        </w:rPr>
        <w:t xml:space="preserve"> услуги</w:t>
      </w:r>
    </w:p>
    <w:p w:rsidR="00EE73F5" w:rsidRPr="002144DB" w:rsidRDefault="00EE73F5" w:rsidP="002144DB">
      <w:pPr>
        <w:ind w:firstLine="709"/>
        <w:jc w:val="both"/>
      </w:pPr>
    </w:p>
    <w:p w:rsidR="00EE73F5" w:rsidRPr="002144DB" w:rsidRDefault="000C552C" w:rsidP="002144DB">
      <w:pPr>
        <w:ind w:firstLine="709"/>
        <w:jc w:val="both"/>
      </w:pPr>
      <w:r w:rsidRPr="002144DB">
        <w:t xml:space="preserve">4.2. </w:t>
      </w:r>
      <w:proofErr w:type="gramStart"/>
      <w:r w:rsidRPr="002144DB">
        <w:t>Контроль за</w:t>
      </w:r>
      <w:proofErr w:type="gramEnd"/>
      <w:r w:rsidRPr="002144DB">
        <w:t xml:space="preserve"> полнотой и качеством предоставления </w:t>
      </w:r>
      <w:r w:rsidR="0084066B">
        <w:t>муниципальной</w:t>
      </w:r>
      <w:r w:rsidRPr="002144DB">
        <w:t xml:space="preserve"> услуги включает в себя проведение плановых и внеплановых проверок.</w:t>
      </w:r>
    </w:p>
    <w:p w:rsidR="00EE73F5" w:rsidRPr="002144DB" w:rsidRDefault="000C552C" w:rsidP="002144DB">
      <w:pPr>
        <w:ind w:firstLine="709"/>
        <w:jc w:val="both"/>
      </w:pPr>
      <w:r w:rsidRPr="002144D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4066B">
        <w:t>муниципальной</w:t>
      </w:r>
      <w:r w:rsidRPr="002144DB">
        <w:t xml:space="preserve"> услуги контролю подлежат:</w:t>
      </w:r>
    </w:p>
    <w:p w:rsidR="00EE73F5" w:rsidRPr="002144DB" w:rsidRDefault="000C552C" w:rsidP="002144DB">
      <w:pPr>
        <w:ind w:firstLine="709"/>
        <w:jc w:val="both"/>
      </w:pPr>
      <w:r w:rsidRPr="002144DB">
        <w:t xml:space="preserve">соблюдение сроков предоставления </w:t>
      </w:r>
      <w:r w:rsidR="0084066B">
        <w:t>муниципальной</w:t>
      </w:r>
      <w:r w:rsidRPr="002144DB">
        <w:t xml:space="preserve"> услуги;</w:t>
      </w:r>
    </w:p>
    <w:p w:rsidR="00EE73F5" w:rsidRPr="002144DB" w:rsidRDefault="000C552C" w:rsidP="002144DB">
      <w:pPr>
        <w:ind w:firstLine="709"/>
        <w:jc w:val="both"/>
      </w:pPr>
      <w:r w:rsidRPr="002144DB">
        <w:t>соблюдение положений настоящего Административного регламента;</w:t>
      </w:r>
    </w:p>
    <w:p w:rsidR="00EE73F5" w:rsidRPr="002144DB" w:rsidRDefault="000C552C" w:rsidP="002144DB">
      <w:pPr>
        <w:ind w:firstLine="709"/>
        <w:jc w:val="both"/>
      </w:pPr>
      <w:r w:rsidRPr="002144DB">
        <w:t xml:space="preserve">правильность и обоснованность принятого решения об отказе в предоставлении </w:t>
      </w:r>
      <w:r w:rsidR="0084066B">
        <w:t>муниципальной</w:t>
      </w:r>
      <w:r w:rsidRPr="002144DB">
        <w:t xml:space="preserve"> услуги.</w:t>
      </w:r>
    </w:p>
    <w:p w:rsidR="00EE73F5" w:rsidRPr="002144DB" w:rsidRDefault="000C552C" w:rsidP="002144DB">
      <w:pPr>
        <w:ind w:firstLine="709"/>
        <w:jc w:val="both"/>
      </w:pPr>
      <w:r w:rsidRPr="002144DB">
        <w:t>Основанием для проведения внеплановых проверок являются:</w:t>
      </w:r>
    </w:p>
    <w:p w:rsidR="00EE73F5" w:rsidRPr="002144DB" w:rsidRDefault="000C552C" w:rsidP="002144DB">
      <w:pPr>
        <w:ind w:firstLine="709"/>
        <w:jc w:val="both"/>
        <w:rPr>
          <w:i/>
          <w:iCs/>
        </w:rPr>
      </w:pPr>
      <w:r w:rsidRPr="002144D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9F01E5">
        <w:rPr>
          <w:i/>
          <w:iCs/>
        </w:rPr>
        <w:t>Мамонтовского района Алтайского края;</w:t>
      </w:r>
    </w:p>
    <w:p w:rsidR="00EE73F5" w:rsidRPr="002144DB" w:rsidRDefault="000C552C" w:rsidP="002144DB">
      <w:pPr>
        <w:ind w:firstLine="709"/>
        <w:jc w:val="both"/>
      </w:pPr>
      <w:r w:rsidRPr="002144DB">
        <w:t xml:space="preserve">обращения граждан и юридических лиц на нарушения законодательства, в том числе на качество предоставления </w:t>
      </w:r>
      <w:r w:rsidR="009F01E5">
        <w:t>муниципальной</w:t>
      </w:r>
      <w:r w:rsidRPr="002144DB">
        <w:t xml:space="preserve"> услуги.</w:t>
      </w:r>
    </w:p>
    <w:p w:rsidR="00EE73F5" w:rsidRPr="002144DB" w:rsidRDefault="00EE73F5" w:rsidP="002144DB">
      <w:pPr>
        <w:ind w:firstLine="709"/>
        <w:jc w:val="both"/>
      </w:pPr>
    </w:p>
    <w:p w:rsidR="00EE73F5" w:rsidRPr="002144DB" w:rsidRDefault="000C552C" w:rsidP="002144DB">
      <w:pPr>
        <w:ind w:firstLine="709"/>
        <w:jc w:val="center"/>
        <w:rPr>
          <w:b/>
        </w:rPr>
      </w:pPr>
      <w:r w:rsidRPr="002144DB">
        <w:rPr>
          <w:b/>
        </w:rPr>
        <w:t xml:space="preserve">Ответственность должностных лиц органа, предоставляющего </w:t>
      </w:r>
      <w:r w:rsidR="009F01E5">
        <w:rPr>
          <w:b/>
        </w:rPr>
        <w:t>муниципальную</w:t>
      </w:r>
      <w:r w:rsidRPr="002144DB">
        <w:rPr>
          <w:b/>
        </w:rPr>
        <w:t xml:space="preserve"> услугу, за решения и действия (бездействие), принимаемые (осуществляемые) ими в ходе предоставления </w:t>
      </w:r>
      <w:r w:rsidR="009F01E5">
        <w:rPr>
          <w:b/>
        </w:rPr>
        <w:t>муниципальной</w:t>
      </w:r>
      <w:r w:rsidRPr="002144DB">
        <w:rPr>
          <w:b/>
        </w:rPr>
        <w:t xml:space="preserve"> услуги</w:t>
      </w:r>
    </w:p>
    <w:p w:rsidR="00EE73F5" w:rsidRPr="002144DB" w:rsidRDefault="00EE73F5" w:rsidP="002144DB">
      <w:pPr>
        <w:ind w:firstLine="709"/>
        <w:jc w:val="both"/>
      </w:pPr>
    </w:p>
    <w:p w:rsidR="00EE73F5" w:rsidRPr="002144DB" w:rsidRDefault="000C552C" w:rsidP="002144DB">
      <w:pPr>
        <w:ind w:firstLine="709"/>
        <w:jc w:val="both"/>
        <w:rPr>
          <w:i/>
          <w:iCs/>
        </w:rPr>
      </w:pPr>
      <w:r w:rsidRPr="002144D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9F01E5">
        <w:rPr>
          <w:i/>
          <w:iCs/>
        </w:rPr>
        <w:t>Мамонтовского района Алтайского края</w:t>
      </w:r>
      <w:r w:rsidRPr="002144DB">
        <w:rPr>
          <w:i/>
          <w:iCs/>
        </w:rPr>
        <w:t xml:space="preserve"> </w:t>
      </w:r>
      <w:r w:rsidRPr="002144DB">
        <w:lastRenderedPageBreak/>
        <w:t>осуществляется привлечение виновных лиц к ответственности в соответствии с законодательством Российской Федерации.</w:t>
      </w:r>
    </w:p>
    <w:p w:rsidR="00EE73F5" w:rsidRPr="002144DB" w:rsidRDefault="000C552C" w:rsidP="002144DB">
      <w:pPr>
        <w:ind w:firstLine="709"/>
        <w:jc w:val="both"/>
      </w:pPr>
      <w:r w:rsidRPr="002144D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F01E5">
        <w:t>муниципальной</w:t>
      </w:r>
      <w:r w:rsidRPr="002144DB">
        <w:t xml:space="preserve"> услуги закрепляется в их должностных регламентах в соответствии с требованиями законодательства.</w:t>
      </w:r>
    </w:p>
    <w:p w:rsidR="00EE73F5" w:rsidRPr="002144DB" w:rsidRDefault="00EE73F5" w:rsidP="002144DB">
      <w:pPr>
        <w:ind w:firstLine="709"/>
        <w:jc w:val="both"/>
      </w:pPr>
    </w:p>
    <w:p w:rsidR="00EE73F5" w:rsidRPr="002144DB" w:rsidRDefault="000C552C" w:rsidP="002144DB">
      <w:pPr>
        <w:ind w:firstLine="709"/>
        <w:jc w:val="center"/>
        <w:outlineLvl w:val="0"/>
        <w:rPr>
          <w:b/>
        </w:rPr>
      </w:pPr>
      <w:r w:rsidRPr="002144DB">
        <w:rPr>
          <w:b/>
        </w:rPr>
        <w:t xml:space="preserve">Требования к порядку и формам </w:t>
      </w:r>
      <w:proofErr w:type="gramStart"/>
      <w:r w:rsidRPr="002144DB">
        <w:rPr>
          <w:b/>
        </w:rPr>
        <w:t>контроля за</w:t>
      </w:r>
      <w:proofErr w:type="gramEnd"/>
      <w:r w:rsidRPr="002144DB">
        <w:rPr>
          <w:b/>
        </w:rPr>
        <w:t xml:space="preserve"> предоставлением</w:t>
      </w:r>
    </w:p>
    <w:p w:rsidR="00EE73F5" w:rsidRPr="002144DB" w:rsidRDefault="009F01E5" w:rsidP="002144DB">
      <w:pPr>
        <w:ind w:firstLine="709"/>
        <w:jc w:val="center"/>
        <w:rPr>
          <w:b/>
        </w:rPr>
      </w:pPr>
      <w:r>
        <w:rPr>
          <w:b/>
        </w:rPr>
        <w:t>муниципальной</w:t>
      </w:r>
      <w:r w:rsidR="000C552C" w:rsidRPr="002144DB">
        <w:rPr>
          <w:b/>
        </w:rPr>
        <w:t xml:space="preserve"> услуги, в том числе со стороны граждан,</w:t>
      </w:r>
    </w:p>
    <w:p w:rsidR="00EE73F5" w:rsidRPr="002144DB" w:rsidRDefault="000C552C" w:rsidP="002144DB">
      <w:pPr>
        <w:ind w:firstLine="709"/>
        <w:jc w:val="center"/>
        <w:rPr>
          <w:b/>
        </w:rPr>
      </w:pPr>
      <w:r w:rsidRPr="002144DB">
        <w:rPr>
          <w:b/>
        </w:rPr>
        <w:t>их объединений и организаций</w:t>
      </w:r>
    </w:p>
    <w:p w:rsidR="00EE73F5" w:rsidRPr="002144DB" w:rsidRDefault="00EE73F5" w:rsidP="002144DB">
      <w:pPr>
        <w:ind w:firstLine="709"/>
        <w:jc w:val="both"/>
      </w:pPr>
    </w:p>
    <w:p w:rsidR="00EE73F5" w:rsidRPr="002144DB" w:rsidRDefault="000C552C" w:rsidP="002144DB">
      <w:pPr>
        <w:ind w:firstLine="709"/>
        <w:jc w:val="both"/>
      </w:pPr>
      <w:r w:rsidRPr="002144DB">
        <w:t xml:space="preserve">4.5. Граждане, их объединения и организации имеют право осуществлять </w:t>
      </w:r>
      <w:proofErr w:type="gramStart"/>
      <w:r w:rsidRPr="002144DB">
        <w:t>контроль за</w:t>
      </w:r>
      <w:proofErr w:type="gramEnd"/>
      <w:r w:rsidRPr="002144DB">
        <w:t xml:space="preserve"> предоставлением </w:t>
      </w:r>
      <w:r w:rsidR="009F01E5">
        <w:t>муниципальной</w:t>
      </w:r>
      <w:r w:rsidRPr="002144DB">
        <w:t xml:space="preserve"> услуги путем получения информации о ходе предоставления </w:t>
      </w:r>
      <w:r w:rsidR="009F01E5">
        <w:t>муниципальной</w:t>
      </w:r>
      <w:r w:rsidRPr="002144DB">
        <w:t xml:space="preserve"> услуги, в том числе о сроках завершения административных процедур (действий).</w:t>
      </w:r>
    </w:p>
    <w:p w:rsidR="00EE73F5" w:rsidRPr="002144DB" w:rsidRDefault="000C552C" w:rsidP="002144DB">
      <w:pPr>
        <w:ind w:firstLine="709"/>
        <w:jc w:val="both"/>
      </w:pPr>
      <w:r w:rsidRPr="002144DB">
        <w:t>Граждане, их объединения и организации также имеют право:</w:t>
      </w:r>
    </w:p>
    <w:p w:rsidR="00EE73F5" w:rsidRPr="002144DB" w:rsidRDefault="000C552C" w:rsidP="002144DB">
      <w:pPr>
        <w:ind w:firstLine="709"/>
        <w:jc w:val="both"/>
      </w:pPr>
      <w:r w:rsidRPr="002144DB">
        <w:t xml:space="preserve">направлять замечания и предложения по улучшению доступности и качества предоставления </w:t>
      </w:r>
      <w:r w:rsidR="009F01E5">
        <w:t>муниципальной</w:t>
      </w:r>
      <w:r w:rsidRPr="002144DB">
        <w:t xml:space="preserve"> услуги;</w:t>
      </w:r>
    </w:p>
    <w:p w:rsidR="00EE73F5" w:rsidRPr="002144DB" w:rsidRDefault="000C552C" w:rsidP="002144DB">
      <w:pPr>
        <w:ind w:firstLine="709"/>
        <w:jc w:val="both"/>
      </w:pPr>
      <w:r w:rsidRPr="002144DB">
        <w:t>вносить предложения о мерах по устранению нарушений настоящего Административного регламента.</w:t>
      </w:r>
    </w:p>
    <w:p w:rsidR="00EE73F5" w:rsidRPr="002144DB" w:rsidRDefault="000C552C" w:rsidP="002144DB">
      <w:pPr>
        <w:ind w:firstLine="709"/>
        <w:jc w:val="both"/>
      </w:pPr>
      <w:r w:rsidRPr="002144D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3F5" w:rsidRDefault="000C552C" w:rsidP="002144DB">
      <w:pPr>
        <w:ind w:firstLine="709"/>
        <w:jc w:val="both"/>
      </w:pPr>
      <w:r w:rsidRPr="002144D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01E5" w:rsidRPr="009F01E5" w:rsidRDefault="009F01E5" w:rsidP="009F01E5">
      <w:pPr>
        <w:ind w:firstLine="709"/>
        <w:jc w:val="both"/>
      </w:pPr>
    </w:p>
    <w:p w:rsidR="00EE73F5" w:rsidRPr="009F01E5" w:rsidRDefault="000C552C" w:rsidP="009F01E5">
      <w:pPr>
        <w:widowControl w:val="0"/>
        <w:ind w:firstLine="709"/>
        <w:jc w:val="center"/>
        <w:outlineLvl w:val="1"/>
        <w:rPr>
          <w:b/>
        </w:rPr>
      </w:pPr>
      <w:r w:rsidRPr="009F01E5">
        <w:rPr>
          <w:b/>
        </w:rPr>
        <w:t xml:space="preserve">Раздел </w:t>
      </w:r>
      <w:r w:rsidRPr="009F01E5">
        <w:rPr>
          <w:b/>
          <w:lang w:val="en-US"/>
        </w:rPr>
        <w:t>V</w:t>
      </w:r>
      <w:r w:rsidRPr="009F01E5">
        <w:rPr>
          <w:b/>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9F01E5">
        <w:rPr>
          <w:b/>
          <w:vertAlign w:val="superscript"/>
        </w:rPr>
        <w:t>1</w:t>
      </w:r>
      <w:r w:rsidRPr="009F01E5">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E73F5" w:rsidRPr="009F01E5" w:rsidRDefault="00EE73F5" w:rsidP="009F01E5">
      <w:pPr>
        <w:widowControl w:val="0"/>
        <w:ind w:firstLine="709"/>
        <w:jc w:val="both"/>
        <w:outlineLvl w:val="1"/>
        <w:rPr>
          <w:b/>
        </w:rPr>
      </w:pPr>
    </w:p>
    <w:p w:rsidR="00EE73F5" w:rsidRPr="009F01E5" w:rsidRDefault="000C552C" w:rsidP="009F01E5">
      <w:pPr>
        <w:ind w:firstLine="709"/>
        <w:jc w:val="both"/>
      </w:pPr>
      <w:r w:rsidRPr="009F01E5">
        <w:t xml:space="preserve">5.1. </w:t>
      </w:r>
      <w:proofErr w:type="gramStart"/>
      <w:r w:rsidRPr="009F01E5">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D86BF6">
        <w:t>муниципальных</w:t>
      </w:r>
      <w:r w:rsidRPr="009F01E5">
        <w:t xml:space="preserve"> служащих, многофункционального центра, а также работника многофункционального центра при предоставлении </w:t>
      </w:r>
      <w:r w:rsidR="00D86BF6">
        <w:t>муниципальной</w:t>
      </w:r>
      <w:r w:rsidRPr="009F01E5">
        <w:t xml:space="preserve"> услуги</w:t>
      </w:r>
      <w:r w:rsidRPr="009F01E5">
        <w:rPr>
          <w:bCs/>
        </w:rPr>
        <w:t xml:space="preserve"> </w:t>
      </w:r>
      <w:r w:rsidRPr="009F01E5">
        <w:t>в досудебном (внесудебном) порядке (далее – жалоба).</w:t>
      </w:r>
      <w:proofErr w:type="gramEnd"/>
    </w:p>
    <w:p w:rsidR="00EE73F5" w:rsidRPr="009F01E5" w:rsidRDefault="000C552C" w:rsidP="009F01E5">
      <w:pPr>
        <w:ind w:firstLine="709"/>
        <w:jc w:val="both"/>
        <w:rPr>
          <w:bCs/>
        </w:rPr>
      </w:pPr>
      <w:r w:rsidRPr="009F01E5">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3F5" w:rsidRPr="009F01E5" w:rsidRDefault="000C552C" w:rsidP="009F01E5">
      <w:pPr>
        <w:ind w:firstLine="709"/>
        <w:jc w:val="both"/>
        <w:rPr>
          <w:bCs/>
        </w:rPr>
      </w:pPr>
      <w:proofErr w:type="gramStart"/>
      <w:r w:rsidRPr="009F01E5">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E73F5" w:rsidRPr="009F01E5" w:rsidRDefault="000C552C" w:rsidP="009F01E5">
      <w:pPr>
        <w:ind w:firstLine="709"/>
        <w:jc w:val="both"/>
        <w:rPr>
          <w:bCs/>
        </w:rPr>
      </w:pPr>
      <w:r w:rsidRPr="009F01E5">
        <w:rPr>
          <w:bCs/>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E73F5" w:rsidRPr="009F01E5" w:rsidRDefault="000C552C" w:rsidP="009F01E5">
      <w:pPr>
        <w:ind w:firstLine="709"/>
        <w:jc w:val="both"/>
        <w:rPr>
          <w:bCs/>
        </w:rPr>
      </w:pPr>
      <w:r w:rsidRPr="009F01E5">
        <w:rPr>
          <w:bCs/>
        </w:rPr>
        <w:t>к руководителю многофункционального центра – на решения и действия (бездействие) работника многофункционального центра;</w:t>
      </w:r>
    </w:p>
    <w:p w:rsidR="00EE73F5" w:rsidRPr="009F01E5" w:rsidRDefault="000C552C" w:rsidP="009F01E5">
      <w:pPr>
        <w:ind w:firstLine="709"/>
        <w:jc w:val="both"/>
        <w:rPr>
          <w:bCs/>
        </w:rPr>
      </w:pPr>
      <w:r w:rsidRPr="009F01E5">
        <w:rPr>
          <w:bCs/>
        </w:rPr>
        <w:t>к учредителю многофункционального центра – на решение и действия (бездействие) многофункционального центра.</w:t>
      </w:r>
    </w:p>
    <w:p w:rsidR="00EE73F5" w:rsidRPr="009F01E5" w:rsidRDefault="000C552C" w:rsidP="009F01E5">
      <w:pPr>
        <w:ind w:firstLine="709"/>
        <w:jc w:val="both"/>
      </w:pPr>
      <w:r w:rsidRPr="009F01E5">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73F5" w:rsidRPr="009F01E5" w:rsidRDefault="000C552C" w:rsidP="009F01E5">
      <w:pPr>
        <w:ind w:firstLine="709"/>
        <w:jc w:val="both"/>
        <w:rPr>
          <w:b/>
          <w:bCs/>
        </w:rPr>
      </w:pPr>
      <w:r w:rsidRPr="009F01E5">
        <w:t xml:space="preserve">5.3. Информация о порядке подачи и рассмотрения жалобы размещается на информационных стендах в местах предоставления </w:t>
      </w:r>
      <w:r w:rsidR="00D86BF6">
        <w:t>муниципальной</w:t>
      </w:r>
      <w:r w:rsidRPr="009F01E5">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9F01E5">
        <w:rPr>
          <w:b/>
          <w:bCs/>
        </w:rPr>
        <w:t xml:space="preserve"> </w:t>
      </w:r>
    </w:p>
    <w:p w:rsidR="00EE73F5" w:rsidRPr="009F01E5" w:rsidRDefault="000C552C" w:rsidP="009F01E5">
      <w:pPr>
        <w:ind w:firstLine="709"/>
        <w:jc w:val="both"/>
      </w:pPr>
      <w:r w:rsidRPr="009F01E5">
        <w:t xml:space="preserve">5.4. Порядок досудебного (внесудебного) обжалования решений и действий (бездействия) уполномоченного органа, предоставляющего </w:t>
      </w:r>
      <w:r w:rsidR="00D86BF6">
        <w:t>муниципальную</w:t>
      </w:r>
      <w:r w:rsidRPr="009F01E5">
        <w:t xml:space="preserve"> услугу, а также его должностных лиц регулируется:</w:t>
      </w:r>
    </w:p>
    <w:p w:rsidR="00EE73F5" w:rsidRPr="009F01E5" w:rsidRDefault="000C552C" w:rsidP="009F01E5">
      <w:pPr>
        <w:ind w:firstLine="709"/>
        <w:jc w:val="both"/>
      </w:pPr>
      <w:r w:rsidRPr="009F01E5">
        <w:t xml:space="preserve">Федеральным </w:t>
      </w:r>
      <w:hyperlink r:id="rId7" w:history="1">
        <w:r w:rsidRPr="009F01E5">
          <w:t>законом</w:t>
        </w:r>
      </w:hyperlink>
      <w:r w:rsidRPr="009F01E5">
        <w:t xml:space="preserve"> от 27 июля 2010 года № 210-ФЗ "Об организации предоставления государственных и муниципальных услуг" </w:t>
      </w:r>
      <w:r w:rsidRPr="009F01E5">
        <w:rPr>
          <w:bCs/>
        </w:rPr>
        <w:t>(</w:t>
      </w:r>
      <w:r w:rsidRPr="009F01E5">
        <w:t>Собрание законодательства Российской Федерации, 2010, № 31, ст. 4179; 2022, № 1, ст. 18</w:t>
      </w:r>
      <w:r w:rsidRPr="009F01E5">
        <w:rPr>
          <w:bCs/>
        </w:rPr>
        <w:t>)</w:t>
      </w:r>
      <w:r w:rsidRPr="009F01E5">
        <w:t>;</w:t>
      </w:r>
    </w:p>
    <w:p w:rsidR="00EE73F5" w:rsidRPr="009F01E5" w:rsidRDefault="000C2B60" w:rsidP="009F01E5">
      <w:pPr>
        <w:ind w:firstLine="709"/>
        <w:jc w:val="both"/>
      </w:pPr>
      <w:hyperlink r:id="rId8" w:history="1">
        <w:r w:rsidR="000C552C" w:rsidRPr="009F01E5">
          <w:t>постановлением</w:t>
        </w:r>
      </w:hyperlink>
      <w:r w:rsidR="000C552C" w:rsidRPr="009F01E5">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3F5" w:rsidRPr="00796A20" w:rsidRDefault="000C552C" w:rsidP="00796A20">
      <w:pPr>
        <w:ind w:firstLine="709"/>
        <w:jc w:val="right"/>
        <w:rPr>
          <w:bCs/>
          <w:szCs w:val="28"/>
        </w:rPr>
      </w:pPr>
      <w:r w:rsidRPr="009F01E5">
        <w:br w:type="page"/>
      </w:r>
      <w:r w:rsidRPr="00796A20">
        <w:rPr>
          <w:bCs/>
          <w:szCs w:val="28"/>
        </w:rPr>
        <w:lastRenderedPageBreak/>
        <w:t>Приложение № 1</w:t>
      </w:r>
    </w:p>
    <w:p w:rsidR="00EE73F5" w:rsidRPr="00796A20" w:rsidRDefault="000C552C" w:rsidP="00796A20">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rsidP="00796A20">
      <w:pPr>
        <w:widowControl w:val="0"/>
        <w:tabs>
          <w:tab w:val="left" w:pos="0"/>
        </w:tabs>
        <w:ind w:left="3969" w:right="-1" w:firstLine="567"/>
        <w:contextualSpacing/>
        <w:jc w:val="right"/>
        <w:rPr>
          <w:szCs w:val="28"/>
        </w:rPr>
      </w:pPr>
      <w:r w:rsidRPr="00796A20">
        <w:rPr>
          <w:szCs w:val="28"/>
        </w:rPr>
        <w:t xml:space="preserve">по предоставлению </w:t>
      </w:r>
    </w:p>
    <w:p w:rsidR="00796A20" w:rsidRDefault="00796A20" w:rsidP="00796A20">
      <w:pPr>
        <w:ind w:firstLine="709"/>
        <w:jc w:val="right"/>
      </w:pPr>
      <w:r>
        <w:rPr>
          <w:szCs w:val="28"/>
        </w:rPr>
        <w:t>муниципальной</w:t>
      </w:r>
      <w:r w:rsidR="000C552C" w:rsidRPr="00796A20">
        <w:rPr>
          <w:szCs w:val="28"/>
        </w:rPr>
        <w:t xml:space="preserve"> услуги</w:t>
      </w:r>
      <w:r>
        <w:rPr>
          <w:szCs w:val="28"/>
        </w:rPr>
        <w:t xml:space="preserve"> </w:t>
      </w:r>
      <w:r w:rsidRPr="00434C83">
        <w:t xml:space="preserve">«Направление уведомления </w:t>
      </w:r>
    </w:p>
    <w:p w:rsidR="00796A20" w:rsidRDefault="00796A20" w:rsidP="00796A20">
      <w:pPr>
        <w:ind w:firstLine="709"/>
        <w:jc w:val="right"/>
      </w:pPr>
      <w:r w:rsidRPr="00434C83">
        <w:t xml:space="preserve">о соответствии </w:t>
      </w:r>
      <w:proofErr w:type="gramStart"/>
      <w:r w:rsidRPr="00434C83">
        <w:t>указанных</w:t>
      </w:r>
      <w:proofErr w:type="gramEnd"/>
      <w:r w:rsidRPr="00434C83">
        <w:t xml:space="preserve"> в уведомлении о </w:t>
      </w:r>
    </w:p>
    <w:p w:rsidR="00796A20" w:rsidRDefault="00796A20" w:rsidP="00796A20">
      <w:pPr>
        <w:ind w:firstLine="709"/>
        <w:jc w:val="right"/>
      </w:pPr>
      <w:r w:rsidRPr="00434C83">
        <w:t xml:space="preserve">планируемом </w:t>
      </w:r>
      <w:proofErr w:type="gramStart"/>
      <w:r w:rsidRPr="00434C83">
        <w:t>строительстве</w:t>
      </w:r>
      <w:proofErr w:type="gramEnd"/>
      <w:r w:rsidRPr="00434C83">
        <w:t xml:space="preserve"> параметров </w:t>
      </w:r>
    </w:p>
    <w:p w:rsidR="00796A20" w:rsidRDefault="00796A20" w:rsidP="00796A20">
      <w:pPr>
        <w:ind w:firstLine="709"/>
        <w:jc w:val="right"/>
      </w:pPr>
      <w:r w:rsidRPr="00434C83">
        <w:t xml:space="preserve">объекта индивидуального жилищного строительства </w:t>
      </w:r>
    </w:p>
    <w:p w:rsidR="00796A20" w:rsidRDefault="00796A20" w:rsidP="00796A20">
      <w:pPr>
        <w:ind w:firstLine="709"/>
        <w:jc w:val="right"/>
      </w:pPr>
      <w:r w:rsidRPr="00434C83">
        <w:t xml:space="preserve">или садового дома установленным параметрам </w:t>
      </w:r>
    </w:p>
    <w:p w:rsidR="00796A20" w:rsidRDefault="00796A20" w:rsidP="00796A20">
      <w:pPr>
        <w:ind w:firstLine="709"/>
        <w:jc w:val="right"/>
      </w:pPr>
      <w:r w:rsidRPr="00434C83">
        <w:t xml:space="preserve">и допустимости размещения объекта индивидуального </w:t>
      </w:r>
    </w:p>
    <w:p w:rsidR="00796A20" w:rsidRDefault="00796A20" w:rsidP="00796A20">
      <w:pPr>
        <w:ind w:firstLine="709"/>
        <w:jc w:val="right"/>
      </w:pPr>
      <w:r w:rsidRPr="00434C83">
        <w:t>жилищного строительства или садового</w:t>
      </w:r>
    </w:p>
    <w:p w:rsidR="00EE73F5" w:rsidRDefault="00796A20" w:rsidP="00796A20">
      <w:pPr>
        <w:ind w:firstLine="709"/>
        <w:jc w:val="right"/>
        <w:rPr>
          <w:sz w:val="28"/>
          <w:szCs w:val="28"/>
        </w:rPr>
      </w:pPr>
      <w:r w:rsidRPr="00434C83">
        <w:t xml:space="preserve"> дома на земельном участке»</w:t>
      </w:r>
    </w:p>
    <w:p w:rsidR="00EE73F5" w:rsidRDefault="00EE73F5">
      <w:pPr>
        <w:jc w:val="center"/>
        <w:rPr>
          <w:b/>
          <w:sz w:val="28"/>
          <w:szCs w:val="28"/>
        </w:rPr>
      </w:pPr>
    </w:p>
    <w:p w:rsidR="00EE73F5" w:rsidRDefault="00EE73F5">
      <w:pPr>
        <w:jc w:val="center"/>
        <w:rPr>
          <w:b/>
          <w:sz w:val="28"/>
          <w:szCs w:val="28"/>
        </w:rPr>
      </w:pPr>
    </w:p>
    <w:p w:rsidR="00EE73F5" w:rsidRPr="00796A20" w:rsidRDefault="000C552C">
      <w:pPr>
        <w:jc w:val="center"/>
        <w:rPr>
          <w:szCs w:val="28"/>
        </w:rPr>
      </w:pPr>
      <w:proofErr w:type="gramStart"/>
      <w:r w:rsidRPr="00796A20">
        <w:rPr>
          <w:b/>
          <w:szCs w:val="28"/>
        </w:rPr>
        <w:t>П</w:t>
      </w:r>
      <w:proofErr w:type="gramEnd"/>
      <w:r w:rsidRPr="00796A20">
        <w:rPr>
          <w:b/>
          <w:szCs w:val="28"/>
        </w:rPr>
        <w:t xml:space="preserve"> Е Р Е Ч Е Н Ь </w:t>
      </w:r>
    </w:p>
    <w:p w:rsidR="00EE73F5" w:rsidRPr="00796A20" w:rsidRDefault="000C552C">
      <w:pPr>
        <w:jc w:val="center"/>
        <w:rPr>
          <w:szCs w:val="28"/>
        </w:rPr>
      </w:pPr>
      <w:r w:rsidRPr="00796A20">
        <w:rPr>
          <w:b/>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EE73F5" w:rsidRPr="00796A20" w:rsidRDefault="00EE73F5">
      <w:pPr>
        <w:pStyle w:val="ConsPlusNormal"/>
        <w:jc w:val="both"/>
        <w:outlineLvl w:val="0"/>
        <w:rPr>
          <w:sz w:val="24"/>
        </w:rPr>
      </w:pPr>
    </w:p>
    <w:tbl>
      <w:tblPr>
        <w:tblW w:w="9918" w:type="dxa"/>
        <w:tblLayout w:type="fixed"/>
        <w:tblCellMar>
          <w:top w:w="102" w:type="dxa"/>
          <w:left w:w="62" w:type="dxa"/>
          <w:bottom w:w="102" w:type="dxa"/>
          <w:right w:w="62" w:type="dxa"/>
        </w:tblCellMar>
        <w:tblLook w:val="04A0"/>
      </w:tblPr>
      <w:tblGrid>
        <w:gridCol w:w="1555"/>
        <w:gridCol w:w="8363"/>
      </w:tblGrid>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1</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 xml:space="preserve">Заявитель обратился с уведомлением о </w:t>
            </w:r>
            <w:proofErr w:type="gramStart"/>
            <w:r w:rsidRPr="00796A20">
              <w:rPr>
                <w:sz w:val="24"/>
              </w:rPr>
              <w:t>планируемых</w:t>
            </w:r>
            <w:proofErr w:type="gramEnd"/>
            <w:r w:rsidRPr="00796A20">
              <w:rPr>
                <w:sz w:val="24"/>
              </w:rPr>
              <w:t xml:space="preserve"> строительстве или реконструкции объекта индивидуального жилищного строительства или садового дома</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2</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proofErr w:type="gramStart"/>
            <w:r w:rsidRPr="00796A20">
              <w:rPr>
                <w:sz w:val="24"/>
              </w:rPr>
              <w:t xml:space="preserve">Заявитель обратился за выдачей дубликата </w:t>
            </w:r>
            <w:r w:rsidRPr="00796A20">
              <w:rPr>
                <w:rFonts w:eastAsia="Calibri"/>
                <w:iCs/>
                <w:sz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3</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4</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proofErr w:type="gramStart"/>
            <w:r w:rsidRPr="00796A20">
              <w:rPr>
                <w:sz w:val="24"/>
              </w:rPr>
              <w:t xml:space="preserve">Заявитель обратился за исправлением допущенных опечаток и ошибок </w:t>
            </w:r>
            <w:r w:rsidRPr="00796A20">
              <w:rPr>
                <w:rFonts w:eastAsia="Calibri"/>
                <w:iCs/>
                <w:sz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bl>
    <w:p w:rsidR="00EE73F5" w:rsidRPr="00796A20" w:rsidRDefault="000C552C">
      <w:pPr>
        <w:ind w:firstLine="709"/>
        <w:jc w:val="right"/>
        <w:rPr>
          <w:bCs/>
          <w:szCs w:val="28"/>
        </w:rPr>
      </w:pPr>
      <w:r>
        <w:rPr>
          <w:sz w:val="28"/>
          <w:szCs w:val="28"/>
        </w:rPr>
        <w:br w:type="page"/>
      </w:r>
      <w:r w:rsidRPr="00796A20">
        <w:rPr>
          <w:bCs/>
          <w:szCs w:val="28"/>
        </w:rPr>
        <w:lastRenderedPageBreak/>
        <w:t>Приложение № 2</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0C552C">
      <w:pPr>
        <w:tabs>
          <w:tab w:val="left" w:pos="7920"/>
        </w:tabs>
        <w:ind w:left="3969" w:firstLine="709"/>
        <w:jc w:val="right"/>
        <w:rPr>
          <w:szCs w:val="28"/>
        </w:rPr>
      </w:pPr>
      <w:r w:rsidRPr="00796A20">
        <w:rPr>
          <w:szCs w:val="28"/>
        </w:rPr>
        <w:t>муницип</w:t>
      </w:r>
      <w:r w:rsidR="00796A20">
        <w:rPr>
          <w:szCs w:val="28"/>
        </w:rPr>
        <w:t>альной</w:t>
      </w:r>
      <w:r w:rsidRPr="00796A20">
        <w:rPr>
          <w:szCs w:val="28"/>
        </w:rPr>
        <w:t xml:space="preserve"> услуги</w:t>
      </w:r>
      <w:r w:rsidR="00796A20">
        <w:rPr>
          <w:szCs w:val="28"/>
        </w:rPr>
        <w:t xml:space="preserve"> </w:t>
      </w:r>
      <w:r w:rsidR="00796A20"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bCs/>
          <w:sz w:val="28"/>
          <w:szCs w:val="28"/>
        </w:rPr>
      </w:pPr>
    </w:p>
    <w:p w:rsidR="00EE73F5" w:rsidRDefault="000C552C">
      <w:pPr>
        <w:tabs>
          <w:tab w:val="left" w:pos="7920"/>
        </w:tabs>
        <w:ind w:left="3969" w:firstLine="709"/>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73F5" w:rsidRDefault="000C552C">
      <w:pPr>
        <w:spacing w:line="240" w:lineRule="atLeast"/>
        <w:ind w:left="2977"/>
      </w:pPr>
      <w:r>
        <w:t>___________________________________________________________</w:t>
      </w:r>
      <w:r w:rsidR="00796A20">
        <w:t>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Pr>
        <w:spacing w:line="240" w:lineRule="atLeast"/>
        <w:ind w:left="2977"/>
        <w:jc w:val="center"/>
      </w:pPr>
    </w:p>
    <w:p w:rsidR="00EE73F5" w:rsidRDefault="00EE73F5"/>
    <w:p w:rsidR="00EE73F5" w:rsidRDefault="00EE73F5"/>
    <w:p w:rsidR="00EE73F5" w:rsidRDefault="000C552C">
      <w:pPr>
        <w:spacing w:line="240" w:lineRule="atLeast"/>
        <w:jc w:val="center"/>
        <w:rPr>
          <w:b/>
        </w:rPr>
      </w:pPr>
      <w:proofErr w:type="gramStart"/>
      <w:r>
        <w:rPr>
          <w:b/>
        </w:rPr>
        <w:t>Р</w:t>
      </w:r>
      <w:proofErr w:type="gramEnd"/>
      <w:r>
        <w:rPr>
          <w:b/>
        </w:rPr>
        <w:t xml:space="preserve"> Е Ш Е Н И Е</w:t>
      </w:r>
    </w:p>
    <w:p w:rsidR="00EE73F5" w:rsidRDefault="00EE73F5">
      <w:pPr>
        <w:spacing w:line="120" w:lineRule="exact"/>
        <w:jc w:val="center"/>
        <w:rPr>
          <w:b/>
        </w:rPr>
      </w:pPr>
    </w:p>
    <w:p w:rsidR="00EE73F5" w:rsidRDefault="000C552C">
      <w:pPr>
        <w:spacing w:line="240" w:lineRule="atLeast"/>
        <w:jc w:val="center"/>
        <w:rPr>
          <w:b/>
        </w:rPr>
      </w:pPr>
      <w:r>
        <w:rPr>
          <w:b/>
        </w:rPr>
        <w:t xml:space="preserve">об отказе в приеме документов </w:t>
      </w:r>
    </w:p>
    <w:p w:rsidR="00EE73F5" w:rsidRDefault="00EE73F5">
      <w:pPr>
        <w:spacing w:line="240" w:lineRule="atLeast"/>
        <w:jc w:val="center"/>
        <w:rPr>
          <w:b/>
        </w:rPr>
      </w:pPr>
    </w:p>
    <w:p w:rsidR="00EE73F5" w:rsidRDefault="00EE73F5">
      <w:pPr>
        <w:spacing w:line="240" w:lineRule="atLeast"/>
        <w:jc w:val="center"/>
        <w:rPr>
          <w:b/>
        </w:rPr>
      </w:pPr>
    </w:p>
    <w:p w:rsidR="00796A20" w:rsidRDefault="000C552C">
      <w:r>
        <w:t>___________________________________________________________________________________</w:t>
      </w:r>
      <w:r w:rsidR="00796A20">
        <w:t>_________________________________________________________________________________</w:t>
      </w:r>
    </w:p>
    <w:p w:rsidR="00EE73F5" w:rsidRDefault="000C552C">
      <w:r>
        <w:t xml:space="preserve">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EE73F5">
      <w:pPr>
        <w:rPr>
          <w:b/>
        </w:rPr>
      </w:pPr>
    </w:p>
    <w:p w:rsidR="00EE73F5" w:rsidRDefault="000C552C">
      <w:pPr>
        <w:ind w:firstLine="709"/>
        <w:jc w:val="both"/>
      </w:pPr>
      <w:proofErr w:type="gramStart"/>
      <w:r>
        <w:t xml:space="preserve">В приеме документов для предоставления услуги </w:t>
      </w:r>
      <w:r>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Вам отказано по следующим основаниям:</w:t>
      </w:r>
      <w:proofErr w:type="gramEnd"/>
    </w:p>
    <w:p w:rsidR="00EE73F5" w:rsidRDefault="00EE73F5">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7"/>
        <w:gridCol w:w="4230"/>
        <w:gridCol w:w="3615"/>
      </w:tblGrid>
      <w:tr w:rsidR="00EE73F5">
        <w:trPr>
          <w:tblHeader/>
        </w:trPr>
        <w:tc>
          <w:tcPr>
            <w:tcW w:w="1846" w:type="dxa"/>
            <w:vAlign w:val="center"/>
          </w:tcPr>
          <w:p w:rsidR="00EE73F5" w:rsidRDefault="000C552C">
            <w:pPr>
              <w:spacing w:line="240" w:lineRule="atLeast"/>
              <w:jc w:val="center"/>
            </w:pPr>
            <w:r>
              <w:lastRenderedPageBreak/>
              <w:t>№ пункта</w:t>
            </w:r>
          </w:p>
          <w:p w:rsidR="00EE73F5" w:rsidRDefault="000C552C">
            <w:pPr>
              <w:spacing w:line="240" w:lineRule="atLeast"/>
              <w:jc w:val="center"/>
            </w:pPr>
            <w:r>
              <w:t>Административного регламента</w:t>
            </w:r>
          </w:p>
        </w:tc>
        <w:tc>
          <w:tcPr>
            <w:tcW w:w="4549" w:type="dxa"/>
            <w:vAlign w:val="center"/>
          </w:tcPr>
          <w:p w:rsidR="00EE73F5" w:rsidRDefault="000C552C">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EE73F5" w:rsidRDefault="000C552C">
            <w:pPr>
              <w:spacing w:line="240" w:lineRule="atLeast"/>
              <w:jc w:val="center"/>
            </w:pPr>
            <w:r>
              <w:t>Разъяснение причин отказа</w:t>
            </w:r>
          </w:p>
          <w:p w:rsidR="00EE73F5" w:rsidRDefault="000C552C">
            <w:pPr>
              <w:spacing w:line="240" w:lineRule="atLeast"/>
              <w:jc w:val="center"/>
            </w:pPr>
            <w:r>
              <w:t>в приеме документов</w:t>
            </w:r>
          </w:p>
        </w:tc>
      </w:tr>
      <w:tr w:rsidR="00EE73F5">
        <w:tc>
          <w:tcPr>
            <w:tcW w:w="1846" w:type="dxa"/>
          </w:tcPr>
          <w:p w:rsidR="00EE73F5" w:rsidRDefault="000C552C">
            <w:pPr>
              <w:spacing w:after="120" w:line="240" w:lineRule="atLeast"/>
            </w:pPr>
            <w:r>
              <w:t>подпункт "а" пункта 2.12</w:t>
            </w:r>
          </w:p>
        </w:tc>
        <w:tc>
          <w:tcPr>
            <w:tcW w:w="4549" w:type="dxa"/>
          </w:tcPr>
          <w:p w:rsidR="00EE73F5" w:rsidRDefault="000C552C">
            <w:pPr>
              <w:spacing w:after="120" w:line="240" w:lineRule="atLeas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EE73F5" w:rsidRDefault="000C552C">
            <w:pPr>
              <w:spacing w:after="120" w:line="240" w:lineRule="atLeast"/>
              <w:rPr>
                <w:i/>
              </w:rPr>
            </w:pPr>
            <w:r>
              <w:rPr>
                <w:i/>
              </w:rPr>
              <w:t>Указывается, какое ведомство предоставляет услугу, информация о его местонахождении</w:t>
            </w:r>
          </w:p>
        </w:tc>
      </w:tr>
      <w:tr w:rsidR="00EE73F5">
        <w:tc>
          <w:tcPr>
            <w:tcW w:w="1846" w:type="dxa"/>
          </w:tcPr>
          <w:p w:rsidR="00EE73F5" w:rsidRDefault="000C552C">
            <w:pPr>
              <w:spacing w:after="120" w:line="240" w:lineRule="atLeast"/>
            </w:pPr>
            <w:r>
              <w:t xml:space="preserve">подпункт "б" пункта 2.12 </w:t>
            </w:r>
          </w:p>
        </w:tc>
        <w:tc>
          <w:tcPr>
            <w:tcW w:w="4549" w:type="dxa"/>
          </w:tcPr>
          <w:p w:rsidR="00EE73F5" w:rsidRDefault="000C552C">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EE73F5" w:rsidRDefault="000C552C">
            <w:pPr>
              <w:spacing w:after="120" w:line="240" w:lineRule="atLeast"/>
              <w:rPr>
                <w:i/>
              </w:rPr>
            </w:pPr>
            <w:r>
              <w:rPr>
                <w:i/>
              </w:rPr>
              <w:t>Указывается исчерпывающий перечень документов, утративших силу</w:t>
            </w:r>
          </w:p>
        </w:tc>
      </w:tr>
      <w:tr w:rsidR="00EE73F5">
        <w:tc>
          <w:tcPr>
            <w:tcW w:w="1846" w:type="dxa"/>
          </w:tcPr>
          <w:p w:rsidR="00EE73F5" w:rsidRDefault="000C552C">
            <w:pPr>
              <w:spacing w:after="120" w:line="240" w:lineRule="atLeast"/>
            </w:pPr>
            <w:r>
              <w:t xml:space="preserve">подпункт "в" пункта 2.12 </w:t>
            </w:r>
          </w:p>
        </w:tc>
        <w:tc>
          <w:tcPr>
            <w:tcW w:w="4549" w:type="dxa"/>
          </w:tcPr>
          <w:p w:rsidR="00EE73F5" w:rsidRDefault="000C552C">
            <w:pPr>
              <w:spacing w:after="120" w:line="240" w:lineRule="atLeast"/>
            </w:pPr>
            <w:r>
              <w:t xml:space="preserve">представленные документы содержат подчистки и исправления текста </w:t>
            </w:r>
          </w:p>
        </w:tc>
        <w:tc>
          <w:tcPr>
            <w:tcW w:w="3884" w:type="dxa"/>
          </w:tcPr>
          <w:p w:rsidR="00EE73F5" w:rsidRDefault="000C552C">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E73F5">
        <w:tc>
          <w:tcPr>
            <w:tcW w:w="1846" w:type="dxa"/>
          </w:tcPr>
          <w:p w:rsidR="00EE73F5" w:rsidRDefault="000C552C">
            <w:pPr>
              <w:spacing w:after="120" w:line="240" w:lineRule="atLeast"/>
            </w:pPr>
            <w:r>
              <w:t xml:space="preserve">подпункт "г" пункта 2.12  </w:t>
            </w:r>
          </w:p>
        </w:tc>
        <w:tc>
          <w:tcPr>
            <w:tcW w:w="4549" w:type="dxa"/>
          </w:tcPr>
          <w:p w:rsidR="00EE73F5" w:rsidRDefault="000C552C">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EE73F5" w:rsidRDefault="000C552C">
            <w:pPr>
              <w:spacing w:after="120" w:line="240" w:lineRule="atLeast"/>
              <w:rPr>
                <w:i/>
              </w:rPr>
            </w:pPr>
            <w:r>
              <w:rPr>
                <w:i/>
              </w:rPr>
              <w:t>Указывается исчерпывающий перечень документов, содержащих повреждения</w:t>
            </w:r>
          </w:p>
        </w:tc>
      </w:tr>
      <w:tr w:rsidR="00EE73F5">
        <w:tc>
          <w:tcPr>
            <w:tcW w:w="1846" w:type="dxa"/>
          </w:tcPr>
          <w:p w:rsidR="00EE73F5" w:rsidRDefault="000C552C">
            <w:pPr>
              <w:spacing w:after="120" w:line="240" w:lineRule="atLeast"/>
            </w:pPr>
            <w:r>
              <w:t>подпункт "</w:t>
            </w:r>
            <w:proofErr w:type="spellStart"/>
            <w:r>
              <w:t>д</w:t>
            </w:r>
            <w:proofErr w:type="spellEnd"/>
            <w:r>
              <w:t xml:space="preserve">" пункта 2.12 </w:t>
            </w:r>
          </w:p>
        </w:tc>
        <w:tc>
          <w:tcPr>
            <w:tcW w:w="4549" w:type="dxa"/>
          </w:tcPr>
          <w:p w:rsidR="00EE73F5" w:rsidRDefault="000C552C">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EE73F5" w:rsidRDefault="000C552C">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EE73F5" w:rsidRDefault="00EE73F5"/>
    <w:p w:rsidR="00796A20" w:rsidRDefault="000C552C" w:rsidP="00796A20">
      <w:pPr>
        <w:tabs>
          <w:tab w:val="right" w:leader="underscore" w:pos="9071"/>
        </w:tabs>
        <w:jc w:val="both"/>
      </w:pPr>
      <w:r>
        <w:t>Дополнительно информируем:</w:t>
      </w:r>
    </w:p>
    <w:p w:rsidR="00EE73F5" w:rsidRDefault="000C552C" w:rsidP="00796A20">
      <w:pPr>
        <w:tabs>
          <w:tab w:val="right" w:leader="underscore" w:pos="9071"/>
        </w:tabs>
        <w:jc w:val="both"/>
        <w:rPr>
          <w:sz w:val="20"/>
        </w:rPr>
      </w:pPr>
      <w:r>
        <w:t xml:space="preserve"> _________________________________________________________</w:t>
      </w:r>
      <w:r w:rsidR="00796A20">
        <w:t>____________________</w:t>
      </w:r>
      <w:r>
        <w:t xml:space="preserve"> _______________________________________________________</w:t>
      </w:r>
      <w:r w:rsidR="00796A20">
        <w:t>___________________________</w:t>
      </w:r>
      <w:r>
        <w:t>.</w:t>
      </w:r>
      <w:r w:rsidR="00796A20">
        <w:rPr>
          <w:sz w:val="20"/>
        </w:rPr>
        <w:t xml:space="preserve"> </w:t>
      </w: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E73F5" w:rsidRDefault="00EE73F5">
      <w:pPr>
        <w:tabs>
          <w:tab w:val="right" w:leader="underscore" w:pos="9071"/>
        </w:tabs>
      </w:pPr>
    </w:p>
    <w:p w:rsidR="00EE73F5" w:rsidRDefault="000C552C">
      <w:pPr>
        <w:tabs>
          <w:tab w:val="right" w:leader="underscore" w:pos="9071"/>
        </w:tabs>
      </w:pPr>
      <w:r>
        <w:lastRenderedPageBreak/>
        <w:t>Приложение: _______________________________________________________________________ ___________________________________________________</w:t>
      </w:r>
      <w:r w:rsidR="00796A20">
        <w:t>_______________________________</w:t>
      </w:r>
      <w:r>
        <w:t>.</w:t>
      </w:r>
    </w:p>
    <w:p w:rsidR="00EE73F5" w:rsidRDefault="000C552C">
      <w:pPr>
        <w:tabs>
          <w:tab w:val="right" w:leader="underscore" w:pos="9071"/>
        </w:tabs>
        <w:spacing w:line="240" w:lineRule="atLeast"/>
        <w:jc w:val="center"/>
        <w:rPr>
          <w:sz w:val="20"/>
        </w:rPr>
      </w:pPr>
      <w:r>
        <w:rPr>
          <w:sz w:val="20"/>
        </w:rPr>
        <w:t>(прилагаются документы, представленные заявителем)</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EE73F5" w:rsidRDefault="00EE73F5"/>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Pr="00796A20" w:rsidRDefault="000C552C">
      <w:pPr>
        <w:jc w:val="right"/>
        <w:rPr>
          <w:bCs/>
          <w:szCs w:val="28"/>
        </w:rPr>
      </w:pPr>
      <w:r>
        <w:br w:type="page"/>
      </w:r>
      <w:r w:rsidRPr="00796A20">
        <w:rPr>
          <w:bCs/>
          <w:szCs w:val="28"/>
        </w:rPr>
        <w:lastRenderedPageBreak/>
        <w:t>Приложение № 3</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796A20">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796A20">
      <w:pPr>
        <w:tabs>
          <w:tab w:val="left" w:pos="7920"/>
        </w:tabs>
        <w:ind w:left="3969" w:firstLine="709"/>
        <w:jc w:val="right"/>
        <w:rPr>
          <w:szCs w:val="28"/>
        </w:rPr>
      </w:pPr>
      <w:r w:rsidRPr="00796A20">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spacing w:line="240" w:lineRule="atLeast"/>
        <w:ind w:left="3402"/>
        <w:jc w:val="center"/>
      </w:pPr>
    </w:p>
    <w:p w:rsidR="00EE73F5" w:rsidRDefault="000C552C">
      <w:pPr>
        <w:spacing w:line="240" w:lineRule="atLeast"/>
        <w:ind w:left="3402"/>
        <w:jc w:val="right"/>
      </w:pPr>
      <w:r>
        <w:rPr>
          <w:sz w:val="28"/>
          <w:szCs w:val="28"/>
        </w:rPr>
        <w:t>Рекомендуемая форма</w:t>
      </w:r>
      <w:r>
        <w:t xml:space="preserve"> </w:t>
      </w:r>
    </w:p>
    <w:p w:rsidR="00EE73F5" w:rsidRDefault="00EE73F5">
      <w:pPr>
        <w:spacing w:line="240" w:lineRule="atLeast"/>
        <w:ind w:left="3402"/>
        <w:jc w:val="right"/>
      </w:pPr>
    </w:p>
    <w:p w:rsidR="00EE73F5" w:rsidRDefault="00EE73F5">
      <w:pPr>
        <w:spacing w:line="240" w:lineRule="atLeast"/>
        <w:ind w:left="3402"/>
        <w:jc w:val="right"/>
      </w:pPr>
    </w:p>
    <w:p w:rsidR="00EE73F5" w:rsidRDefault="00EE73F5">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tblPr>
      <w:tblGrid>
        <w:gridCol w:w="9322"/>
      </w:tblGrid>
      <w:tr w:rsidR="00EE73F5">
        <w:tc>
          <w:tcPr>
            <w:tcW w:w="9781" w:type="dxa"/>
            <w:tcBorders>
              <w:bottom w:val="single" w:sz="4" w:space="0" w:color="000000"/>
            </w:tcBorders>
          </w:tcPr>
          <w:p w:rsidR="00EE73F5" w:rsidRDefault="00EE73F5">
            <w:pPr>
              <w:spacing w:line="276" w:lineRule="auto"/>
              <w:jc w:val="center"/>
              <w:rPr>
                <w:rFonts w:eastAsia="Calibri"/>
              </w:rPr>
            </w:pPr>
          </w:p>
        </w:tc>
      </w:tr>
    </w:tbl>
    <w:p w:rsidR="00EE73F5" w:rsidRDefault="000C552C">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EE73F5">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EE73F5">
        <w:trPr>
          <w:trHeight w:val="670"/>
        </w:trPr>
        <w:tc>
          <w:tcPr>
            <w:tcW w:w="850" w:type="dxa"/>
            <w:vAlign w:val="bottom"/>
          </w:tcPr>
          <w:p w:rsidR="00EE73F5" w:rsidRDefault="000C552C">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EE73F5" w:rsidRDefault="00EE73F5">
            <w:pPr>
              <w:spacing w:line="276" w:lineRule="auto"/>
              <w:jc w:val="both"/>
              <w:rPr>
                <w:rFonts w:eastAsia="Calibri"/>
                <w:sz w:val="20"/>
                <w:szCs w:val="20"/>
              </w:rPr>
            </w:pPr>
          </w:p>
        </w:tc>
      </w:tr>
      <w:tr w:rsidR="00EE73F5">
        <w:trPr>
          <w:trHeight w:val="1109"/>
        </w:trPr>
        <w:tc>
          <w:tcPr>
            <w:tcW w:w="850" w:type="dxa"/>
            <w:vAlign w:val="center"/>
          </w:tcPr>
          <w:p w:rsidR="00EE73F5" w:rsidRDefault="00EE73F5">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EE73F5" w:rsidRDefault="000C552C">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roofErr w:type="gramEnd"/>
          </w:p>
        </w:tc>
      </w:tr>
      <w:tr w:rsidR="00EE73F5">
        <w:trPr>
          <w:trHeight w:val="510"/>
        </w:trPr>
        <w:tc>
          <w:tcPr>
            <w:tcW w:w="2130" w:type="dxa"/>
            <w:gridSpan w:val="2"/>
            <w:vAlign w:val="bottom"/>
          </w:tcPr>
          <w:p w:rsidR="00EE73F5" w:rsidRDefault="000C552C">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rPr>
            </w:pPr>
          </w:p>
        </w:tc>
      </w:tr>
      <w:tr w:rsidR="00EE73F5">
        <w:trPr>
          <w:trHeight w:val="131"/>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EE73F5">
        <w:trPr>
          <w:trHeight w:val="506"/>
        </w:trPr>
        <w:tc>
          <w:tcPr>
            <w:tcW w:w="2130" w:type="dxa"/>
            <w:gridSpan w:val="2"/>
            <w:vAlign w:val="bottom"/>
          </w:tcPr>
          <w:p w:rsidR="00EE73F5" w:rsidRDefault="000C552C">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lang w:val="en-US"/>
              </w:rPr>
            </w:pPr>
          </w:p>
        </w:tc>
      </w:tr>
      <w:tr w:rsidR="00EE73F5">
        <w:trPr>
          <w:trHeight w:val="1055"/>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EE73F5">
        <w:trPr>
          <w:trHeight w:val="846"/>
        </w:trPr>
        <w:tc>
          <w:tcPr>
            <w:tcW w:w="2130" w:type="dxa"/>
            <w:gridSpan w:val="2"/>
            <w:vAlign w:val="bottom"/>
          </w:tcPr>
          <w:p w:rsidR="00EE73F5" w:rsidRDefault="000C552C">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rPr>
            </w:pPr>
          </w:p>
        </w:tc>
      </w:tr>
      <w:tr w:rsidR="00EE73F5">
        <w:trPr>
          <w:trHeight w:val="203"/>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EE73F5" w:rsidRDefault="00EE73F5">
      <w:pPr>
        <w:spacing w:before="100" w:after="100" w:line="276" w:lineRule="auto"/>
      </w:pPr>
    </w:p>
    <w:p w:rsidR="00EE73F5" w:rsidRDefault="000C552C">
      <w:pPr>
        <w:tabs>
          <w:tab w:val="left" w:pos="851"/>
        </w:tabs>
        <w:spacing w:line="276" w:lineRule="auto"/>
        <w:jc w:val="center"/>
      </w:pPr>
      <w:r>
        <w:rPr>
          <w:b/>
        </w:rPr>
        <w:t>РЕШЕНИЕ</w:t>
      </w:r>
      <w:r>
        <w:br/>
        <w:t>о возврате документов без рассмотрения</w:t>
      </w:r>
    </w:p>
    <w:p w:rsidR="00EE73F5" w:rsidRDefault="000C552C">
      <w:pPr>
        <w:tabs>
          <w:tab w:val="left" w:pos="851"/>
        </w:tabs>
        <w:spacing w:line="276" w:lineRule="auto"/>
        <w:jc w:val="center"/>
      </w:pPr>
      <w:r>
        <w:rPr>
          <w:u w:val="single"/>
        </w:rPr>
        <w:t>___________________________________________</w:t>
      </w:r>
    </w:p>
    <w:p w:rsidR="00EE73F5" w:rsidRDefault="000C552C">
      <w:pPr>
        <w:tabs>
          <w:tab w:val="left" w:pos="851"/>
        </w:tabs>
        <w:spacing w:line="276" w:lineRule="auto"/>
        <w:jc w:val="center"/>
        <w:rPr>
          <w:i/>
          <w:sz w:val="16"/>
        </w:rPr>
      </w:pPr>
      <w:r>
        <w:rPr>
          <w:i/>
          <w:sz w:val="16"/>
        </w:rPr>
        <w:lastRenderedPageBreak/>
        <w:t>(номер и дата решения)</w:t>
      </w:r>
    </w:p>
    <w:p w:rsidR="00EE73F5" w:rsidRDefault="00EE73F5">
      <w:pPr>
        <w:tabs>
          <w:tab w:val="left" w:pos="851"/>
        </w:tabs>
        <w:spacing w:line="276" w:lineRule="auto"/>
        <w:jc w:val="center"/>
      </w:pPr>
    </w:p>
    <w:p w:rsidR="00EE73F5" w:rsidRPr="000C552C" w:rsidRDefault="000C552C">
      <w:pPr>
        <w:pStyle w:val="1x1x"/>
        <w:spacing w:before="0" w:beforeAutospacing="0" w:after="0" w:afterAutospacing="0" w:line="276" w:lineRule="auto"/>
        <w:ind w:firstLine="708"/>
        <w:jc w:val="both"/>
      </w:pPr>
      <w:proofErr w:type="gramStart"/>
      <w:r w:rsidRPr="000C552C">
        <w:rPr>
          <w:lang w:val="ru-RU"/>
        </w:rPr>
        <w:t xml:space="preserve">В соответствии с частью </w:t>
      </w:r>
      <w:r>
        <w:rPr>
          <w:lang w:val="ru-RU"/>
        </w:rPr>
        <w:t>6</w:t>
      </w:r>
      <w:r w:rsidRPr="000C552C">
        <w:rPr>
          <w:lang w:val="ru-RU"/>
        </w:rPr>
        <w:t xml:space="preserve"> статьи 51</w:t>
      </w:r>
      <w:r w:rsidRPr="000C552C">
        <w:rPr>
          <w:vertAlign w:val="superscript"/>
          <w:lang w:val="ru-RU"/>
        </w:rPr>
        <w:t>1</w:t>
      </w:r>
      <w:r w:rsidRPr="000C552C">
        <w:rPr>
          <w:lang w:val="ru-RU"/>
        </w:rPr>
        <w:t xml:space="preserve"> Градостроительного кодекса Российской Федерации принято решение о возврате застройщику</w:t>
      </w:r>
      <w:r>
        <w:rPr>
          <w:lang w:val="ru-RU"/>
        </w:rPr>
        <w:t xml:space="preserve"> _____________________________________________** </w:t>
      </w:r>
      <w:r w:rsidRPr="000C552C">
        <w:rPr>
          <w:lang w:val="ru-RU"/>
        </w:rPr>
        <w:t>без рассмотрения (</w:t>
      </w:r>
      <w:r>
        <w:rPr>
          <w:lang w:val="ru-RU"/>
        </w:rPr>
        <w:t>______________________________</w:t>
      </w:r>
      <w:r w:rsidRPr="000C552C">
        <w:rPr>
          <w:lang w:val="ru-RU"/>
        </w:rPr>
        <w:t>) по следующим</w:t>
      </w:r>
      <w:r>
        <w:rPr>
          <w:lang w:val="ru-RU"/>
        </w:rPr>
        <w:t xml:space="preserve"> </w:t>
      </w:r>
      <w:r w:rsidRPr="000C552C">
        <w:rPr>
          <w:lang w:val="ru-RU"/>
        </w:rPr>
        <w:t>основаниям</w:t>
      </w:r>
      <w:r>
        <w:rPr>
          <w:lang w:val="ru-RU"/>
        </w:rPr>
        <w:t xml:space="preserve"> </w:t>
      </w:r>
      <w:r>
        <w:rPr>
          <w:i/>
          <w:lang w:val="ru-RU"/>
        </w:rPr>
        <w:t xml:space="preserve">(указываются </w:t>
      </w:r>
      <w:proofErr w:type="gramEnd"/>
    </w:p>
    <w:p w:rsidR="00EE73F5" w:rsidRDefault="000C552C">
      <w:pPr>
        <w:pStyle w:val="1x1x"/>
        <w:spacing w:before="0" w:beforeAutospacing="0" w:after="0" w:afterAutospacing="0" w:line="276" w:lineRule="auto"/>
        <w:ind w:left="2127" w:firstLine="567"/>
        <w:jc w:val="both"/>
        <w:rPr>
          <w:i/>
          <w:sz w:val="16"/>
          <w:szCs w:val="16"/>
        </w:rPr>
      </w:pPr>
      <w:r>
        <w:rPr>
          <w:i/>
          <w:sz w:val="16"/>
          <w:szCs w:val="16"/>
          <w:lang w:val="ru-RU"/>
        </w:rPr>
        <w:t>(входящие дата и номер)</w:t>
      </w:r>
    </w:p>
    <w:p w:rsidR="00EE73F5" w:rsidRPr="000C552C" w:rsidRDefault="000C552C">
      <w:pPr>
        <w:pStyle w:val="1x1x"/>
        <w:spacing w:before="0" w:beforeAutospacing="0" w:after="0" w:afterAutospacing="0" w:line="276" w:lineRule="auto"/>
        <w:jc w:val="both"/>
      </w:pPr>
      <w:r>
        <w:rPr>
          <w:i/>
          <w:lang w:val="ru-RU"/>
        </w:rPr>
        <w:t>соответствующие основания)</w:t>
      </w:r>
      <w:r w:rsidRPr="000C552C">
        <w:rPr>
          <w:lang w:val="ru-RU"/>
        </w:rPr>
        <w:t>:</w:t>
      </w:r>
    </w:p>
    <w:p w:rsidR="00EE73F5" w:rsidRPr="000C552C" w:rsidRDefault="000C552C">
      <w:pPr>
        <w:pStyle w:val="1x1x"/>
        <w:numPr>
          <w:ilvl w:val="0"/>
          <w:numId w:val="44"/>
        </w:numPr>
        <w:spacing w:before="0" w:beforeAutospacing="0" w:after="0" w:afterAutospacing="0" w:line="276" w:lineRule="auto"/>
        <w:ind w:left="0" w:firstLine="567"/>
        <w:jc w:val="both"/>
      </w:pPr>
      <w:r w:rsidRPr="000C552C">
        <w:rPr>
          <w:lang w:val="ru-RU"/>
        </w:rPr>
        <w:t xml:space="preserve">Возврат уведомления и документов связи с тем, что не представлены в полном объеме документы, предусмотренные </w:t>
      </w:r>
      <w:r>
        <w:rPr>
          <w:lang w:val="ru-RU"/>
        </w:rPr>
        <w:t>пунктами 2 – 4 части 3</w:t>
      </w:r>
      <w:r w:rsidRPr="000C552C">
        <w:rPr>
          <w:lang w:val="ru-RU"/>
        </w:rPr>
        <w:t xml:space="preserve"> статьи 51</w:t>
      </w:r>
      <w:r w:rsidRPr="000C552C">
        <w:rPr>
          <w:vertAlign w:val="superscript"/>
          <w:lang w:val="ru-RU"/>
        </w:rPr>
        <w:t>1</w:t>
      </w:r>
      <w:r w:rsidRPr="000C552C">
        <w:rPr>
          <w:lang w:val="ru-RU"/>
        </w:rPr>
        <w:t xml:space="preserve"> Градостроительного кодекса Российской Федерации.</w:t>
      </w:r>
    </w:p>
    <w:p w:rsidR="00EE73F5" w:rsidRDefault="000C552C">
      <w:pPr>
        <w:pStyle w:val="1x1x"/>
        <w:numPr>
          <w:ilvl w:val="0"/>
          <w:numId w:val="44"/>
        </w:numPr>
        <w:spacing w:before="0" w:beforeAutospacing="0" w:after="0" w:afterAutospacing="0" w:line="276" w:lineRule="auto"/>
        <w:ind w:left="0" w:firstLine="567"/>
        <w:jc w:val="both"/>
      </w:pPr>
      <w:r w:rsidRPr="000C552C">
        <w:rPr>
          <w:lang w:val="ru-RU"/>
        </w:rPr>
        <w:t xml:space="preserve">Возврат уведомления и документов в связи с неполным предоставлением сведений, предусмотренных частью </w:t>
      </w:r>
      <w:r>
        <w:t>1 статьи 51</w:t>
      </w:r>
      <w:r>
        <w:rPr>
          <w:vertAlign w:val="superscript"/>
        </w:rPr>
        <w:t>1</w:t>
      </w:r>
      <w:r>
        <w:t xml:space="preserve"> Градостроительного кодекса Российской Федерации.</w:t>
      </w:r>
    </w:p>
    <w:p w:rsidR="00EE73F5" w:rsidRDefault="000C552C">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E73F5" w:rsidRDefault="000C552C">
      <w:pPr>
        <w:spacing w:line="276" w:lineRule="auto"/>
        <w:ind w:firstLine="567"/>
        <w:jc w:val="both"/>
      </w:pPr>
      <w:proofErr w:type="gramStart"/>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roofErr w:type="gramEnd"/>
    </w:p>
    <w:p w:rsidR="00EE73F5" w:rsidRDefault="000C552C">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EE73F5" w:rsidRDefault="00EE73F5"/>
    <w:p w:rsidR="00EE73F5" w:rsidRDefault="00EE73F5"/>
    <w:tbl>
      <w:tblPr>
        <w:tblW w:w="9470" w:type="dxa"/>
        <w:tblLayout w:type="fixed"/>
        <w:tblCellMar>
          <w:left w:w="28" w:type="dxa"/>
          <w:right w:w="28" w:type="dxa"/>
        </w:tblCellMar>
        <w:tblLook w:val="04A0"/>
      </w:tblPr>
      <w:tblGrid>
        <w:gridCol w:w="3119"/>
        <w:gridCol w:w="595"/>
        <w:gridCol w:w="1957"/>
        <w:gridCol w:w="594"/>
        <w:gridCol w:w="3205"/>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957" w:type="dxa"/>
            <w:tcBorders>
              <w:bottom w:val="single" w:sz="4" w:space="0" w:color="000000"/>
            </w:tcBorders>
            <w:vAlign w:val="bottom"/>
          </w:tcPr>
          <w:p w:rsidR="00EE73F5" w:rsidRDefault="00EE73F5"/>
        </w:tc>
        <w:tc>
          <w:tcPr>
            <w:tcW w:w="594" w:type="dxa"/>
            <w:vAlign w:val="bottom"/>
          </w:tcPr>
          <w:p w:rsidR="00EE73F5" w:rsidRDefault="00EE73F5"/>
        </w:tc>
        <w:tc>
          <w:tcPr>
            <w:tcW w:w="3205"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957" w:type="dxa"/>
          </w:tcPr>
          <w:p w:rsidR="00EE73F5" w:rsidRDefault="000C552C">
            <w:pPr>
              <w:spacing w:line="240" w:lineRule="atLeast"/>
              <w:jc w:val="center"/>
              <w:rPr>
                <w:sz w:val="20"/>
              </w:rPr>
            </w:pPr>
            <w:r>
              <w:rPr>
                <w:sz w:val="20"/>
              </w:rPr>
              <w:t>(подпись)</w:t>
            </w:r>
          </w:p>
        </w:tc>
        <w:tc>
          <w:tcPr>
            <w:tcW w:w="594" w:type="dxa"/>
          </w:tcPr>
          <w:p w:rsidR="00EE73F5" w:rsidRDefault="00EE73F5">
            <w:pPr>
              <w:spacing w:line="240" w:lineRule="atLeast"/>
              <w:jc w:val="center"/>
              <w:rPr>
                <w:sz w:val="20"/>
              </w:rPr>
            </w:pPr>
          </w:p>
        </w:tc>
        <w:tc>
          <w:tcPr>
            <w:tcW w:w="3205" w:type="dxa"/>
          </w:tcPr>
          <w:p w:rsidR="00EE73F5" w:rsidRDefault="000C552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EE73F5" w:rsidRDefault="00EE73F5">
      <w:pPr>
        <w:spacing w:line="240" w:lineRule="atLeast"/>
        <w:rPr>
          <w:szCs w:val="28"/>
        </w:rPr>
      </w:pPr>
    </w:p>
    <w:p w:rsidR="00EE73F5" w:rsidRDefault="00EE73F5">
      <w:pPr>
        <w:spacing w:line="240" w:lineRule="atLeast"/>
        <w:rPr>
          <w:szCs w:val="28"/>
        </w:rPr>
      </w:pPr>
    </w:p>
    <w:p w:rsidR="00EE73F5" w:rsidRDefault="000C552C">
      <w:pPr>
        <w:spacing w:line="276" w:lineRule="auto"/>
        <w:jc w:val="both"/>
        <w:rPr>
          <w:szCs w:val="28"/>
        </w:rPr>
      </w:pPr>
      <w:r>
        <w:rPr>
          <w:szCs w:val="28"/>
        </w:rPr>
        <w:t>Дата</w:t>
      </w:r>
    </w:p>
    <w:p w:rsidR="00EE73F5" w:rsidRDefault="00EE73F5">
      <w:pPr>
        <w:spacing w:line="276" w:lineRule="auto"/>
        <w:jc w:val="both"/>
        <w:rPr>
          <w:szCs w:val="28"/>
        </w:rPr>
      </w:pPr>
    </w:p>
    <w:p w:rsidR="00EE73F5" w:rsidRDefault="000C552C">
      <w:pPr>
        <w:spacing w:line="276" w:lineRule="auto"/>
        <w:jc w:val="both"/>
      </w:pPr>
      <w:r>
        <w:t>*Сведения об ИНН в отношении иностранного юридического лица не указываются.</w:t>
      </w:r>
    </w:p>
    <w:p w:rsidR="00EE73F5" w:rsidRDefault="000C552C">
      <w:pPr>
        <w:spacing w:line="276" w:lineRule="auto"/>
        <w:jc w:val="both"/>
      </w:pPr>
      <w:proofErr w:type="gramStart"/>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EE73F5" w:rsidRPr="00796A20" w:rsidRDefault="000C552C">
      <w:pPr>
        <w:jc w:val="right"/>
        <w:rPr>
          <w:bCs/>
          <w:szCs w:val="28"/>
        </w:rPr>
      </w:pPr>
      <w:r>
        <w:rPr>
          <w:szCs w:val="28"/>
        </w:rPr>
        <w:br w:type="page"/>
      </w:r>
      <w:r w:rsidRPr="00796A20">
        <w:rPr>
          <w:bCs/>
          <w:szCs w:val="28"/>
        </w:rPr>
        <w:lastRenderedPageBreak/>
        <w:t>Приложение № 4</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796A20">
      <w:pPr>
        <w:tabs>
          <w:tab w:val="left" w:pos="7920"/>
        </w:tabs>
        <w:ind w:left="3969" w:firstLine="709"/>
        <w:jc w:val="right"/>
        <w:rPr>
          <w:sz w:val="28"/>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jc w:val="right"/>
        <w:rPr>
          <w:bCs/>
          <w:sz w:val="28"/>
          <w:szCs w:val="28"/>
        </w:rPr>
      </w:pPr>
    </w:p>
    <w:p w:rsidR="00EE73F5" w:rsidRDefault="000C552C">
      <w:pPr>
        <w:spacing w:line="240" w:lineRule="atLeast"/>
        <w:ind w:left="3686"/>
        <w:jc w:val="right"/>
        <w:rPr>
          <w:szCs w:val="28"/>
        </w:rPr>
      </w:pPr>
      <w:r>
        <w:rPr>
          <w:sz w:val="28"/>
          <w:szCs w:val="28"/>
        </w:rPr>
        <w:t>Рекомендуемая форма</w:t>
      </w:r>
    </w:p>
    <w:p w:rsidR="00EE73F5" w:rsidRDefault="00EE73F5">
      <w:pPr>
        <w:spacing w:line="240" w:lineRule="exact"/>
        <w:rPr>
          <w:szCs w:val="28"/>
        </w:rPr>
      </w:pPr>
    </w:p>
    <w:p w:rsidR="00EE73F5" w:rsidRDefault="00EE73F5">
      <w:pPr>
        <w:spacing w:line="240" w:lineRule="exact"/>
        <w:rPr>
          <w:szCs w:val="28"/>
        </w:rPr>
      </w:pPr>
    </w:p>
    <w:p w:rsidR="00EE73F5" w:rsidRDefault="00EE73F5">
      <w:pPr>
        <w:spacing w:line="240" w:lineRule="exact"/>
        <w:rPr>
          <w:szCs w:val="28"/>
        </w:rPr>
      </w:pPr>
    </w:p>
    <w:p w:rsidR="00EE73F5" w:rsidRDefault="000C552C">
      <w:pPr>
        <w:spacing w:line="240" w:lineRule="atLeast"/>
        <w:jc w:val="center"/>
        <w:rPr>
          <w:b/>
          <w:szCs w:val="28"/>
        </w:rPr>
      </w:pPr>
      <w:proofErr w:type="gramStart"/>
      <w:r>
        <w:rPr>
          <w:b/>
          <w:szCs w:val="28"/>
        </w:rPr>
        <w:t>З</w:t>
      </w:r>
      <w:proofErr w:type="gramEnd"/>
      <w:r>
        <w:rPr>
          <w:b/>
          <w:szCs w:val="28"/>
        </w:rPr>
        <w:t xml:space="preserve"> А Я В Л Е Н И Е</w:t>
      </w:r>
    </w:p>
    <w:p w:rsidR="00EE73F5" w:rsidRDefault="00EE73F5">
      <w:pPr>
        <w:spacing w:line="120" w:lineRule="exact"/>
        <w:jc w:val="center"/>
        <w:rPr>
          <w:b/>
          <w:szCs w:val="28"/>
        </w:rPr>
      </w:pPr>
    </w:p>
    <w:p w:rsidR="00EE73F5" w:rsidRDefault="000C552C">
      <w:pPr>
        <w:spacing w:line="240" w:lineRule="atLeast"/>
        <w:jc w:val="center"/>
        <w:rPr>
          <w:b/>
          <w:szCs w:val="28"/>
        </w:rPr>
      </w:pPr>
      <w:r>
        <w:rPr>
          <w:b/>
          <w:szCs w:val="28"/>
        </w:rPr>
        <w:t xml:space="preserve">о выдаче дубликата </w:t>
      </w:r>
    </w:p>
    <w:p w:rsidR="00EE73F5" w:rsidRDefault="000C552C">
      <w:pPr>
        <w:spacing w:line="240" w:lineRule="atLeast"/>
        <w:jc w:val="center"/>
        <w:rPr>
          <w:b/>
          <w:szCs w:val="28"/>
        </w:rPr>
      </w:pPr>
      <w:proofErr w:type="gramStart"/>
      <w:r>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rPr>
          <w:szCs w:val="28"/>
        </w:rPr>
      </w:pPr>
    </w:p>
    <w:p w:rsidR="00EE73F5" w:rsidRDefault="000C552C">
      <w:pPr>
        <w:spacing w:line="240" w:lineRule="atLeast"/>
        <w:jc w:val="right"/>
        <w:rPr>
          <w:szCs w:val="28"/>
        </w:rPr>
      </w:pPr>
      <w:r>
        <w:rPr>
          <w:szCs w:val="28"/>
        </w:rPr>
        <w:t>"___" _________ 20___ г.</w:t>
      </w:r>
    </w:p>
    <w:p w:rsidR="00EE73F5" w:rsidRDefault="00EE73F5">
      <w:pPr>
        <w:spacing w:line="240" w:lineRule="exact"/>
        <w:rPr>
          <w:szCs w:val="28"/>
        </w:rPr>
      </w:pPr>
    </w:p>
    <w:p w:rsidR="00EE73F5" w:rsidRDefault="00EE73F5">
      <w:pPr>
        <w:spacing w:line="240" w:lineRule="exact"/>
        <w:rPr>
          <w:szCs w:val="28"/>
        </w:rPr>
      </w:pPr>
    </w:p>
    <w:p w:rsidR="00EE73F5" w:rsidRDefault="000C552C">
      <w:pPr>
        <w:tabs>
          <w:tab w:val="right" w:pos="9071"/>
        </w:tabs>
        <w:spacing w:line="240" w:lineRule="atLeast"/>
        <w:rPr>
          <w:szCs w:val="28"/>
          <w:u w:val="single"/>
        </w:rPr>
      </w:pPr>
      <w:r>
        <w:rPr>
          <w:szCs w:val="28"/>
          <w:u w:val="single"/>
        </w:rPr>
        <w:t>___________________________________________________________________________________</w:t>
      </w:r>
      <w:r w:rsidR="00796A20">
        <w:rPr>
          <w:szCs w:val="28"/>
          <w:u w:val="single"/>
        </w:rPr>
        <w:t>_________________________________________________________________________________</w:t>
      </w:r>
    </w:p>
    <w:p w:rsidR="00EE73F5" w:rsidRDefault="000C552C">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EE73F5" w:rsidRDefault="00EE73F5">
      <w:pPr>
        <w:spacing w:line="240" w:lineRule="atLeast"/>
        <w:jc w:val="center"/>
        <w:rPr>
          <w:szCs w:val="28"/>
        </w:rPr>
      </w:pPr>
    </w:p>
    <w:p w:rsidR="00EE73F5" w:rsidRDefault="000C552C">
      <w:pPr>
        <w:spacing w:line="240" w:lineRule="atLeast"/>
        <w:jc w:val="center"/>
        <w:rPr>
          <w:szCs w:val="28"/>
        </w:rPr>
      </w:pPr>
      <w:r>
        <w:rPr>
          <w:szCs w:val="28"/>
        </w:rPr>
        <w:t>1. Сведения о застройщике</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2"/>
        <w:gridCol w:w="5104"/>
      </w:tblGrid>
      <w:tr w:rsidR="00EE73F5">
        <w:tc>
          <w:tcPr>
            <w:tcW w:w="817" w:type="dxa"/>
          </w:tcPr>
          <w:p w:rsidR="00EE73F5" w:rsidRDefault="000C552C">
            <w:pPr>
              <w:spacing w:before="60" w:after="60" w:line="240" w:lineRule="atLeast"/>
              <w:jc w:val="center"/>
              <w:rPr>
                <w:szCs w:val="28"/>
              </w:rPr>
            </w:pPr>
            <w:r>
              <w:rPr>
                <w:szCs w:val="28"/>
              </w:rPr>
              <w:t>1.1</w:t>
            </w:r>
          </w:p>
        </w:tc>
        <w:tc>
          <w:tcPr>
            <w:tcW w:w="4252" w:type="dxa"/>
          </w:tcPr>
          <w:p w:rsidR="00EE73F5" w:rsidRDefault="000C552C">
            <w:pPr>
              <w:spacing w:before="60" w:after="6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1.1.1</w:t>
            </w:r>
          </w:p>
        </w:tc>
        <w:tc>
          <w:tcPr>
            <w:tcW w:w="4252" w:type="dxa"/>
          </w:tcPr>
          <w:p w:rsidR="00EE73F5" w:rsidRDefault="000C552C">
            <w:pPr>
              <w:spacing w:before="60" w:after="60" w:line="240" w:lineRule="atLeast"/>
              <w:rPr>
                <w:szCs w:val="28"/>
              </w:rPr>
            </w:pPr>
            <w:r>
              <w:rPr>
                <w:szCs w:val="28"/>
              </w:rPr>
              <w:t>Фамилия, имя, отчество (при наличии)</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1.1.2</w:t>
            </w:r>
          </w:p>
        </w:tc>
        <w:tc>
          <w:tcPr>
            <w:tcW w:w="4252" w:type="dxa"/>
          </w:tcPr>
          <w:p w:rsidR="00EE73F5" w:rsidRDefault="000C552C">
            <w:pPr>
              <w:spacing w:before="60" w:after="6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1.1.3</w:t>
            </w:r>
          </w:p>
        </w:tc>
        <w:tc>
          <w:tcPr>
            <w:tcW w:w="4252" w:type="dxa"/>
          </w:tcPr>
          <w:p w:rsidR="00EE73F5" w:rsidRDefault="000C552C">
            <w:pPr>
              <w:spacing w:before="60" w:after="60" w:line="240" w:lineRule="atLeast"/>
              <w:rPr>
                <w:szCs w:val="28"/>
              </w:rPr>
            </w:pPr>
            <w:r>
              <w:rPr>
                <w:szCs w:val="28"/>
              </w:rPr>
              <w:t xml:space="preserve">Основной государственный регистрационный номер индивидуального предпринимателя (в </w:t>
            </w:r>
            <w:r>
              <w:rPr>
                <w:szCs w:val="28"/>
              </w:rPr>
              <w:lastRenderedPageBreak/>
              <w:t>случае если застройщик является индивидуальным предпринимателем)</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lastRenderedPageBreak/>
              <w:t>1.2</w:t>
            </w:r>
          </w:p>
        </w:tc>
        <w:tc>
          <w:tcPr>
            <w:tcW w:w="4252" w:type="dxa"/>
          </w:tcPr>
          <w:p w:rsidR="00EE73F5" w:rsidRDefault="000C552C">
            <w:pPr>
              <w:spacing w:before="60" w:after="6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1.2.1</w:t>
            </w:r>
          </w:p>
        </w:tc>
        <w:tc>
          <w:tcPr>
            <w:tcW w:w="4252" w:type="dxa"/>
          </w:tcPr>
          <w:p w:rsidR="00EE73F5" w:rsidRDefault="000C552C">
            <w:pPr>
              <w:spacing w:before="60" w:after="60" w:line="240" w:lineRule="atLeast"/>
              <w:rPr>
                <w:szCs w:val="28"/>
              </w:rPr>
            </w:pPr>
            <w:r>
              <w:rPr>
                <w:szCs w:val="28"/>
              </w:rPr>
              <w:t>Полное наименование</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1.2.2</w:t>
            </w:r>
          </w:p>
        </w:tc>
        <w:tc>
          <w:tcPr>
            <w:tcW w:w="4252" w:type="dxa"/>
          </w:tcPr>
          <w:p w:rsidR="00EE73F5" w:rsidRDefault="000C552C">
            <w:pPr>
              <w:spacing w:before="60" w:after="60" w:line="240" w:lineRule="atLeast"/>
              <w:rPr>
                <w:szCs w:val="28"/>
              </w:rPr>
            </w:pPr>
            <w:r>
              <w:rPr>
                <w:szCs w:val="28"/>
              </w:rPr>
              <w:t>Основной государственный регистрационный номер</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1.2.3</w:t>
            </w:r>
          </w:p>
        </w:tc>
        <w:tc>
          <w:tcPr>
            <w:tcW w:w="4252" w:type="dxa"/>
          </w:tcPr>
          <w:p w:rsidR="00EE73F5" w:rsidRDefault="000C552C">
            <w:pPr>
              <w:spacing w:before="60" w:after="6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EE73F5" w:rsidRDefault="00EE73F5">
            <w:pPr>
              <w:spacing w:before="60" w:after="60" w:line="240" w:lineRule="atLeast"/>
              <w:rPr>
                <w:szCs w:val="28"/>
              </w:rPr>
            </w:pPr>
          </w:p>
        </w:tc>
      </w:tr>
    </w:tbl>
    <w:p w:rsidR="00EE73F5" w:rsidRDefault="00EE73F5">
      <w:pPr>
        <w:spacing w:line="240" w:lineRule="exact"/>
        <w:jc w:val="center"/>
        <w:rPr>
          <w:szCs w:val="28"/>
        </w:rPr>
      </w:pPr>
    </w:p>
    <w:p w:rsidR="00EE73F5" w:rsidRDefault="000C552C">
      <w:pPr>
        <w:spacing w:line="240" w:lineRule="atLeast"/>
        <w:jc w:val="center"/>
        <w:rPr>
          <w:szCs w:val="28"/>
        </w:rPr>
      </w:pPr>
      <w:r>
        <w:rPr>
          <w:szCs w:val="28"/>
        </w:rPr>
        <w:t>2. Сведения о выданном уведомлении</w:t>
      </w:r>
    </w:p>
    <w:p w:rsidR="00EE73F5" w:rsidRDefault="00EE73F5">
      <w:pPr>
        <w:spacing w:line="240" w:lineRule="exac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3"/>
        <w:gridCol w:w="2126"/>
        <w:gridCol w:w="2977"/>
      </w:tblGrid>
      <w:tr w:rsidR="00EE73F5">
        <w:tc>
          <w:tcPr>
            <w:tcW w:w="817" w:type="dxa"/>
            <w:vAlign w:val="center"/>
          </w:tcPr>
          <w:p w:rsidR="00EE73F5" w:rsidRDefault="000C552C">
            <w:pPr>
              <w:spacing w:line="240" w:lineRule="atLeast"/>
              <w:jc w:val="center"/>
              <w:rPr>
                <w:szCs w:val="28"/>
              </w:rPr>
            </w:pPr>
            <w:r>
              <w:rPr>
                <w:szCs w:val="28"/>
              </w:rPr>
              <w:t>№</w:t>
            </w:r>
          </w:p>
        </w:tc>
        <w:tc>
          <w:tcPr>
            <w:tcW w:w="4253" w:type="dxa"/>
            <w:vAlign w:val="center"/>
          </w:tcPr>
          <w:p w:rsidR="00EE73F5" w:rsidRDefault="000C552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EE73F5" w:rsidRDefault="000C552C">
            <w:pPr>
              <w:spacing w:line="240" w:lineRule="atLeast"/>
              <w:jc w:val="center"/>
              <w:rPr>
                <w:szCs w:val="28"/>
              </w:rPr>
            </w:pPr>
            <w:r>
              <w:rPr>
                <w:szCs w:val="28"/>
              </w:rPr>
              <w:t>Номер документа</w:t>
            </w:r>
          </w:p>
        </w:tc>
        <w:tc>
          <w:tcPr>
            <w:tcW w:w="2977" w:type="dxa"/>
            <w:vAlign w:val="center"/>
          </w:tcPr>
          <w:p w:rsidR="00EE73F5" w:rsidRDefault="000C552C">
            <w:pPr>
              <w:spacing w:line="240" w:lineRule="atLeast"/>
              <w:jc w:val="center"/>
              <w:rPr>
                <w:szCs w:val="28"/>
              </w:rPr>
            </w:pPr>
            <w:r>
              <w:rPr>
                <w:szCs w:val="28"/>
              </w:rPr>
              <w:t xml:space="preserve">Дата </w:t>
            </w:r>
            <w:r>
              <w:rPr>
                <w:szCs w:val="28"/>
              </w:rPr>
              <w:br/>
              <w:t>документа</w:t>
            </w:r>
          </w:p>
        </w:tc>
      </w:tr>
      <w:tr w:rsidR="00EE73F5">
        <w:tc>
          <w:tcPr>
            <w:tcW w:w="817" w:type="dxa"/>
            <w:vAlign w:val="center"/>
          </w:tcPr>
          <w:p w:rsidR="00EE73F5" w:rsidRDefault="00EE73F5">
            <w:pPr>
              <w:spacing w:line="240" w:lineRule="atLeast"/>
              <w:jc w:val="center"/>
              <w:rPr>
                <w:szCs w:val="28"/>
              </w:rPr>
            </w:pPr>
          </w:p>
        </w:tc>
        <w:tc>
          <w:tcPr>
            <w:tcW w:w="4253"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977" w:type="dxa"/>
            <w:vAlign w:val="center"/>
          </w:tcPr>
          <w:p w:rsidR="00EE73F5" w:rsidRDefault="00EE73F5">
            <w:pPr>
              <w:spacing w:line="240" w:lineRule="atLeast"/>
              <w:jc w:val="center"/>
              <w:rPr>
                <w:szCs w:val="28"/>
              </w:rPr>
            </w:pPr>
          </w:p>
        </w:tc>
      </w:tr>
    </w:tbl>
    <w:p w:rsidR="00EE73F5" w:rsidRDefault="00EE73F5">
      <w:pPr>
        <w:spacing w:line="120" w:lineRule="exact"/>
        <w:jc w:val="center"/>
        <w:rPr>
          <w:szCs w:val="28"/>
        </w:rPr>
      </w:pPr>
    </w:p>
    <w:p w:rsidR="00EE73F5" w:rsidRDefault="000C552C">
      <w:pPr>
        <w:spacing w:line="240" w:lineRule="atLeast"/>
        <w:rPr>
          <w:szCs w:val="28"/>
        </w:rPr>
      </w:pPr>
      <w:r>
        <w:rPr>
          <w:szCs w:val="28"/>
        </w:rPr>
        <w:t xml:space="preserve">Прошу выдать дубликат уведомления </w:t>
      </w:r>
    </w:p>
    <w:p w:rsidR="00EE73F5" w:rsidRDefault="00EE73F5">
      <w:pPr>
        <w:spacing w:line="120" w:lineRule="exact"/>
        <w:ind w:firstLine="709"/>
        <w:rPr>
          <w:szCs w:val="28"/>
        </w:rPr>
      </w:pPr>
    </w:p>
    <w:p w:rsidR="00EE73F5" w:rsidRDefault="000C552C">
      <w:pPr>
        <w:tabs>
          <w:tab w:val="right" w:pos="9071"/>
        </w:tabs>
        <w:rPr>
          <w:szCs w:val="28"/>
          <w:u w:val="single"/>
        </w:rPr>
      </w:pPr>
      <w:r>
        <w:rPr>
          <w:szCs w:val="28"/>
        </w:rPr>
        <w:t xml:space="preserve">Приложение: </w:t>
      </w:r>
      <w:r>
        <w:rPr>
          <w:szCs w:val="28"/>
          <w:u w:val="single"/>
        </w:rPr>
        <w:t>_______________________________________________________________________</w:t>
      </w:r>
    </w:p>
    <w:p w:rsidR="00EE73F5" w:rsidRDefault="000C552C">
      <w:pPr>
        <w:tabs>
          <w:tab w:val="right" w:pos="9071"/>
        </w:tabs>
        <w:rPr>
          <w:szCs w:val="28"/>
          <w:u w:val="single"/>
        </w:rPr>
      </w:pPr>
      <w:r>
        <w:rPr>
          <w:szCs w:val="28"/>
        </w:rPr>
        <w:t xml:space="preserve">Номер телефона и адрес электронной почты для связи: </w:t>
      </w:r>
      <w:r>
        <w:rPr>
          <w:szCs w:val="28"/>
          <w:u w:val="single"/>
        </w:rPr>
        <w:t>___________________________________</w:t>
      </w:r>
    </w:p>
    <w:p w:rsidR="00EE73F5" w:rsidRDefault="000C552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2977"/>
      </w:tblGrid>
      <w:tr w:rsidR="00EE73F5">
        <w:tc>
          <w:tcPr>
            <w:tcW w:w="7196" w:type="dxa"/>
          </w:tcPr>
          <w:p w:rsidR="00EE73F5" w:rsidRDefault="000C552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jc w:val="center"/>
              <w:rPr>
                <w:i/>
                <w:sz w:val="20"/>
              </w:rPr>
            </w:pPr>
            <w:r>
              <w:rPr>
                <w:i/>
                <w:sz w:val="20"/>
              </w:rPr>
              <w:t>Указывается один из перечисленных способов</w:t>
            </w:r>
          </w:p>
        </w:tc>
        <w:tc>
          <w:tcPr>
            <w:tcW w:w="2977" w:type="dxa"/>
          </w:tcPr>
          <w:p w:rsidR="00EE73F5" w:rsidRDefault="00EE73F5">
            <w:pPr>
              <w:spacing w:before="60" w:after="60" w:line="240" w:lineRule="atLeast"/>
              <w:rPr>
                <w:szCs w:val="28"/>
              </w:rPr>
            </w:pPr>
          </w:p>
        </w:tc>
      </w:tr>
    </w:tbl>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0C552C">
      <w:pPr>
        <w:ind w:left="4253"/>
      </w:pPr>
      <w:r>
        <w:t>______________   __________________________</w:t>
      </w:r>
    </w:p>
    <w:p w:rsidR="00EE73F5" w:rsidRDefault="000C552C">
      <w:pPr>
        <w:spacing w:line="240" w:lineRule="atLeast"/>
        <w:ind w:left="4253"/>
        <w:rPr>
          <w:sz w:val="20"/>
        </w:rPr>
      </w:pPr>
      <w:r>
        <w:rPr>
          <w:sz w:val="20"/>
        </w:rPr>
        <w:t xml:space="preserve">          </w:t>
      </w:r>
      <w:proofErr w:type="gramStart"/>
      <w:r>
        <w:rPr>
          <w:sz w:val="20"/>
        </w:rPr>
        <w:t>(подпись)                       (фамилия, имя, отчество</w:t>
      </w:r>
      <w:proofErr w:type="gramEnd"/>
    </w:p>
    <w:p w:rsidR="00EE73F5" w:rsidRDefault="000C552C">
      <w:pPr>
        <w:spacing w:line="240" w:lineRule="atLeast"/>
        <w:ind w:left="4253"/>
        <w:rPr>
          <w:sz w:val="20"/>
        </w:rPr>
      </w:pPr>
      <w:r>
        <w:rPr>
          <w:sz w:val="20"/>
        </w:rPr>
        <w:t xml:space="preserve">                                                         (при наличии)</w:t>
      </w:r>
    </w:p>
    <w:p w:rsidR="00EE73F5" w:rsidRPr="00796A20" w:rsidRDefault="000C552C">
      <w:pPr>
        <w:jc w:val="right"/>
        <w:rPr>
          <w:bCs/>
          <w:szCs w:val="28"/>
        </w:rPr>
      </w:pPr>
      <w:r>
        <w:br w:type="page"/>
      </w:r>
      <w:r w:rsidRPr="00796A20">
        <w:rPr>
          <w:bCs/>
          <w:szCs w:val="28"/>
        </w:rPr>
        <w:lastRenderedPageBreak/>
        <w:t>Приложение № 5</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796A20">
      <w:pPr>
        <w:tabs>
          <w:tab w:val="left" w:pos="7920"/>
        </w:tabs>
        <w:ind w:left="3969" w:firstLine="709"/>
        <w:jc w:val="right"/>
        <w:rPr>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sz w:val="28"/>
          <w:szCs w:val="28"/>
        </w:rPr>
      </w:pPr>
    </w:p>
    <w:p w:rsidR="00EE73F5" w:rsidRDefault="000C552C">
      <w:pPr>
        <w:spacing w:line="240" w:lineRule="atLeast"/>
        <w:ind w:left="3528"/>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73F5" w:rsidRDefault="000C552C">
      <w:pPr>
        <w:spacing w:line="240" w:lineRule="atLeast"/>
        <w:ind w:left="2977"/>
      </w:pPr>
      <w:r>
        <w:t>__________________________________________________________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 w:rsidR="00EE73F5" w:rsidRDefault="00EE73F5"/>
    <w:p w:rsidR="00EE73F5" w:rsidRDefault="00EE73F5"/>
    <w:p w:rsidR="00EE73F5" w:rsidRDefault="000C552C">
      <w:pPr>
        <w:spacing w:line="240" w:lineRule="atLeast"/>
        <w:jc w:val="center"/>
        <w:rPr>
          <w:b/>
        </w:rPr>
      </w:pPr>
      <w:proofErr w:type="gramStart"/>
      <w:r>
        <w:rPr>
          <w:b/>
        </w:rPr>
        <w:t>Р</w:t>
      </w:r>
      <w:proofErr w:type="gramEnd"/>
      <w:r>
        <w:rPr>
          <w:b/>
        </w:rPr>
        <w:t xml:space="preserve"> Е Ш Е Н И Е</w:t>
      </w:r>
    </w:p>
    <w:p w:rsidR="00EE73F5" w:rsidRDefault="000C552C">
      <w:pPr>
        <w:spacing w:line="240" w:lineRule="atLeast"/>
        <w:jc w:val="center"/>
        <w:rPr>
          <w:b/>
          <w:szCs w:val="28"/>
        </w:rPr>
      </w:pPr>
      <w:proofErr w:type="gramStart"/>
      <w:r>
        <w:rPr>
          <w:b/>
        </w:rPr>
        <w:t xml:space="preserve">об отказе </w:t>
      </w:r>
      <w:r>
        <w:rPr>
          <w:b/>
          <w:bCs/>
          <w:szCs w:val="28"/>
        </w:rPr>
        <w:t>в выдаче дубликата</w:t>
      </w:r>
      <w:r>
        <w:rPr>
          <w:b/>
          <w:szCs w:val="28"/>
        </w:rPr>
        <w:t xml:space="preserve"> </w:t>
      </w:r>
      <w:r>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jc w:val="center"/>
        <w:rPr>
          <w:b/>
        </w:rPr>
      </w:pPr>
    </w:p>
    <w:p w:rsidR="00EE73F5" w:rsidRDefault="000C552C">
      <w:r>
        <w:t xml:space="preserve">___________________________________________________________________________________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0C552C">
      <w:pPr>
        <w:spacing w:before="60"/>
        <w:jc w:val="both"/>
        <w:rPr>
          <w:szCs w:val="28"/>
        </w:rPr>
      </w:pPr>
      <w:proofErr w:type="gramStart"/>
      <w:r>
        <w:rPr>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szCs w:val="28"/>
        </w:rPr>
        <w:t xml:space="preserve"> дубликата уведомления.</w:t>
      </w:r>
    </w:p>
    <w:p w:rsidR="00EE73F5" w:rsidRDefault="000C552C">
      <w:pPr>
        <w:jc w:val="both"/>
        <w:rPr>
          <w:szCs w:val="28"/>
        </w:rPr>
      </w:pPr>
      <w:r>
        <w:rPr>
          <w:sz w:val="20"/>
        </w:rPr>
        <w:t>            (дата и номер регистрации)</w:t>
      </w:r>
      <w:r>
        <w:rPr>
          <w:szCs w:val="28"/>
        </w:rPr>
        <w:t xml:space="preserve"> </w:t>
      </w:r>
    </w:p>
    <w:p w:rsidR="00EE73F5" w:rsidRDefault="00EE73F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9"/>
        <w:gridCol w:w="4236"/>
        <w:gridCol w:w="3617"/>
      </w:tblGrid>
      <w:tr w:rsidR="00EE73F5">
        <w:trPr>
          <w:trHeight w:val="1168"/>
          <w:tblHeader/>
        </w:trPr>
        <w:tc>
          <w:tcPr>
            <w:tcW w:w="1668" w:type="dxa"/>
            <w:vAlign w:val="center"/>
          </w:tcPr>
          <w:p w:rsidR="00EE73F5" w:rsidRDefault="000C552C">
            <w:pPr>
              <w:spacing w:line="240" w:lineRule="atLeast"/>
              <w:jc w:val="center"/>
            </w:pPr>
            <w:r>
              <w:t>№ пункта</w:t>
            </w:r>
          </w:p>
          <w:p w:rsidR="00EE73F5" w:rsidRDefault="000C552C">
            <w:pPr>
              <w:spacing w:line="240" w:lineRule="atLeast"/>
              <w:jc w:val="center"/>
            </w:pPr>
            <w:r>
              <w:t>Административного регламента</w:t>
            </w:r>
          </w:p>
        </w:tc>
        <w:tc>
          <w:tcPr>
            <w:tcW w:w="4110" w:type="dxa"/>
            <w:vAlign w:val="center"/>
          </w:tcPr>
          <w:p w:rsidR="00EE73F5" w:rsidRDefault="000C552C">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EE73F5" w:rsidRDefault="000C552C">
            <w:pPr>
              <w:spacing w:line="240" w:lineRule="atLeast"/>
              <w:jc w:val="center"/>
            </w:pPr>
            <w:r>
              <w:t>Разъяснение причин отказа в выдаче дубликата уведомления</w:t>
            </w:r>
          </w:p>
        </w:tc>
      </w:tr>
      <w:tr w:rsidR="00EE73F5">
        <w:trPr>
          <w:trHeight w:val="1022"/>
        </w:trPr>
        <w:tc>
          <w:tcPr>
            <w:tcW w:w="1668" w:type="dxa"/>
          </w:tcPr>
          <w:p w:rsidR="00EE73F5" w:rsidRDefault="000C552C">
            <w:pPr>
              <w:spacing w:after="120" w:line="240" w:lineRule="atLeast"/>
              <w:jc w:val="center"/>
            </w:pPr>
            <w:r>
              <w:lastRenderedPageBreak/>
              <w:t>пункт 2.17.3</w:t>
            </w:r>
          </w:p>
        </w:tc>
        <w:tc>
          <w:tcPr>
            <w:tcW w:w="4110" w:type="dxa"/>
          </w:tcPr>
          <w:p w:rsidR="00EE73F5" w:rsidRDefault="000C552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EE73F5" w:rsidRDefault="000C552C">
            <w:pPr>
              <w:spacing w:after="120" w:line="240" w:lineRule="atLeast"/>
              <w:rPr>
                <w:i/>
              </w:rPr>
            </w:pPr>
            <w:r>
              <w:rPr>
                <w:i/>
              </w:rPr>
              <w:t>Указываются основания такого вывода</w:t>
            </w:r>
          </w:p>
        </w:tc>
      </w:tr>
    </w:tbl>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EE73F5" w:rsidRDefault="000C552C">
      <w:pPr>
        <w:pStyle w:val="ConsPlusNonformat"/>
        <w:ind w:firstLine="708"/>
        <w:jc w:val="both"/>
        <w:rPr>
          <w:rFonts w:ascii="Times New Roman" w:hAnsi="Times New Roman"/>
          <w:sz w:val="24"/>
          <w:szCs w:val="24"/>
        </w:rPr>
      </w:pPr>
      <w:proofErr w:type="gramStart"/>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EE73F5" w:rsidRDefault="000C552C">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________________________________________________________________________________.</w:t>
      </w:r>
    </w:p>
    <w:p w:rsidR="00EE73F5" w:rsidRDefault="000C552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Pr="00796A20" w:rsidRDefault="000C552C">
      <w:pPr>
        <w:jc w:val="right"/>
        <w:rPr>
          <w:bCs/>
          <w:szCs w:val="28"/>
        </w:rPr>
      </w:pPr>
      <w:r>
        <w:br w:type="page"/>
      </w:r>
      <w:r w:rsidRPr="00796A20">
        <w:rPr>
          <w:bCs/>
          <w:szCs w:val="28"/>
        </w:rPr>
        <w:lastRenderedPageBreak/>
        <w:t>Приложение № 6</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0C552C">
      <w:pPr>
        <w:tabs>
          <w:tab w:val="left" w:pos="7920"/>
        </w:tabs>
        <w:ind w:left="3969" w:firstLine="709"/>
        <w:jc w:val="right"/>
        <w:rPr>
          <w:sz w:val="28"/>
          <w:szCs w:val="28"/>
        </w:rPr>
      </w:pPr>
      <w:r w:rsidRPr="00796A20">
        <w:rPr>
          <w:szCs w:val="28"/>
        </w:rPr>
        <w:t>муници</w:t>
      </w:r>
      <w:r w:rsidR="00796A20">
        <w:rPr>
          <w:szCs w:val="28"/>
        </w:rPr>
        <w:t>пальной</w:t>
      </w:r>
      <w:r w:rsidRPr="00796A20">
        <w:rPr>
          <w:szCs w:val="28"/>
        </w:rPr>
        <w:t xml:space="preserve"> услуги</w:t>
      </w:r>
      <w:r w:rsidR="00796A20">
        <w:rPr>
          <w:szCs w:val="28"/>
        </w:rPr>
        <w:t xml:space="preserve"> </w:t>
      </w:r>
      <w:r w:rsidR="00796A20"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bCs/>
          <w:sz w:val="28"/>
          <w:szCs w:val="28"/>
        </w:rPr>
      </w:pPr>
    </w:p>
    <w:p w:rsidR="00EE73F5" w:rsidRDefault="000C552C">
      <w:pPr>
        <w:tabs>
          <w:tab w:val="left" w:pos="7920"/>
        </w:tabs>
        <w:ind w:left="3969" w:firstLine="709"/>
        <w:jc w:val="right"/>
        <w:rPr>
          <w:bCs/>
          <w:sz w:val="28"/>
          <w:szCs w:val="28"/>
        </w:rPr>
      </w:pPr>
      <w:r>
        <w:rPr>
          <w:sz w:val="28"/>
          <w:szCs w:val="28"/>
        </w:rPr>
        <w:t>Рекомендуемая форма</w:t>
      </w:r>
    </w:p>
    <w:p w:rsidR="00EE73F5" w:rsidRDefault="00EE73F5">
      <w:pPr>
        <w:tabs>
          <w:tab w:val="left" w:pos="7920"/>
        </w:tabs>
        <w:ind w:left="3969" w:firstLine="709"/>
        <w:jc w:val="right"/>
        <w:rPr>
          <w:bCs/>
          <w:sz w:val="28"/>
          <w:szCs w:val="28"/>
        </w:rPr>
      </w:pPr>
    </w:p>
    <w:p w:rsidR="00EE73F5" w:rsidRDefault="000C552C">
      <w:pPr>
        <w:spacing w:line="240" w:lineRule="atLeast"/>
        <w:jc w:val="center"/>
        <w:rPr>
          <w:b/>
          <w:szCs w:val="28"/>
        </w:rPr>
      </w:pPr>
      <w:proofErr w:type="gramStart"/>
      <w:r>
        <w:rPr>
          <w:b/>
          <w:szCs w:val="28"/>
        </w:rPr>
        <w:t>З</w:t>
      </w:r>
      <w:proofErr w:type="gramEnd"/>
      <w:r>
        <w:rPr>
          <w:b/>
          <w:szCs w:val="28"/>
        </w:rPr>
        <w:t xml:space="preserve"> А Я В Л Е Н И Е</w:t>
      </w:r>
    </w:p>
    <w:p w:rsidR="00EE73F5" w:rsidRDefault="00EE73F5">
      <w:pPr>
        <w:spacing w:line="120" w:lineRule="exact"/>
        <w:jc w:val="center"/>
        <w:rPr>
          <w:b/>
          <w:szCs w:val="28"/>
        </w:rPr>
      </w:pPr>
    </w:p>
    <w:p w:rsidR="00EE73F5" w:rsidRDefault="000C552C">
      <w:pPr>
        <w:spacing w:line="240" w:lineRule="atLeast"/>
        <w:jc w:val="center"/>
        <w:rPr>
          <w:b/>
          <w:szCs w:val="28"/>
        </w:rPr>
      </w:pPr>
      <w:r>
        <w:rPr>
          <w:b/>
          <w:szCs w:val="28"/>
        </w:rPr>
        <w:t xml:space="preserve">об исправлении допущенных опечаток и ошибок </w:t>
      </w:r>
      <w:proofErr w:type="gramStart"/>
      <w:r>
        <w:rPr>
          <w:b/>
          <w:szCs w:val="28"/>
        </w:rPr>
        <w:t>в</w:t>
      </w:r>
      <w:proofErr w:type="gramEnd"/>
      <w:r>
        <w:rPr>
          <w:b/>
          <w:szCs w:val="28"/>
        </w:rPr>
        <w:t xml:space="preserve"> </w:t>
      </w:r>
    </w:p>
    <w:p w:rsidR="00EE73F5" w:rsidRDefault="000C552C">
      <w:pPr>
        <w:spacing w:line="240" w:lineRule="atLeast"/>
        <w:jc w:val="center"/>
        <w:rPr>
          <w:b/>
          <w:szCs w:val="28"/>
        </w:rPr>
      </w:pPr>
      <w:proofErr w:type="gramStart"/>
      <w:r>
        <w:rPr>
          <w:b/>
          <w:szCs w:val="28"/>
        </w:rPr>
        <w:t xml:space="preserve">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rPr>
          <w:szCs w:val="28"/>
        </w:rPr>
      </w:pPr>
    </w:p>
    <w:p w:rsidR="00EE73F5" w:rsidRDefault="000C552C">
      <w:pPr>
        <w:spacing w:line="240" w:lineRule="atLeast"/>
        <w:jc w:val="right"/>
        <w:rPr>
          <w:szCs w:val="28"/>
        </w:rPr>
      </w:pPr>
      <w:r>
        <w:rPr>
          <w:szCs w:val="28"/>
        </w:rPr>
        <w:t>"___" _________ 20___ г.</w:t>
      </w:r>
    </w:p>
    <w:p w:rsidR="00EE73F5" w:rsidRDefault="00EE73F5">
      <w:pPr>
        <w:spacing w:line="240" w:lineRule="atLeast"/>
        <w:rPr>
          <w:szCs w:val="28"/>
        </w:rPr>
      </w:pPr>
    </w:p>
    <w:p w:rsidR="00EE73F5" w:rsidRDefault="00EE73F5">
      <w:pPr>
        <w:spacing w:line="240" w:lineRule="atLeast"/>
        <w:rPr>
          <w:szCs w:val="28"/>
        </w:rPr>
      </w:pPr>
    </w:p>
    <w:p w:rsidR="00EE73F5" w:rsidRDefault="000C552C">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E73F5" w:rsidRDefault="000C552C">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EE73F5" w:rsidRDefault="00EE73F5">
      <w:pPr>
        <w:spacing w:line="240" w:lineRule="atLeast"/>
        <w:jc w:val="center"/>
        <w:rPr>
          <w:sz w:val="20"/>
        </w:rPr>
      </w:pPr>
    </w:p>
    <w:p w:rsidR="00EE73F5" w:rsidRDefault="000C552C">
      <w:pPr>
        <w:spacing w:line="240" w:lineRule="atLeast"/>
        <w:ind w:firstLine="709"/>
        <w:rPr>
          <w:szCs w:val="28"/>
        </w:rPr>
      </w:pPr>
      <w:r>
        <w:rPr>
          <w:szCs w:val="28"/>
        </w:rPr>
        <w:t>Прошу исправить допущенную опечатку/ ошибку в уведомлении.</w:t>
      </w:r>
    </w:p>
    <w:p w:rsidR="00EE73F5" w:rsidRDefault="00EE73F5">
      <w:pPr>
        <w:spacing w:line="240" w:lineRule="atLeast"/>
        <w:jc w:val="center"/>
        <w:rPr>
          <w:szCs w:val="28"/>
        </w:rPr>
      </w:pPr>
    </w:p>
    <w:p w:rsidR="00EE73F5" w:rsidRDefault="000C552C">
      <w:pPr>
        <w:spacing w:line="240" w:lineRule="atLeast"/>
        <w:jc w:val="center"/>
        <w:rPr>
          <w:szCs w:val="28"/>
        </w:rPr>
      </w:pPr>
      <w:r>
        <w:rPr>
          <w:szCs w:val="28"/>
        </w:rPr>
        <w:t>1. Сведения о застройщике</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2"/>
        <w:gridCol w:w="5104"/>
      </w:tblGrid>
      <w:tr w:rsidR="00EE73F5">
        <w:tc>
          <w:tcPr>
            <w:tcW w:w="817" w:type="dxa"/>
          </w:tcPr>
          <w:p w:rsidR="00EE73F5" w:rsidRDefault="000C552C">
            <w:pPr>
              <w:spacing w:before="120" w:after="120" w:line="240" w:lineRule="atLeast"/>
              <w:jc w:val="center"/>
              <w:rPr>
                <w:szCs w:val="28"/>
              </w:rPr>
            </w:pPr>
            <w:r>
              <w:rPr>
                <w:szCs w:val="28"/>
              </w:rPr>
              <w:t>1.1</w:t>
            </w:r>
          </w:p>
        </w:tc>
        <w:tc>
          <w:tcPr>
            <w:tcW w:w="4252" w:type="dxa"/>
          </w:tcPr>
          <w:p w:rsidR="00EE73F5" w:rsidRDefault="000C552C">
            <w:pPr>
              <w:spacing w:before="120" w:after="12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1.1.1</w:t>
            </w:r>
          </w:p>
        </w:tc>
        <w:tc>
          <w:tcPr>
            <w:tcW w:w="4252" w:type="dxa"/>
          </w:tcPr>
          <w:p w:rsidR="00EE73F5" w:rsidRDefault="000C552C">
            <w:pPr>
              <w:spacing w:before="120" w:after="120" w:line="240" w:lineRule="atLeast"/>
              <w:rPr>
                <w:szCs w:val="28"/>
              </w:rPr>
            </w:pPr>
            <w:r>
              <w:rPr>
                <w:szCs w:val="28"/>
              </w:rPr>
              <w:t>Фамилия, имя, отчество (при наличии)</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1.1.2</w:t>
            </w:r>
          </w:p>
        </w:tc>
        <w:tc>
          <w:tcPr>
            <w:tcW w:w="4252" w:type="dxa"/>
          </w:tcPr>
          <w:p w:rsidR="00EE73F5" w:rsidRDefault="000C552C">
            <w:pPr>
              <w:spacing w:before="120" w:after="12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1.1.3</w:t>
            </w:r>
          </w:p>
        </w:tc>
        <w:tc>
          <w:tcPr>
            <w:tcW w:w="4252" w:type="dxa"/>
          </w:tcPr>
          <w:p w:rsidR="00EE73F5" w:rsidRDefault="000C552C">
            <w:pPr>
              <w:spacing w:before="120" w:after="120" w:line="240" w:lineRule="atLeast"/>
              <w:rPr>
                <w:szCs w:val="28"/>
              </w:rPr>
            </w:pPr>
            <w:r>
              <w:rPr>
                <w:szCs w:val="28"/>
              </w:rPr>
              <w:t xml:space="preserve">Основной государственный регистрационный номер </w:t>
            </w:r>
            <w:r>
              <w:rPr>
                <w:szCs w:val="28"/>
              </w:rPr>
              <w:lastRenderedPageBreak/>
              <w:t>индивидуального предпринимателя (в случае если застройщик является индивидуальным предпринимателем)</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lastRenderedPageBreak/>
              <w:t>1.2</w:t>
            </w:r>
          </w:p>
        </w:tc>
        <w:tc>
          <w:tcPr>
            <w:tcW w:w="4252" w:type="dxa"/>
          </w:tcPr>
          <w:p w:rsidR="00EE73F5" w:rsidRDefault="000C552C">
            <w:pPr>
              <w:spacing w:before="120" w:after="12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1.2.1</w:t>
            </w:r>
          </w:p>
        </w:tc>
        <w:tc>
          <w:tcPr>
            <w:tcW w:w="4252" w:type="dxa"/>
          </w:tcPr>
          <w:p w:rsidR="00EE73F5" w:rsidRDefault="000C552C">
            <w:pPr>
              <w:spacing w:before="120" w:after="120" w:line="240" w:lineRule="atLeast"/>
              <w:rPr>
                <w:szCs w:val="28"/>
              </w:rPr>
            </w:pPr>
            <w:r>
              <w:rPr>
                <w:szCs w:val="28"/>
              </w:rPr>
              <w:t>Полное наименование</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1.2.2</w:t>
            </w:r>
          </w:p>
        </w:tc>
        <w:tc>
          <w:tcPr>
            <w:tcW w:w="4252" w:type="dxa"/>
          </w:tcPr>
          <w:p w:rsidR="00EE73F5" w:rsidRDefault="000C552C">
            <w:pPr>
              <w:spacing w:before="120" w:after="120" w:line="240" w:lineRule="atLeast"/>
              <w:rPr>
                <w:szCs w:val="28"/>
              </w:rPr>
            </w:pPr>
            <w:r>
              <w:rPr>
                <w:szCs w:val="28"/>
              </w:rPr>
              <w:t>Основной государственный регистрационный номер</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1.2.3</w:t>
            </w:r>
          </w:p>
        </w:tc>
        <w:tc>
          <w:tcPr>
            <w:tcW w:w="4252" w:type="dxa"/>
          </w:tcPr>
          <w:p w:rsidR="00EE73F5" w:rsidRDefault="000C552C">
            <w:pPr>
              <w:spacing w:before="120" w:after="12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EE73F5" w:rsidRDefault="00EE73F5">
            <w:pPr>
              <w:spacing w:before="120" w:after="120" w:line="240" w:lineRule="atLeast"/>
              <w:rPr>
                <w:szCs w:val="28"/>
              </w:rPr>
            </w:pPr>
          </w:p>
        </w:tc>
      </w:tr>
    </w:tbl>
    <w:p w:rsidR="00EE73F5" w:rsidRDefault="00EE73F5">
      <w:pPr>
        <w:spacing w:line="240" w:lineRule="atLeast"/>
        <w:jc w:val="center"/>
        <w:rPr>
          <w:szCs w:val="28"/>
        </w:rPr>
      </w:pPr>
    </w:p>
    <w:p w:rsidR="00EE73F5" w:rsidRDefault="000C552C">
      <w:pPr>
        <w:spacing w:line="240" w:lineRule="atLeast"/>
        <w:jc w:val="center"/>
        <w:rPr>
          <w:szCs w:val="28"/>
        </w:rPr>
      </w:pPr>
      <w:r>
        <w:rPr>
          <w:szCs w:val="28"/>
        </w:rPr>
        <w:t>2. Сведения о выданном уведомлении, содержащем опечатку/ ошибку</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3"/>
        <w:gridCol w:w="2126"/>
        <w:gridCol w:w="2977"/>
      </w:tblGrid>
      <w:tr w:rsidR="00EE73F5">
        <w:tc>
          <w:tcPr>
            <w:tcW w:w="817" w:type="dxa"/>
            <w:vAlign w:val="center"/>
          </w:tcPr>
          <w:p w:rsidR="00EE73F5" w:rsidRDefault="000C552C">
            <w:pPr>
              <w:spacing w:line="240" w:lineRule="atLeast"/>
              <w:jc w:val="center"/>
              <w:rPr>
                <w:szCs w:val="28"/>
              </w:rPr>
            </w:pPr>
            <w:r>
              <w:rPr>
                <w:szCs w:val="28"/>
              </w:rPr>
              <w:t>№</w:t>
            </w:r>
          </w:p>
        </w:tc>
        <w:tc>
          <w:tcPr>
            <w:tcW w:w="4253" w:type="dxa"/>
            <w:vAlign w:val="center"/>
          </w:tcPr>
          <w:p w:rsidR="00EE73F5" w:rsidRDefault="000C552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EE73F5" w:rsidRDefault="000C552C">
            <w:pPr>
              <w:spacing w:line="240" w:lineRule="atLeast"/>
              <w:jc w:val="center"/>
              <w:rPr>
                <w:szCs w:val="28"/>
              </w:rPr>
            </w:pPr>
            <w:r>
              <w:rPr>
                <w:szCs w:val="28"/>
              </w:rPr>
              <w:t>Номер документа</w:t>
            </w:r>
          </w:p>
        </w:tc>
        <w:tc>
          <w:tcPr>
            <w:tcW w:w="2977" w:type="dxa"/>
            <w:vAlign w:val="center"/>
          </w:tcPr>
          <w:p w:rsidR="00EE73F5" w:rsidRDefault="000C552C">
            <w:pPr>
              <w:spacing w:line="240" w:lineRule="atLeast"/>
              <w:jc w:val="center"/>
              <w:rPr>
                <w:szCs w:val="28"/>
              </w:rPr>
            </w:pPr>
            <w:r>
              <w:rPr>
                <w:szCs w:val="28"/>
              </w:rPr>
              <w:t xml:space="preserve">Дата </w:t>
            </w:r>
            <w:r>
              <w:rPr>
                <w:szCs w:val="28"/>
              </w:rPr>
              <w:br/>
              <w:t>документа</w:t>
            </w:r>
          </w:p>
        </w:tc>
      </w:tr>
      <w:tr w:rsidR="00EE73F5">
        <w:trPr>
          <w:trHeight w:val="221"/>
        </w:trPr>
        <w:tc>
          <w:tcPr>
            <w:tcW w:w="817" w:type="dxa"/>
            <w:vAlign w:val="center"/>
          </w:tcPr>
          <w:p w:rsidR="00EE73F5" w:rsidRDefault="00EE73F5">
            <w:pPr>
              <w:spacing w:line="240" w:lineRule="atLeast"/>
              <w:jc w:val="center"/>
              <w:rPr>
                <w:szCs w:val="28"/>
              </w:rPr>
            </w:pPr>
          </w:p>
        </w:tc>
        <w:tc>
          <w:tcPr>
            <w:tcW w:w="4253"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977" w:type="dxa"/>
            <w:vAlign w:val="center"/>
          </w:tcPr>
          <w:p w:rsidR="00EE73F5" w:rsidRDefault="00EE73F5">
            <w:pPr>
              <w:spacing w:line="240" w:lineRule="atLeast"/>
              <w:jc w:val="center"/>
              <w:rPr>
                <w:szCs w:val="28"/>
              </w:rPr>
            </w:pPr>
          </w:p>
        </w:tc>
      </w:tr>
    </w:tbl>
    <w:p w:rsidR="00EE73F5" w:rsidRDefault="00EE73F5">
      <w:pPr>
        <w:spacing w:line="240" w:lineRule="atLeast"/>
        <w:jc w:val="center"/>
        <w:rPr>
          <w:szCs w:val="28"/>
        </w:rPr>
      </w:pPr>
    </w:p>
    <w:p w:rsidR="00EE73F5" w:rsidRDefault="000C552C">
      <w:pPr>
        <w:spacing w:line="240" w:lineRule="atLeast"/>
        <w:jc w:val="center"/>
        <w:rPr>
          <w:szCs w:val="28"/>
        </w:rPr>
      </w:pPr>
      <w:r>
        <w:rPr>
          <w:szCs w:val="28"/>
        </w:rPr>
        <w:t xml:space="preserve">3. Обоснование для внесения исправлений в уведомление </w:t>
      </w:r>
      <w:r>
        <w:rPr>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1"/>
        <w:gridCol w:w="2056"/>
        <w:gridCol w:w="2430"/>
        <w:gridCol w:w="4315"/>
      </w:tblGrid>
      <w:tr w:rsidR="00EE73F5">
        <w:tc>
          <w:tcPr>
            <w:tcW w:w="817" w:type="dxa"/>
            <w:vAlign w:val="center"/>
          </w:tcPr>
          <w:p w:rsidR="00EE73F5" w:rsidRDefault="000C552C">
            <w:pPr>
              <w:spacing w:line="240" w:lineRule="atLeast"/>
              <w:jc w:val="center"/>
              <w:rPr>
                <w:szCs w:val="28"/>
              </w:rPr>
            </w:pPr>
            <w:r>
              <w:rPr>
                <w:szCs w:val="28"/>
              </w:rPr>
              <w:t>№</w:t>
            </w:r>
          </w:p>
        </w:tc>
        <w:tc>
          <w:tcPr>
            <w:tcW w:w="2126" w:type="dxa"/>
            <w:vAlign w:val="center"/>
          </w:tcPr>
          <w:p w:rsidR="00EE73F5" w:rsidRDefault="000C552C">
            <w:pPr>
              <w:spacing w:line="240" w:lineRule="atLeast"/>
              <w:jc w:val="center"/>
              <w:rPr>
                <w:szCs w:val="28"/>
              </w:rPr>
            </w:pPr>
            <w:r>
              <w:rPr>
                <w:szCs w:val="28"/>
              </w:rPr>
              <w:t xml:space="preserve">Данные (сведения), указанные </w:t>
            </w:r>
            <w:r>
              <w:rPr>
                <w:szCs w:val="28"/>
              </w:rPr>
              <w:br/>
              <w:t>в уведомлении</w:t>
            </w:r>
          </w:p>
        </w:tc>
        <w:tc>
          <w:tcPr>
            <w:tcW w:w="2552" w:type="dxa"/>
            <w:vAlign w:val="center"/>
          </w:tcPr>
          <w:p w:rsidR="00EE73F5" w:rsidRDefault="000C552C">
            <w:pPr>
              <w:spacing w:line="240" w:lineRule="atLeast"/>
              <w:jc w:val="center"/>
              <w:rPr>
                <w:szCs w:val="28"/>
              </w:rPr>
            </w:pPr>
            <w:r>
              <w:rPr>
                <w:szCs w:val="28"/>
              </w:rPr>
              <w:t xml:space="preserve">Данные (сведения), которые необходимо указать </w:t>
            </w:r>
            <w:r>
              <w:rPr>
                <w:szCs w:val="28"/>
              </w:rPr>
              <w:br/>
              <w:t xml:space="preserve">в уведомлении </w:t>
            </w:r>
          </w:p>
        </w:tc>
        <w:tc>
          <w:tcPr>
            <w:tcW w:w="4678" w:type="dxa"/>
            <w:vAlign w:val="center"/>
          </w:tcPr>
          <w:p w:rsidR="00EE73F5" w:rsidRDefault="000C552C">
            <w:pPr>
              <w:spacing w:line="240" w:lineRule="atLeast"/>
              <w:jc w:val="center"/>
              <w:rPr>
                <w:szCs w:val="28"/>
              </w:rPr>
            </w:pPr>
            <w:r>
              <w:rPr>
                <w:szCs w:val="28"/>
              </w:rPr>
              <w:t>Обоснование с указанием реквизита</w:t>
            </w:r>
            <w:proofErr w:type="gramStart"/>
            <w:r>
              <w:rPr>
                <w:szCs w:val="28"/>
              </w:rPr>
              <w:t xml:space="preserve"> (-</w:t>
            </w:r>
            <w:proofErr w:type="spellStart"/>
            <w:proofErr w:type="gramEnd"/>
            <w:r>
              <w:rPr>
                <w:szCs w:val="28"/>
              </w:rPr>
              <w:t>ов</w:t>
            </w:r>
            <w:proofErr w:type="spellEnd"/>
            <w:r>
              <w:rPr>
                <w:szCs w:val="28"/>
              </w:rPr>
              <w:t>) документа (-</w:t>
            </w:r>
            <w:proofErr w:type="spellStart"/>
            <w:r>
              <w:rPr>
                <w:szCs w:val="28"/>
              </w:rPr>
              <w:t>ов</w:t>
            </w:r>
            <w:proofErr w:type="spellEnd"/>
            <w:r>
              <w:rPr>
                <w:szCs w:val="28"/>
              </w:rPr>
              <w:t xml:space="preserve">), документации, на основании которых принималось решение о выдаче уведомления </w:t>
            </w:r>
          </w:p>
        </w:tc>
      </w:tr>
      <w:tr w:rsidR="00EE73F5">
        <w:tc>
          <w:tcPr>
            <w:tcW w:w="817"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552" w:type="dxa"/>
            <w:vAlign w:val="center"/>
          </w:tcPr>
          <w:p w:rsidR="00EE73F5" w:rsidRDefault="00EE73F5">
            <w:pPr>
              <w:spacing w:line="240" w:lineRule="atLeast"/>
              <w:jc w:val="center"/>
              <w:rPr>
                <w:szCs w:val="28"/>
              </w:rPr>
            </w:pPr>
          </w:p>
        </w:tc>
        <w:tc>
          <w:tcPr>
            <w:tcW w:w="4678" w:type="dxa"/>
            <w:vAlign w:val="center"/>
          </w:tcPr>
          <w:p w:rsidR="00EE73F5" w:rsidRDefault="00EE73F5">
            <w:pPr>
              <w:spacing w:line="240" w:lineRule="atLeast"/>
              <w:jc w:val="center"/>
              <w:rPr>
                <w:szCs w:val="28"/>
              </w:rPr>
            </w:pPr>
          </w:p>
        </w:tc>
      </w:tr>
    </w:tbl>
    <w:p w:rsidR="00EE73F5" w:rsidRDefault="00EE73F5">
      <w:pPr>
        <w:spacing w:line="240" w:lineRule="atLeast"/>
        <w:rPr>
          <w:szCs w:val="28"/>
        </w:rPr>
      </w:pPr>
    </w:p>
    <w:p w:rsidR="00EE73F5" w:rsidRDefault="000C552C">
      <w:pPr>
        <w:tabs>
          <w:tab w:val="right" w:pos="9071"/>
        </w:tabs>
        <w:rPr>
          <w:szCs w:val="28"/>
          <w:u w:val="single"/>
        </w:rPr>
      </w:pPr>
      <w:r>
        <w:rPr>
          <w:szCs w:val="28"/>
        </w:rPr>
        <w:t xml:space="preserve">Приложение: </w:t>
      </w:r>
      <w:r>
        <w:rPr>
          <w:szCs w:val="28"/>
          <w:u w:val="single"/>
        </w:rPr>
        <w:tab/>
      </w:r>
      <w:r>
        <w:rPr>
          <w:szCs w:val="28"/>
          <w:u w:val="single"/>
        </w:rPr>
        <w:tab/>
      </w:r>
      <w:r>
        <w:rPr>
          <w:szCs w:val="28"/>
          <w:u w:val="single"/>
        </w:rPr>
        <w:tab/>
      </w:r>
    </w:p>
    <w:p w:rsidR="00EE73F5" w:rsidRDefault="000C552C">
      <w:pPr>
        <w:tabs>
          <w:tab w:val="right" w:pos="9071"/>
        </w:tabs>
        <w:rPr>
          <w:szCs w:val="28"/>
          <w:u w:val="single"/>
        </w:rPr>
      </w:pPr>
      <w:r>
        <w:rPr>
          <w:szCs w:val="28"/>
        </w:rPr>
        <w:t xml:space="preserve">Номер телефона и адрес электронной почты для связи: </w:t>
      </w:r>
      <w:r>
        <w:rPr>
          <w:szCs w:val="28"/>
          <w:u w:val="single"/>
        </w:rPr>
        <w:tab/>
      </w:r>
      <w:r>
        <w:rPr>
          <w:szCs w:val="28"/>
          <w:u w:val="single"/>
        </w:rPr>
        <w:tab/>
      </w:r>
      <w:r>
        <w:rPr>
          <w:szCs w:val="28"/>
          <w:u w:val="single"/>
        </w:rPr>
        <w:tab/>
      </w:r>
    </w:p>
    <w:p w:rsidR="00EE73F5" w:rsidRDefault="000C552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4"/>
        <w:gridCol w:w="1809"/>
      </w:tblGrid>
      <w:tr w:rsidR="00EE73F5">
        <w:tc>
          <w:tcPr>
            <w:tcW w:w="8364" w:type="dxa"/>
          </w:tcPr>
          <w:p w:rsidR="00EE73F5" w:rsidRDefault="000C552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jc w:val="center"/>
              <w:rPr>
                <w:i/>
                <w:sz w:val="20"/>
              </w:rPr>
            </w:pPr>
            <w:r>
              <w:rPr>
                <w:i/>
                <w:sz w:val="20"/>
              </w:rPr>
              <w:t>Указывается один из перечисленных способов</w:t>
            </w:r>
          </w:p>
        </w:tc>
        <w:tc>
          <w:tcPr>
            <w:tcW w:w="1809" w:type="dxa"/>
          </w:tcPr>
          <w:p w:rsidR="00EE73F5" w:rsidRDefault="00EE73F5">
            <w:pPr>
              <w:spacing w:before="60" w:after="60" w:line="240" w:lineRule="atLeast"/>
              <w:rPr>
                <w:szCs w:val="28"/>
              </w:rPr>
            </w:pPr>
          </w:p>
        </w:tc>
      </w:tr>
    </w:tbl>
    <w:p w:rsidR="00EE73F5" w:rsidRDefault="00EE73F5"/>
    <w:tbl>
      <w:tblPr>
        <w:tblW w:w="0" w:type="auto"/>
        <w:tblCellMar>
          <w:left w:w="28" w:type="dxa"/>
          <w:right w:w="28" w:type="dxa"/>
        </w:tblCellMar>
        <w:tblLook w:val="04A0"/>
      </w:tblPr>
      <w:tblGrid>
        <w:gridCol w:w="2419"/>
        <w:gridCol w:w="378"/>
        <w:gridCol w:w="1650"/>
        <w:gridCol w:w="1809"/>
        <w:gridCol w:w="437"/>
        <w:gridCol w:w="2719"/>
      </w:tblGrid>
      <w:tr w:rsidR="00EE73F5">
        <w:trPr>
          <w:trHeight w:val="152"/>
        </w:trPr>
        <w:tc>
          <w:tcPr>
            <w:tcW w:w="2646" w:type="dxa"/>
            <w:vAlign w:val="bottom"/>
          </w:tcPr>
          <w:p w:rsidR="00EE73F5" w:rsidRDefault="00EE73F5"/>
        </w:tc>
        <w:tc>
          <w:tcPr>
            <w:tcW w:w="408" w:type="dxa"/>
            <w:vAlign w:val="bottom"/>
          </w:tcPr>
          <w:p w:rsidR="00EE73F5" w:rsidRDefault="00EE73F5"/>
        </w:tc>
        <w:tc>
          <w:tcPr>
            <w:tcW w:w="1803" w:type="dxa"/>
            <w:tcBorders>
              <w:bottom w:val="single" w:sz="4" w:space="0" w:color="000000"/>
            </w:tcBorders>
          </w:tcPr>
          <w:p w:rsidR="00EE73F5" w:rsidRDefault="00EE73F5"/>
        </w:tc>
        <w:tc>
          <w:tcPr>
            <w:tcW w:w="1897" w:type="dxa"/>
            <w:tcBorders>
              <w:bottom w:val="single" w:sz="4" w:space="0" w:color="000000"/>
            </w:tcBorders>
            <w:vAlign w:val="bottom"/>
          </w:tcPr>
          <w:p w:rsidR="00EE73F5" w:rsidRDefault="00EE73F5"/>
        </w:tc>
        <w:tc>
          <w:tcPr>
            <w:tcW w:w="473" w:type="dxa"/>
            <w:vAlign w:val="bottom"/>
          </w:tcPr>
          <w:p w:rsidR="00EE73F5" w:rsidRDefault="00EE73F5"/>
        </w:tc>
        <w:tc>
          <w:tcPr>
            <w:tcW w:w="2892" w:type="dxa"/>
            <w:tcBorders>
              <w:bottom w:val="single" w:sz="4" w:space="0" w:color="000000"/>
            </w:tcBorders>
            <w:vAlign w:val="bottom"/>
          </w:tcPr>
          <w:p w:rsidR="00EE73F5" w:rsidRDefault="00EE73F5"/>
        </w:tc>
      </w:tr>
      <w:tr w:rsidR="00EE73F5">
        <w:tc>
          <w:tcPr>
            <w:tcW w:w="2646" w:type="dxa"/>
          </w:tcPr>
          <w:p w:rsidR="00EE73F5" w:rsidRDefault="00EE73F5"/>
        </w:tc>
        <w:tc>
          <w:tcPr>
            <w:tcW w:w="408" w:type="dxa"/>
          </w:tcPr>
          <w:p w:rsidR="00EE73F5" w:rsidRDefault="00EE73F5"/>
        </w:tc>
        <w:tc>
          <w:tcPr>
            <w:tcW w:w="1803" w:type="dxa"/>
          </w:tcPr>
          <w:p w:rsidR="00EE73F5" w:rsidRDefault="00EE73F5">
            <w:pPr>
              <w:spacing w:line="240" w:lineRule="atLeast"/>
              <w:jc w:val="center"/>
              <w:rPr>
                <w:sz w:val="20"/>
              </w:rPr>
            </w:pPr>
          </w:p>
        </w:tc>
        <w:tc>
          <w:tcPr>
            <w:tcW w:w="1897" w:type="dxa"/>
          </w:tcPr>
          <w:p w:rsidR="00EE73F5" w:rsidRDefault="000C552C">
            <w:pPr>
              <w:spacing w:line="240" w:lineRule="atLeast"/>
              <w:jc w:val="center"/>
              <w:rPr>
                <w:sz w:val="20"/>
              </w:rPr>
            </w:pPr>
            <w:r>
              <w:rPr>
                <w:sz w:val="20"/>
              </w:rPr>
              <w:t>(подпись)</w:t>
            </w:r>
          </w:p>
        </w:tc>
        <w:tc>
          <w:tcPr>
            <w:tcW w:w="473" w:type="dxa"/>
          </w:tcPr>
          <w:p w:rsidR="00EE73F5" w:rsidRDefault="00EE73F5">
            <w:pPr>
              <w:spacing w:line="240" w:lineRule="atLeast"/>
              <w:jc w:val="center"/>
              <w:rPr>
                <w:sz w:val="20"/>
              </w:rPr>
            </w:pPr>
          </w:p>
        </w:tc>
        <w:tc>
          <w:tcPr>
            <w:tcW w:w="2892" w:type="dxa"/>
          </w:tcPr>
          <w:p w:rsidR="00EE73F5" w:rsidRDefault="000C552C">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EE73F5" w:rsidRPr="00796A20" w:rsidRDefault="000C552C">
      <w:pPr>
        <w:jc w:val="right"/>
        <w:rPr>
          <w:bCs/>
          <w:szCs w:val="28"/>
        </w:rPr>
      </w:pPr>
      <w:r>
        <w:br w:type="page"/>
      </w:r>
      <w:r w:rsidRPr="00796A20">
        <w:rPr>
          <w:bCs/>
          <w:szCs w:val="28"/>
        </w:rPr>
        <w:lastRenderedPageBreak/>
        <w:t>Приложение № 7</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796A20">
      <w:pPr>
        <w:tabs>
          <w:tab w:val="left" w:pos="7920"/>
        </w:tabs>
        <w:ind w:left="3969" w:firstLine="709"/>
        <w:jc w:val="right"/>
        <w:rPr>
          <w:sz w:val="28"/>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both"/>
        <w:rPr>
          <w:bCs/>
          <w:sz w:val="28"/>
          <w:szCs w:val="28"/>
        </w:rPr>
      </w:pPr>
    </w:p>
    <w:p w:rsidR="00EE73F5" w:rsidRDefault="000C552C">
      <w:pPr>
        <w:spacing w:line="240" w:lineRule="atLeast"/>
        <w:ind w:left="3528"/>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73F5" w:rsidRDefault="000C552C">
      <w:pPr>
        <w:spacing w:line="240" w:lineRule="atLeast"/>
        <w:ind w:left="2977"/>
      </w:pPr>
      <w:r>
        <w:t>__________________________________________________________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 w:rsidR="00EE73F5" w:rsidRDefault="00EE73F5"/>
    <w:p w:rsidR="00EE73F5" w:rsidRDefault="00EE73F5"/>
    <w:p w:rsidR="00EE73F5" w:rsidRDefault="000C552C">
      <w:pPr>
        <w:spacing w:line="240" w:lineRule="atLeast"/>
        <w:jc w:val="center"/>
        <w:rPr>
          <w:b/>
        </w:rPr>
      </w:pPr>
      <w:proofErr w:type="gramStart"/>
      <w:r>
        <w:rPr>
          <w:b/>
        </w:rPr>
        <w:t>Р</w:t>
      </w:r>
      <w:proofErr w:type="gramEnd"/>
      <w:r>
        <w:rPr>
          <w:b/>
        </w:rPr>
        <w:t xml:space="preserve"> Е Ш Е Н И Е</w:t>
      </w:r>
    </w:p>
    <w:p w:rsidR="00EE73F5" w:rsidRDefault="000C552C">
      <w:pPr>
        <w:spacing w:line="240" w:lineRule="atLeast"/>
        <w:jc w:val="center"/>
        <w:rPr>
          <w:b/>
          <w:szCs w:val="28"/>
        </w:rPr>
      </w:pPr>
      <w:r>
        <w:rPr>
          <w:b/>
        </w:rPr>
        <w:t xml:space="preserve">об отказе </w:t>
      </w:r>
      <w:r>
        <w:rPr>
          <w:b/>
          <w:szCs w:val="28"/>
        </w:rPr>
        <w:t xml:space="preserve">во внесении исправлений </w:t>
      </w:r>
      <w:proofErr w:type="gramStart"/>
      <w:r>
        <w:rPr>
          <w:b/>
          <w:szCs w:val="28"/>
        </w:rPr>
        <w:t>в</w:t>
      </w:r>
      <w:proofErr w:type="gramEnd"/>
    </w:p>
    <w:p w:rsidR="00EE73F5" w:rsidRDefault="000C552C">
      <w:pPr>
        <w:spacing w:line="240" w:lineRule="atLeast"/>
        <w:jc w:val="center"/>
        <w:rPr>
          <w:b/>
          <w:szCs w:val="28"/>
        </w:rPr>
      </w:pPr>
      <w:proofErr w:type="gramStart"/>
      <w:r>
        <w:rPr>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jc w:val="center"/>
        <w:rPr>
          <w:b/>
        </w:rPr>
      </w:pPr>
    </w:p>
    <w:p w:rsidR="00EE73F5" w:rsidRDefault="000C552C">
      <w:r>
        <w:t xml:space="preserve">___________________________________________________________________________________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0C552C">
      <w:pPr>
        <w:jc w:val="both"/>
        <w:rPr>
          <w:sz w:val="28"/>
          <w:szCs w:val="28"/>
        </w:rPr>
      </w:pPr>
      <w:r>
        <w:t xml:space="preserve">по результатам рассмотрения заявления об исправлении допущенных опечаток и ошибок в уведомлении </w:t>
      </w:r>
      <w:proofErr w:type="gramStart"/>
      <w:r>
        <w:t>от</w:t>
      </w:r>
      <w:proofErr w:type="gramEnd"/>
      <w:r>
        <w:t> ___________ № ____________</w:t>
      </w:r>
      <w:r>
        <w:rPr>
          <w:sz w:val="28"/>
          <w:szCs w:val="28"/>
        </w:rPr>
        <w:t xml:space="preserve"> </w:t>
      </w:r>
      <w:r>
        <w:t xml:space="preserve">принято </w:t>
      </w:r>
      <w:proofErr w:type="gramStart"/>
      <w:r>
        <w:t>решение</w:t>
      </w:r>
      <w:proofErr w:type="gramEnd"/>
      <w:r>
        <w:t xml:space="preserve"> об отказе во внесении                                       </w:t>
      </w:r>
      <w:r>
        <w:rPr>
          <w:sz w:val="20"/>
        </w:rPr>
        <w:t>(дата и номер регистрации)</w:t>
      </w:r>
      <w:r>
        <w:rPr>
          <w:szCs w:val="28"/>
        </w:rPr>
        <w:t xml:space="preserve"> </w:t>
      </w:r>
    </w:p>
    <w:p w:rsidR="00EE73F5" w:rsidRDefault="000C552C">
      <w:r>
        <w:t>исправлений в уведомление.</w:t>
      </w:r>
    </w:p>
    <w:p w:rsidR="00EE73F5" w:rsidRDefault="00EE73F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9"/>
        <w:gridCol w:w="4236"/>
        <w:gridCol w:w="3617"/>
      </w:tblGrid>
      <w:tr w:rsidR="00EE73F5">
        <w:trPr>
          <w:tblHeader/>
        </w:trPr>
        <w:tc>
          <w:tcPr>
            <w:tcW w:w="1668" w:type="dxa"/>
            <w:vAlign w:val="center"/>
          </w:tcPr>
          <w:p w:rsidR="00EE73F5" w:rsidRDefault="000C552C">
            <w:pPr>
              <w:spacing w:line="240" w:lineRule="atLeast"/>
              <w:jc w:val="center"/>
            </w:pPr>
            <w:r>
              <w:t>№ пункта</w:t>
            </w:r>
          </w:p>
          <w:p w:rsidR="00EE73F5" w:rsidRDefault="000C552C">
            <w:pPr>
              <w:spacing w:line="240" w:lineRule="atLeast"/>
              <w:jc w:val="center"/>
            </w:pPr>
            <w:r>
              <w:t>Административного регламента</w:t>
            </w:r>
          </w:p>
        </w:tc>
        <w:tc>
          <w:tcPr>
            <w:tcW w:w="4110" w:type="dxa"/>
            <w:vAlign w:val="center"/>
          </w:tcPr>
          <w:p w:rsidR="00EE73F5" w:rsidRDefault="000C552C">
            <w:pPr>
              <w:spacing w:line="240" w:lineRule="atLeast"/>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509" w:type="dxa"/>
            <w:vAlign w:val="center"/>
          </w:tcPr>
          <w:p w:rsidR="00EE73F5" w:rsidRDefault="000C552C">
            <w:pPr>
              <w:spacing w:line="240" w:lineRule="atLeast"/>
              <w:jc w:val="center"/>
            </w:pPr>
            <w:r>
              <w:t>Разъяснение причин отказа во внесении исправлений в уведомление</w:t>
            </w:r>
          </w:p>
        </w:tc>
      </w:tr>
      <w:tr w:rsidR="00EE73F5">
        <w:trPr>
          <w:trHeight w:val="1022"/>
        </w:trPr>
        <w:tc>
          <w:tcPr>
            <w:tcW w:w="1668" w:type="dxa"/>
          </w:tcPr>
          <w:p w:rsidR="00EE73F5" w:rsidRDefault="000C552C">
            <w:pPr>
              <w:spacing w:after="120" w:line="240" w:lineRule="atLeast"/>
            </w:pPr>
            <w:r>
              <w:lastRenderedPageBreak/>
              <w:t>подпункт "а" пункта 2.17.2</w:t>
            </w:r>
          </w:p>
        </w:tc>
        <w:tc>
          <w:tcPr>
            <w:tcW w:w="4110" w:type="dxa"/>
          </w:tcPr>
          <w:p w:rsidR="00EE73F5" w:rsidRDefault="000C552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EE73F5" w:rsidRDefault="000C552C">
            <w:pPr>
              <w:spacing w:after="120" w:line="240" w:lineRule="atLeast"/>
              <w:rPr>
                <w:i/>
              </w:rPr>
            </w:pPr>
            <w:r>
              <w:rPr>
                <w:i/>
              </w:rPr>
              <w:t>Указываются основания такого вывода</w:t>
            </w:r>
          </w:p>
        </w:tc>
      </w:tr>
      <w:tr w:rsidR="00EE73F5">
        <w:trPr>
          <w:trHeight w:val="1072"/>
        </w:trPr>
        <w:tc>
          <w:tcPr>
            <w:tcW w:w="1668" w:type="dxa"/>
          </w:tcPr>
          <w:p w:rsidR="00EE73F5" w:rsidRDefault="000C552C">
            <w:pPr>
              <w:spacing w:after="120" w:line="240" w:lineRule="atLeast"/>
            </w:pPr>
            <w:r>
              <w:t>подпункт "б" пункта 2.17.2</w:t>
            </w:r>
          </w:p>
        </w:tc>
        <w:tc>
          <w:tcPr>
            <w:tcW w:w="4110" w:type="dxa"/>
          </w:tcPr>
          <w:p w:rsidR="00EE73F5" w:rsidRDefault="000C552C">
            <w:pPr>
              <w:spacing w:after="120" w:line="240" w:lineRule="atLeast"/>
            </w:pPr>
            <w:r>
              <w:t>отсутствие опечатки или ошибки в уведомлении</w:t>
            </w:r>
          </w:p>
        </w:tc>
        <w:tc>
          <w:tcPr>
            <w:tcW w:w="3509" w:type="dxa"/>
          </w:tcPr>
          <w:p w:rsidR="00EE73F5" w:rsidRDefault="000C552C">
            <w:pPr>
              <w:spacing w:after="120" w:line="240" w:lineRule="atLeast"/>
              <w:rPr>
                <w:i/>
              </w:rPr>
            </w:pPr>
            <w:r>
              <w:rPr>
                <w:i/>
              </w:rPr>
              <w:t>Указываются основания такого вывода</w:t>
            </w:r>
          </w:p>
        </w:tc>
      </w:tr>
    </w:tbl>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E73F5" w:rsidRDefault="000C552C">
      <w:pPr>
        <w:pStyle w:val="ConsPlusNonformat"/>
        <w:ind w:firstLine="708"/>
        <w:jc w:val="both"/>
        <w:rPr>
          <w:rFonts w:ascii="Times New Roman" w:hAnsi="Times New Roman"/>
          <w:sz w:val="24"/>
          <w:szCs w:val="24"/>
        </w:rPr>
      </w:pPr>
      <w:proofErr w:type="gramStart"/>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roofErr w:type="gramEnd"/>
    </w:p>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информируем:_____________________________________________________________________________________________________________________________________.</w:t>
      </w:r>
    </w:p>
    <w:p w:rsidR="00EE73F5" w:rsidRDefault="000C552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Default="00EE73F5">
      <w:pPr>
        <w:ind w:left="3528"/>
        <w:jc w:val="center"/>
      </w:pPr>
    </w:p>
    <w:sectPr w:rsidR="00EE73F5" w:rsidSect="00642596">
      <w:footerReference w:type="default" r:id="rId9"/>
      <w:pgSz w:w="11906" w:h="16838"/>
      <w:pgMar w:top="1134" w:right="849"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93" w:rsidRDefault="00B11093">
      <w:r>
        <w:separator/>
      </w:r>
    </w:p>
  </w:endnote>
  <w:endnote w:type="continuationSeparator" w:id="0">
    <w:p w:rsidR="00B11093" w:rsidRDefault="00B11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3" w:rsidRDefault="000C2B60">
    <w:pPr>
      <w:pStyle w:val="af9"/>
      <w:jc w:val="center"/>
    </w:pPr>
    <w:fldSimple w:instr="PAGE   \* MERGEFORMAT">
      <w:r w:rsidR="00642596">
        <w:rPr>
          <w:noProof/>
        </w:rPr>
        <w:t>53</w:t>
      </w:r>
    </w:fldSimple>
  </w:p>
  <w:p w:rsidR="00434C83" w:rsidRDefault="00434C8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93" w:rsidRDefault="00B11093">
      <w:r>
        <w:separator/>
      </w:r>
    </w:p>
  </w:footnote>
  <w:footnote w:type="continuationSeparator" w:id="0">
    <w:p w:rsidR="00B11093" w:rsidRDefault="00B11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E01"/>
    <w:multiLevelType w:val="hybridMultilevel"/>
    <w:tmpl w:val="3F8E9BFE"/>
    <w:lvl w:ilvl="0" w:tplc="FD7C1CE4">
      <w:start w:val="1"/>
      <w:numFmt w:val="bullet"/>
      <w:lvlText w:val=""/>
      <w:lvlJc w:val="left"/>
      <w:pPr>
        <w:ind w:left="720" w:hanging="360"/>
      </w:pPr>
      <w:rPr>
        <w:rFonts w:ascii="Symbol" w:hAnsi="Symbol"/>
      </w:rPr>
    </w:lvl>
    <w:lvl w:ilvl="1" w:tplc="D16E1442">
      <w:start w:val="1"/>
      <w:numFmt w:val="bullet"/>
      <w:lvlText w:val="o"/>
      <w:lvlJc w:val="left"/>
      <w:pPr>
        <w:ind w:left="1440" w:hanging="360"/>
      </w:pPr>
      <w:rPr>
        <w:rFonts w:ascii="Courier New" w:hAnsi="Courier New"/>
      </w:rPr>
    </w:lvl>
    <w:lvl w:ilvl="2" w:tplc="80908844">
      <w:start w:val="1"/>
      <w:numFmt w:val="bullet"/>
      <w:lvlText w:val=""/>
      <w:lvlJc w:val="left"/>
      <w:pPr>
        <w:ind w:left="2160" w:hanging="360"/>
      </w:pPr>
      <w:rPr>
        <w:rFonts w:ascii="Wingdings" w:hAnsi="Wingdings"/>
      </w:rPr>
    </w:lvl>
    <w:lvl w:ilvl="3" w:tplc="3C5C0A50">
      <w:start w:val="1"/>
      <w:numFmt w:val="bullet"/>
      <w:lvlText w:val=""/>
      <w:lvlJc w:val="left"/>
      <w:pPr>
        <w:ind w:left="2880" w:hanging="360"/>
      </w:pPr>
      <w:rPr>
        <w:rFonts w:ascii="Symbol" w:hAnsi="Symbol"/>
      </w:rPr>
    </w:lvl>
    <w:lvl w:ilvl="4" w:tplc="DA6054C6">
      <w:start w:val="1"/>
      <w:numFmt w:val="bullet"/>
      <w:lvlText w:val="o"/>
      <w:lvlJc w:val="left"/>
      <w:pPr>
        <w:ind w:left="3600" w:hanging="360"/>
      </w:pPr>
      <w:rPr>
        <w:rFonts w:ascii="Courier New" w:hAnsi="Courier New"/>
      </w:rPr>
    </w:lvl>
    <w:lvl w:ilvl="5" w:tplc="8E3C3B48">
      <w:start w:val="1"/>
      <w:numFmt w:val="bullet"/>
      <w:lvlText w:val=""/>
      <w:lvlJc w:val="left"/>
      <w:pPr>
        <w:ind w:left="4320" w:hanging="360"/>
      </w:pPr>
      <w:rPr>
        <w:rFonts w:ascii="Wingdings" w:hAnsi="Wingdings"/>
      </w:rPr>
    </w:lvl>
    <w:lvl w:ilvl="6" w:tplc="C2E67350">
      <w:start w:val="1"/>
      <w:numFmt w:val="bullet"/>
      <w:lvlText w:val=""/>
      <w:lvlJc w:val="left"/>
      <w:pPr>
        <w:ind w:left="5040" w:hanging="360"/>
      </w:pPr>
      <w:rPr>
        <w:rFonts w:ascii="Symbol" w:hAnsi="Symbol"/>
      </w:rPr>
    </w:lvl>
    <w:lvl w:ilvl="7" w:tplc="52C6CF00">
      <w:start w:val="1"/>
      <w:numFmt w:val="bullet"/>
      <w:lvlText w:val="o"/>
      <w:lvlJc w:val="left"/>
      <w:pPr>
        <w:ind w:left="5760" w:hanging="360"/>
      </w:pPr>
      <w:rPr>
        <w:rFonts w:ascii="Courier New" w:hAnsi="Courier New"/>
      </w:rPr>
    </w:lvl>
    <w:lvl w:ilvl="8" w:tplc="BC82618E">
      <w:start w:val="1"/>
      <w:numFmt w:val="bullet"/>
      <w:lvlText w:val=""/>
      <w:lvlJc w:val="left"/>
      <w:pPr>
        <w:ind w:left="6480" w:hanging="360"/>
      </w:pPr>
      <w:rPr>
        <w:rFonts w:ascii="Wingdings" w:hAnsi="Wingdings"/>
      </w:rPr>
    </w:lvl>
  </w:abstractNum>
  <w:abstractNum w:abstractNumId="1">
    <w:nsid w:val="0B7B1FE3"/>
    <w:multiLevelType w:val="multilevel"/>
    <w:tmpl w:val="36D0499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BC078D3"/>
    <w:multiLevelType w:val="multilevel"/>
    <w:tmpl w:val="C430117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0C5267C9"/>
    <w:multiLevelType w:val="hybridMultilevel"/>
    <w:tmpl w:val="8D209574"/>
    <w:lvl w:ilvl="0" w:tplc="F3C68DB8">
      <w:start w:val="1"/>
      <w:numFmt w:val="decimal"/>
      <w:lvlText w:val="%1)"/>
      <w:lvlJc w:val="left"/>
      <w:pPr>
        <w:ind w:left="2018" w:hanging="1309"/>
      </w:pPr>
    </w:lvl>
    <w:lvl w:ilvl="1" w:tplc="408A3D5A">
      <w:start w:val="1"/>
      <w:numFmt w:val="lowerLetter"/>
      <w:lvlText w:val="%2."/>
      <w:lvlJc w:val="left"/>
      <w:pPr>
        <w:ind w:left="1789" w:hanging="360"/>
      </w:pPr>
    </w:lvl>
    <w:lvl w:ilvl="2" w:tplc="0B9EFC5C">
      <w:start w:val="1"/>
      <w:numFmt w:val="lowerRoman"/>
      <w:lvlText w:val="%3."/>
      <w:lvlJc w:val="right"/>
      <w:pPr>
        <w:ind w:left="2509" w:hanging="180"/>
      </w:pPr>
    </w:lvl>
    <w:lvl w:ilvl="3" w:tplc="E8A2193E">
      <w:start w:val="1"/>
      <w:numFmt w:val="decimal"/>
      <w:lvlText w:val="%4."/>
      <w:lvlJc w:val="left"/>
      <w:pPr>
        <w:ind w:left="3229" w:hanging="360"/>
      </w:pPr>
    </w:lvl>
    <w:lvl w:ilvl="4" w:tplc="E68AD462">
      <w:start w:val="1"/>
      <w:numFmt w:val="lowerLetter"/>
      <w:lvlText w:val="%5."/>
      <w:lvlJc w:val="left"/>
      <w:pPr>
        <w:ind w:left="3949" w:hanging="360"/>
      </w:pPr>
    </w:lvl>
    <w:lvl w:ilvl="5" w:tplc="38101DCC">
      <w:start w:val="1"/>
      <w:numFmt w:val="lowerRoman"/>
      <w:lvlText w:val="%6."/>
      <w:lvlJc w:val="right"/>
      <w:pPr>
        <w:ind w:left="4669" w:hanging="180"/>
      </w:pPr>
    </w:lvl>
    <w:lvl w:ilvl="6" w:tplc="72C8DF76">
      <w:start w:val="1"/>
      <w:numFmt w:val="decimal"/>
      <w:lvlText w:val="%7."/>
      <w:lvlJc w:val="left"/>
      <w:pPr>
        <w:ind w:left="5389" w:hanging="360"/>
      </w:pPr>
    </w:lvl>
    <w:lvl w:ilvl="7" w:tplc="681C97A6">
      <w:start w:val="1"/>
      <w:numFmt w:val="lowerLetter"/>
      <w:lvlText w:val="%8."/>
      <w:lvlJc w:val="left"/>
      <w:pPr>
        <w:ind w:left="6109" w:hanging="360"/>
      </w:pPr>
    </w:lvl>
    <w:lvl w:ilvl="8" w:tplc="656EB9F6">
      <w:start w:val="1"/>
      <w:numFmt w:val="lowerRoman"/>
      <w:lvlText w:val="%9."/>
      <w:lvlJc w:val="right"/>
      <w:pPr>
        <w:ind w:left="6829" w:hanging="180"/>
      </w:pPr>
    </w:lvl>
  </w:abstractNum>
  <w:abstractNum w:abstractNumId="4">
    <w:nsid w:val="0CC34583"/>
    <w:multiLevelType w:val="hybridMultilevel"/>
    <w:tmpl w:val="E7B6B4A6"/>
    <w:lvl w:ilvl="0" w:tplc="F3E67E02">
      <w:start w:val="1"/>
      <w:numFmt w:val="decimal"/>
      <w:lvlText w:val="%1)"/>
      <w:lvlJc w:val="left"/>
      <w:pPr>
        <w:ind w:left="930" w:hanging="360"/>
      </w:pPr>
    </w:lvl>
    <w:lvl w:ilvl="1" w:tplc="AE14B70A">
      <w:start w:val="1"/>
      <w:numFmt w:val="lowerLetter"/>
      <w:lvlText w:val="%2."/>
      <w:lvlJc w:val="left"/>
      <w:pPr>
        <w:ind w:left="1650" w:hanging="360"/>
      </w:pPr>
    </w:lvl>
    <w:lvl w:ilvl="2" w:tplc="A4AA9B42">
      <w:start w:val="1"/>
      <w:numFmt w:val="lowerRoman"/>
      <w:lvlText w:val="%3."/>
      <w:lvlJc w:val="right"/>
      <w:pPr>
        <w:ind w:left="2370" w:hanging="180"/>
      </w:pPr>
    </w:lvl>
    <w:lvl w:ilvl="3" w:tplc="AA74BE8C">
      <w:start w:val="1"/>
      <w:numFmt w:val="decimal"/>
      <w:lvlText w:val="%4."/>
      <w:lvlJc w:val="left"/>
      <w:pPr>
        <w:ind w:left="3090" w:hanging="360"/>
      </w:pPr>
    </w:lvl>
    <w:lvl w:ilvl="4" w:tplc="9522C130">
      <w:start w:val="1"/>
      <w:numFmt w:val="lowerLetter"/>
      <w:lvlText w:val="%5."/>
      <w:lvlJc w:val="left"/>
      <w:pPr>
        <w:ind w:left="3810" w:hanging="360"/>
      </w:pPr>
    </w:lvl>
    <w:lvl w:ilvl="5" w:tplc="EE247104">
      <w:start w:val="1"/>
      <w:numFmt w:val="lowerRoman"/>
      <w:lvlText w:val="%6."/>
      <w:lvlJc w:val="right"/>
      <w:pPr>
        <w:ind w:left="4530" w:hanging="180"/>
      </w:pPr>
    </w:lvl>
    <w:lvl w:ilvl="6" w:tplc="1096BCB0">
      <w:start w:val="1"/>
      <w:numFmt w:val="decimal"/>
      <w:lvlText w:val="%7."/>
      <w:lvlJc w:val="left"/>
      <w:pPr>
        <w:ind w:left="5250" w:hanging="360"/>
      </w:pPr>
    </w:lvl>
    <w:lvl w:ilvl="7" w:tplc="38E40020">
      <w:start w:val="1"/>
      <w:numFmt w:val="lowerLetter"/>
      <w:lvlText w:val="%8."/>
      <w:lvlJc w:val="left"/>
      <w:pPr>
        <w:ind w:left="5970" w:hanging="360"/>
      </w:pPr>
    </w:lvl>
    <w:lvl w:ilvl="8" w:tplc="4492F0A2">
      <w:start w:val="1"/>
      <w:numFmt w:val="lowerRoman"/>
      <w:lvlText w:val="%9."/>
      <w:lvlJc w:val="right"/>
      <w:pPr>
        <w:ind w:left="6690" w:hanging="180"/>
      </w:pPr>
    </w:lvl>
  </w:abstractNum>
  <w:abstractNum w:abstractNumId="5">
    <w:nsid w:val="0FCB0F69"/>
    <w:multiLevelType w:val="hybridMultilevel"/>
    <w:tmpl w:val="BF909D62"/>
    <w:lvl w:ilvl="0" w:tplc="1E2E53A8">
      <w:start w:val="1"/>
      <w:numFmt w:val="decimal"/>
      <w:lvlText w:val="%1."/>
      <w:lvlJc w:val="left"/>
      <w:pPr>
        <w:ind w:left="720" w:hanging="360"/>
      </w:pPr>
    </w:lvl>
    <w:lvl w:ilvl="1" w:tplc="D6E49FF2">
      <w:start w:val="1"/>
      <w:numFmt w:val="lowerLetter"/>
      <w:lvlText w:val="%2."/>
      <w:lvlJc w:val="left"/>
      <w:pPr>
        <w:ind w:left="1440" w:hanging="360"/>
      </w:pPr>
    </w:lvl>
    <w:lvl w:ilvl="2" w:tplc="714C0E4E">
      <w:start w:val="1"/>
      <w:numFmt w:val="lowerRoman"/>
      <w:lvlText w:val="%3."/>
      <w:lvlJc w:val="right"/>
      <w:pPr>
        <w:ind w:left="2160" w:hanging="180"/>
      </w:pPr>
    </w:lvl>
    <w:lvl w:ilvl="3" w:tplc="1CCC0C26">
      <w:start w:val="1"/>
      <w:numFmt w:val="decimal"/>
      <w:lvlText w:val="%4."/>
      <w:lvlJc w:val="left"/>
      <w:pPr>
        <w:ind w:left="2880" w:hanging="360"/>
      </w:pPr>
    </w:lvl>
    <w:lvl w:ilvl="4" w:tplc="573863C2">
      <w:start w:val="1"/>
      <w:numFmt w:val="lowerLetter"/>
      <w:lvlText w:val="%5."/>
      <w:lvlJc w:val="left"/>
      <w:pPr>
        <w:ind w:left="3600" w:hanging="360"/>
      </w:pPr>
    </w:lvl>
    <w:lvl w:ilvl="5" w:tplc="856E4D30">
      <w:start w:val="1"/>
      <w:numFmt w:val="lowerRoman"/>
      <w:lvlText w:val="%6."/>
      <w:lvlJc w:val="right"/>
      <w:pPr>
        <w:ind w:left="4320" w:hanging="180"/>
      </w:pPr>
    </w:lvl>
    <w:lvl w:ilvl="6" w:tplc="8C5C15B6">
      <w:start w:val="1"/>
      <w:numFmt w:val="decimal"/>
      <w:lvlText w:val="%7."/>
      <w:lvlJc w:val="left"/>
      <w:pPr>
        <w:ind w:left="5040" w:hanging="360"/>
      </w:pPr>
    </w:lvl>
    <w:lvl w:ilvl="7" w:tplc="52A01308">
      <w:start w:val="1"/>
      <w:numFmt w:val="lowerLetter"/>
      <w:lvlText w:val="%8."/>
      <w:lvlJc w:val="left"/>
      <w:pPr>
        <w:ind w:left="5760" w:hanging="360"/>
      </w:pPr>
    </w:lvl>
    <w:lvl w:ilvl="8" w:tplc="6EC278F4">
      <w:start w:val="1"/>
      <w:numFmt w:val="lowerRoman"/>
      <w:lvlText w:val="%9."/>
      <w:lvlJc w:val="right"/>
      <w:pPr>
        <w:ind w:left="6480" w:hanging="180"/>
      </w:pPr>
    </w:lvl>
  </w:abstractNum>
  <w:abstractNum w:abstractNumId="6">
    <w:nsid w:val="140C3D6C"/>
    <w:multiLevelType w:val="hybridMultilevel"/>
    <w:tmpl w:val="4844A9B4"/>
    <w:lvl w:ilvl="0" w:tplc="0C44EE44">
      <w:start w:val="1"/>
      <w:numFmt w:val="decimal"/>
      <w:lvlText w:val="%1."/>
      <w:lvlJc w:val="left"/>
      <w:pPr>
        <w:tabs>
          <w:tab w:val="num" w:pos="1080"/>
        </w:tabs>
        <w:ind w:left="1080" w:hanging="360"/>
      </w:pPr>
    </w:lvl>
    <w:lvl w:ilvl="1" w:tplc="3EB051A8">
      <w:start w:val="1"/>
      <w:numFmt w:val="lowerLetter"/>
      <w:lvlText w:val="%2."/>
      <w:lvlJc w:val="left"/>
      <w:pPr>
        <w:tabs>
          <w:tab w:val="num" w:pos="1800"/>
        </w:tabs>
        <w:ind w:left="1800" w:hanging="360"/>
      </w:pPr>
    </w:lvl>
    <w:lvl w:ilvl="2" w:tplc="1FAECB06">
      <w:start w:val="1"/>
      <w:numFmt w:val="lowerRoman"/>
      <w:lvlText w:val="%3."/>
      <w:lvlJc w:val="right"/>
      <w:pPr>
        <w:tabs>
          <w:tab w:val="num" w:pos="2520"/>
        </w:tabs>
        <w:ind w:left="2520" w:hanging="180"/>
      </w:pPr>
    </w:lvl>
    <w:lvl w:ilvl="3" w:tplc="3A9E4E02">
      <w:start w:val="1"/>
      <w:numFmt w:val="decimal"/>
      <w:lvlText w:val="%4."/>
      <w:lvlJc w:val="left"/>
      <w:pPr>
        <w:tabs>
          <w:tab w:val="num" w:pos="3240"/>
        </w:tabs>
        <w:ind w:left="3240" w:hanging="360"/>
      </w:pPr>
    </w:lvl>
    <w:lvl w:ilvl="4" w:tplc="330A78C4">
      <w:start w:val="1"/>
      <w:numFmt w:val="lowerLetter"/>
      <w:lvlText w:val="%5."/>
      <w:lvlJc w:val="left"/>
      <w:pPr>
        <w:tabs>
          <w:tab w:val="num" w:pos="3960"/>
        </w:tabs>
        <w:ind w:left="3960" w:hanging="360"/>
      </w:pPr>
    </w:lvl>
    <w:lvl w:ilvl="5" w:tplc="6C2A28D2">
      <w:start w:val="1"/>
      <w:numFmt w:val="lowerRoman"/>
      <w:lvlText w:val="%6."/>
      <w:lvlJc w:val="right"/>
      <w:pPr>
        <w:tabs>
          <w:tab w:val="num" w:pos="4680"/>
        </w:tabs>
        <w:ind w:left="4680" w:hanging="180"/>
      </w:pPr>
    </w:lvl>
    <w:lvl w:ilvl="6" w:tplc="46AA521C">
      <w:start w:val="1"/>
      <w:numFmt w:val="decimal"/>
      <w:lvlText w:val="%7."/>
      <w:lvlJc w:val="left"/>
      <w:pPr>
        <w:tabs>
          <w:tab w:val="num" w:pos="5400"/>
        </w:tabs>
        <w:ind w:left="5400" w:hanging="360"/>
      </w:pPr>
    </w:lvl>
    <w:lvl w:ilvl="7" w:tplc="9716B46A">
      <w:start w:val="1"/>
      <w:numFmt w:val="lowerLetter"/>
      <w:lvlText w:val="%8."/>
      <w:lvlJc w:val="left"/>
      <w:pPr>
        <w:tabs>
          <w:tab w:val="num" w:pos="6120"/>
        </w:tabs>
        <w:ind w:left="6120" w:hanging="360"/>
      </w:pPr>
    </w:lvl>
    <w:lvl w:ilvl="8" w:tplc="DECCB76C">
      <w:start w:val="1"/>
      <w:numFmt w:val="lowerRoman"/>
      <w:lvlText w:val="%9."/>
      <w:lvlJc w:val="right"/>
      <w:pPr>
        <w:tabs>
          <w:tab w:val="num" w:pos="6840"/>
        </w:tabs>
        <w:ind w:left="6840" w:hanging="180"/>
      </w:pPr>
    </w:lvl>
  </w:abstractNum>
  <w:abstractNum w:abstractNumId="7">
    <w:nsid w:val="15E65598"/>
    <w:multiLevelType w:val="hybridMultilevel"/>
    <w:tmpl w:val="EC1A463C"/>
    <w:lvl w:ilvl="0" w:tplc="DFF0820E">
      <w:start w:val="1"/>
      <w:numFmt w:val="decimal"/>
      <w:lvlText w:val="%1)"/>
      <w:lvlJc w:val="left"/>
      <w:pPr>
        <w:ind w:left="930" w:hanging="360"/>
      </w:pPr>
    </w:lvl>
    <w:lvl w:ilvl="1" w:tplc="CDD05B52">
      <w:start w:val="1"/>
      <w:numFmt w:val="lowerLetter"/>
      <w:lvlText w:val="%2."/>
      <w:lvlJc w:val="left"/>
      <w:pPr>
        <w:ind w:left="1650" w:hanging="360"/>
      </w:pPr>
    </w:lvl>
    <w:lvl w:ilvl="2" w:tplc="BB0EB55A">
      <w:start w:val="1"/>
      <w:numFmt w:val="lowerRoman"/>
      <w:lvlText w:val="%3."/>
      <w:lvlJc w:val="right"/>
      <w:pPr>
        <w:ind w:left="2370" w:hanging="180"/>
      </w:pPr>
    </w:lvl>
    <w:lvl w:ilvl="3" w:tplc="F0E2BC70">
      <w:start w:val="1"/>
      <w:numFmt w:val="decimal"/>
      <w:lvlText w:val="%4."/>
      <w:lvlJc w:val="left"/>
      <w:pPr>
        <w:ind w:left="3090" w:hanging="360"/>
      </w:pPr>
    </w:lvl>
    <w:lvl w:ilvl="4" w:tplc="BDA27958">
      <w:start w:val="1"/>
      <w:numFmt w:val="lowerLetter"/>
      <w:lvlText w:val="%5."/>
      <w:lvlJc w:val="left"/>
      <w:pPr>
        <w:ind w:left="3810" w:hanging="360"/>
      </w:pPr>
    </w:lvl>
    <w:lvl w:ilvl="5" w:tplc="898AEFB0">
      <w:start w:val="1"/>
      <w:numFmt w:val="lowerRoman"/>
      <w:lvlText w:val="%6."/>
      <w:lvlJc w:val="right"/>
      <w:pPr>
        <w:ind w:left="4530" w:hanging="180"/>
      </w:pPr>
    </w:lvl>
    <w:lvl w:ilvl="6" w:tplc="E08AA5F4">
      <w:start w:val="1"/>
      <w:numFmt w:val="decimal"/>
      <w:lvlText w:val="%7."/>
      <w:lvlJc w:val="left"/>
      <w:pPr>
        <w:ind w:left="5250" w:hanging="360"/>
      </w:pPr>
    </w:lvl>
    <w:lvl w:ilvl="7" w:tplc="0B66C978">
      <w:start w:val="1"/>
      <w:numFmt w:val="lowerLetter"/>
      <w:lvlText w:val="%8."/>
      <w:lvlJc w:val="left"/>
      <w:pPr>
        <w:ind w:left="5970" w:hanging="360"/>
      </w:pPr>
    </w:lvl>
    <w:lvl w:ilvl="8" w:tplc="A6C0C64C">
      <w:start w:val="1"/>
      <w:numFmt w:val="lowerRoman"/>
      <w:lvlText w:val="%9."/>
      <w:lvlJc w:val="right"/>
      <w:pPr>
        <w:ind w:left="6690" w:hanging="180"/>
      </w:pPr>
    </w:lvl>
  </w:abstractNum>
  <w:abstractNum w:abstractNumId="8">
    <w:nsid w:val="169D3F45"/>
    <w:multiLevelType w:val="hybridMultilevel"/>
    <w:tmpl w:val="FB18616A"/>
    <w:lvl w:ilvl="0" w:tplc="8168D054">
      <w:start w:val="1"/>
      <w:numFmt w:val="decimal"/>
      <w:lvlText w:val="%1."/>
      <w:lvlJc w:val="left"/>
      <w:pPr>
        <w:ind w:left="720" w:hanging="360"/>
      </w:pPr>
    </w:lvl>
    <w:lvl w:ilvl="1" w:tplc="E65E5420">
      <w:start w:val="1"/>
      <w:numFmt w:val="lowerLetter"/>
      <w:lvlText w:val="%2."/>
      <w:lvlJc w:val="left"/>
      <w:pPr>
        <w:ind w:left="1440" w:hanging="360"/>
      </w:pPr>
    </w:lvl>
    <w:lvl w:ilvl="2" w:tplc="C89A3B6C">
      <w:start w:val="1"/>
      <w:numFmt w:val="lowerRoman"/>
      <w:lvlText w:val="%3."/>
      <w:lvlJc w:val="right"/>
      <w:pPr>
        <w:ind w:left="2160" w:hanging="180"/>
      </w:pPr>
    </w:lvl>
    <w:lvl w:ilvl="3" w:tplc="1CA08776">
      <w:start w:val="1"/>
      <w:numFmt w:val="decimal"/>
      <w:lvlText w:val="%4."/>
      <w:lvlJc w:val="left"/>
      <w:pPr>
        <w:ind w:left="2880" w:hanging="360"/>
      </w:pPr>
    </w:lvl>
    <w:lvl w:ilvl="4" w:tplc="504A8FD8">
      <w:start w:val="1"/>
      <w:numFmt w:val="lowerLetter"/>
      <w:lvlText w:val="%5."/>
      <w:lvlJc w:val="left"/>
      <w:pPr>
        <w:ind w:left="3600" w:hanging="360"/>
      </w:pPr>
    </w:lvl>
    <w:lvl w:ilvl="5" w:tplc="BB2864AC">
      <w:start w:val="1"/>
      <w:numFmt w:val="lowerRoman"/>
      <w:lvlText w:val="%6."/>
      <w:lvlJc w:val="right"/>
      <w:pPr>
        <w:ind w:left="4320" w:hanging="180"/>
      </w:pPr>
    </w:lvl>
    <w:lvl w:ilvl="6" w:tplc="A9023B46">
      <w:start w:val="1"/>
      <w:numFmt w:val="decimal"/>
      <w:lvlText w:val="%7."/>
      <w:lvlJc w:val="left"/>
      <w:pPr>
        <w:ind w:left="5040" w:hanging="360"/>
      </w:pPr>
    </w:lvl>
    <w:lvl w:ilvl="7" w:tplc="42CE4140">
      <w:start w:val="1"/>
      <w:numFmt w:val="lowerLetter"/>
      <w:lvlText w:val="%8."/>
      <w:lvlJc w:val="left"/>
      <w:pPr>
        <w:ind w:left="5760" w:hanging="360"/>
      </w:pPr>
    </w:lvl>
    <w:lvl w:ilvl="8" w:tplc="9BC8C7DC">
      <w:start w:val="1"/>
      <w:numFmt w:val="lowerRoman"/>
      <w:lvlText w:val="%9."/>
      <w:lvlJc w:val="right"/>
      <w:pPr>
        <w:ind w:left="6480" w:hanging="180"/>
      </w:pPr>
    </w:lvl>
  </w:abstractNum>
  <w:abstractNum w:abstractNumId="9">
    <w:nsid w:val="1B566430"/>
    <w:multiLevelType w:val="hybridMultilevel"/>
    <w:tmpl w:val="87706752"/>
    <w:lvl w:ilvl="0" w:tplc="1B60AD7E">
      <w:start w:val="1"/>
      <w:numFmt w:val="decimal"/>
      <w:lvlText w:val="%1."/>
      <w:lvlJc w:val="left"/>
      <w:pPr>
        <w:ind w:left="720" w:hanging="360"/>
      </w:pPr>
    </w:lvl>
    <w:lvl w:ilvl="1" w:tplc="48E01410">
      <w:start w:val="1"/>
      <w:numFmt w:val="lowerLetter"/>
      <w:lvlText w:val="%2."/>
      <w:lvlJc w:val="left"/>
      <w:pPr>
        <w:ind w:left="1440" w:hanging="360"/>
      </w:pPr>
    </w:lvl>
    <w:lvl w:ilvl="2" w:tplc="0A62A05C">
      <w:start w:val="1"/>
      <w:numFmt w:val="lowerRoman"/>
      <w:lvlText w:val="%3."/>
      <w:lvlJc w:val="right"/>
      <w:pPr>
        <w:ind w:left="2160" w:hanging="180"/>
      </w:pPr>
    </w:lvl>
    <w:lvl w:ilvl="3" w:tplc="53204C14">
      <w:start w:val="1"/>
      <w:numFmt w:val="decimal"/>
      <w:lvlText w:val="%4."/>
      <w:lvlJc w:val="left"/>
      <w:pPr>
        <w:ind w:left="2880" w:hanging="360"/>
      </w:pPr>
    </w:lvl>
    <w:lvl w:ilvl="4" w:tplc="F738D2AE">
      <w:start w:val="1"/>
      <w:numFmt w:val="lowerLetter"/>
      <w:lvlText w:val="%5."/>
      <w:lvlJc w:val="left"/>
      <w:pPr>
        <w:ind w:left="3600" w:hanging="360"/>
      </w:pPr>
    </w:lvl>
    <w:lvl w:ilvl="5" w:tplc="DDFA40FE">
      <w:start w:val="1"/>
      <w:numFmt w:val="lowerRoman"/>
      <w:lvlText w:val="%6."/>
      <w:lvlJc w:val="right"/>
      <w:pPr>
        <w:ind w:left="4320" w:hanging="180"/>
      </w:pPr>
    </w:lvl>
    <w:lvl w:ilvl="6" w:tplc="C6924E62">
      <w:start w:val="1"/>
      <w:numFmt w:val="decimal"/>
      <w:lvlText w:val="%7."/>
      <w:lvlJc w:val="left"/>
      <w:pPr>
        <w:ind w:left="5040" w:hanging="360"/>
      </w:pPr>
    </w:lvl>
    <w:lvl w:ilvl="7" w:tplc="5F1E96BE">
      <w:start w:val="1"/>
      <w:numFmt w:val="lowerLetter"/>
      <w:lvlText w:val="%8."/>
      <w:lvlJc w:val="left"/>
      <w:pPr>
        <w:ind w:left="5760" w:hanging="360"/>
      </w:pPr>
    </w:lvl>
    <w:lvl w:ilvl="8" w:tplc="907416E6">
      <w:start w:val="1"/>
      <w:numFmt w:val="lowerRoman"/>
      <w:lvlText w:val="%9."/>
      <w:lvlJc w:val="right"/>
      <w:pPr>
        <w:ind w:left="6480" w:hanging="180"/>
      </w:pPr>
    </w:lvl>
  </w:abstractNum>
  <w:abstractNum w:abstractNumId="10">
    <w:nsid w:val="2155757F"/>
    <w:multiLevelType w:val="hybridMultilevel"/>
    <w:tmpl w:val="96AA8286"/>
    <w:lvl w:ilvl="0" w:tplc="F892C0A6">
      <w:start w:val="1"/>
      <w:numFmt w:val="bullet"/>
      <w:lvlText w:val=""/>
      <w:lvlJc w:val="left"/>
      <w:pPr>
        <w:ind w:left="1429" w:hanging="360"/>
      </w:pPr>
      <w:rPr>
        <w:rFonts w:ascii="Symbol" w:hAnsi="Symbol"/>
      </w:rPr>
    </w:lvl>
    <w:lvl w:ilvl="1" w:tplc="488ED634">
      <w:start w:val="1"/>
      <w:numFmt w:val="bullet"/>
      <w:lvlText w:val="o"/>
      <w:lvlJc w:val="left"/>
      <w:pPr>
        <w:ind w:left="2149" w:hanging="360"/>
      </w:pPr>
      <w:rPr>
        <w:rFonts w:ascii="Courier New" w:hAnsi="Courier New"/>
      </w:rPr>
    </w:lvl>
    <w:lvl w:ilvl="2" w:tplc="458A1DE8">
      <w:start w:val="1"/>
      <w:numFmt w:val="bullet"/>
      <w:lvlText w:val=""/>
      <w:lvlJc w:val="left"/>
      <w:pPr>
        <w:ind w:left="2869" w:hanging="360"/>
      </w:pPr>
      <w:rPr>
        <w:rFonts w:ascii="Wingdings" w:hAnsi="Wingdings"/>
      </w:rPr>
    </w:lvl>
    <w:lvl w:ilvl="3" w:tplc="D84A1ED4">
      <w:start w:val="1"/>
      <w:numFmt w:val="bullet"/>
      <w:lvlText w:val=""/>
      <w:lvlJc w:val="left"/>
      <w:pPr>
        <w:ind w:left="3589" w:hanging="360"/>
      </w:pPr>
      <w:rPr>
        <w:rFonts w:ascii="Symbol" w:hAnsi="Symbol"/>
      </w:rPr>
    </w:lvl>
    <w:lvl w:ilvl="4" w:tplc="357AE740">
      <w:start w:val="1"/>
      <w:numFmt w:val="bullet"/>
      <w:lvlText w:val="o"/>
      <w:lvlJc w:val="left"/>
      <w:pPr>
        <w:ind w:left="4309" w:hanging="360"/>
      </w:pPr>
      <w:rPr>
        <w:rFonts w:ascii="Courier New" w:hAnsi="Courier New"/>
      </w:rPr>
    </w:lvl>
    <w:lvl w:ilvl="5" w:tplc="386CE25C">
      <w:start w:val="1"/>
      <w:numFmt w:val="bullet"/>
      <w:lvlText w:val=""/>
      <w:lvlJc w:val="left"/>
      <w:pPr>
        <w:ind w:left="5029" w:hanging="360"/>
      </w:pPr>
      <w:rPr>
        <w:rFonts w:ascii="Wingdings" w:hAnsi="Wingdings"/>
      </w:rPr>
    </w:lvl>
    <w:lvl w:ilvl="6" w:tplc="8F96EDA0">
      <w:start w:val="1"/>
      <w:numFmt w:val="bullet"/>
      <w:lvlText w:val=""/>
      <w:lvlJc w:val="left"/>
      <w:pPr>
        <w:ind w:left="5749" w:hanging="360"/>
      </w:pPr>
      <w:rPr>
        <w:rFonts w:ascii="Symbol" w:hAnsi="Symbol"/>
      </w:rPr>
    </w:lvl>
    <w:lvl w:ilvl="7" w:tplc="D5C0A36E">
      <w:start w:val="1"/>
      <w:numFmt w:val="bullet"/>
      <w:lvlText w:val="o"/>
      <w:lvlJc w:val="left"/>
      <w:pPr>
        <w:ind w:left="6469" w:hanging="360"/>
      </w:pPr>
      <w:rPr>
        <w:rFonts w:ascii="Courier New" w:hAnsi="Courier New"/>
      </w:rPr>
    </w:lvl>
    <w:lvl w:ilvl="8" w:tplc="430C7BC4">
      <w:start w:val="1"/>
      <w:numFmt w:val="bullet"/>
      <w:lvlText w:val=""/>
      <w:lvlJc w:val="left"/>
      <w:pPr>
        <w:ind w:left="7189" w:hanging="360"/>
      </w:pPr>
      <w:rPr>
        <w:rFonts w:ascii="Wingdings" w:hAnsi="Wingdings"/>
      </w:rPr>
    </w:lvl>
  </w:abstractNum>
  <w:abstractNum w:abstractNumId="11">
    <w:nsid w:val="2595717E"/>
    <w:multiLevelType w:val="multilevel"/>
    <w:tmpl w:val="08E2069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2AFD796A"/>
    <w:multiLevelType w:val="hybridMultilevel"/>
    <w:tmpl w:val="74881990"/>
    <w:lvl w:ilvl="0" w:tplc="32EE2F1E">
      <w:start w:val="1"/>
      <w:numFmt w:val="decimal"/>
      <w:lvlText w:val="%1."/>
      <w:lvlJc w:val="left"/>
      <w:pPr>
        <w:ind w:left="720" w:hanging="360"/>
      </w:pPr>
    </w:lvl>
    <w:lvl w:ilvl="1" w:tplc="F050D810">
      <w:start w:val="1"/>
      <w:numFmt w:val="lowerLetter"/>
      <w:lvlText w:val="%2."/>
      <w:lvlJc w:val="left"/>
      <w:pPr>
        <w:ind w:left="1440" w:hanging="360"/>
      </w:pPr>
    </w:lvl>
    <w:lvl w:ilvl="2" w:tplc="71AE9E1A">
      <w:start w:val="1"/>
      <w:numFmt w:val="lowerRoman"/>
      <w:lvlText w:val="%3."/>
      <w:lvlJc w:val="right"/>
      <w:pPr>
        <w:ind w:left="2160" w:hanging="180"/>
      </w:pPr>
    </w:lvl>
    <w:lvl w:ilvl="3" w:tplc="FC7817F6">
      <w:start w:val="1"/>
      <w:numFmt w:val="decimal"/>
      <w:lvlText w:val="%4."/>
      <w:lvlJc w:val="left"/>
      <w:pPr>
        <w:ind w:left="2880" w:hanging="360"/>
      </w:pPr>
    </w:lvl>
    <w:lvl w:ilvl="4" w:tplc="B34613F0">
      <w:start w:val="1"/>
      <w:numFmt w:val="lowerLetter"/>
      <w:lvlText w:val="%5."/>
      <w:lvlJc w:val="left"/>
      <w:pPr>
        <w:ind w:left="3600" w:hanging="360"/>
      </w:pPr>
    </w:lvl>
    <w:lvl w:ilvl="5" w:tplc="3B7A2C02">
      <w:start w:val="1"/>
      <w:numFmt w:val="lowerRoman"/>
      <w:lvlText w:val="%6."/>
      <w:lvlJc w:val="right"/>
      <w:pPr>
        <w:ind w:left="4320" w:hanging="180"/>
      </w:pPr>
    </w:lvl>
    <w:lvl w:ilvl="6" w:tplc="D42AC812">
      <w:start w:val="1"/>
      <w:numFmt w:val="decimal"/>
      <w:lvlText w:val="%7."/>
      <w:lvlJc w:val="left"/>
      <w:pPr>
        <w:ind w:left="5040" w:hanging="360"/>
      </w:pPr>
    </w:lvl>
    <w:lvl w:ilvl="7" w:tplc="F5882DA8">
      <w:start w:val="1"/>
      <w:numFmt w:val="lowerLetter"/>
      <w:lvlText w:val="%8."/>
      <w:lvlJc w:val="left"/>
      <w:pPr>
        <w:ind w:left="5760" w:hanging="360"/>
      </w:pPr>
    </w:lvl>
    <w:lvl w:ilvl="8" w:tplc="F5FA4454">
      <w:start w:val="1"/>
      <w:numFmt w:val="lowerRoman"/>
      <w:lvlText w:val="%9."/>
      <w:lvlJc w:val="right"/>
      <w:pPr>
        <w:ind w:left="6480" w:hanging="180"/>
      </w:pPr>
    </w:lvl>
  </w:abstractNum>
  <w:abstractNum w:abstractNumId="13">
    <w:nsid w:val="2EFE1145"/>
    <w:multiLevelType w:val="multilevel"/>
    <w:tmpl w:val="5262F63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307B1FF9"/>
    <w:multiLevelType w:val="multilevel"/>
    <w:tmpl w:val="FF4EF9C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3AB0413E"/>
    <w:multiLevelType w:val="multilevel"/>
    <w:tmpl w:val="6FF8E966"/>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41E06E72"/>
    <w:multiLevelType w:val="multilevel"/>
    <w:tmpl w:val="9F10C9BC"/>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42851BD0"/>
    <w:multiLevelType w:val="hybridMultilevel"/>
    <w:tmpl w:val="7F9ADB36"/>
    <w:lvl w:ilvl="0" w:tplc="2A38F804">
      <w:start w:val="1"/>
      <w:numFmt w:val="bullet"/>
      <w:lvlText w:val=""/>
      <w:lvlJc w:val="left"/>
      <w:pPr>
        <w:ind w:left="2138" w:hanging="360"/>
      </w:pPr>
      <w:rPr>
        <w:rFonts w:ascii="Symbol" w:hAnsi="Symbol"/>
      </w:rPr>
    </w:lvl>
    <w:lvl w:ilvl="1" w:tplc="5A2CA636">
      <w:start w:val="1"/>
      <w:numFmt w:val="bullet"/>
      <w:lvlText w:val="o"/>
      <w:lvlJc w:val="left"/>
      <w:pPr>
        <w:ind w:left="2858" w:hanging="360"/>
      </w:pPr>
      <w:rPr>
        <w:rFonts w:ascii="Courier New" w:hAnsi="Courier New"/>
      </w:rPr>
    </w:lvl>
    <w:lvl w:ilvl="2" w:tplc="D95AF0D4">
      <w:start w:val="1"/>
      <w:numFmt w:val="bullet"/>
      <w:lvlText w:val=""/>
      <w:lvlJc w:val="left"/>
      <w:pPr>
        <w:ind w:left="3578" w:hanging="360"/>
      </w:pPr>
      <w:rPr>
        <w:rFonts w:ascii="Wingdings" w:hAnsi="Wingdings"/>
      </w:rPr>
    </w:lvl>
    <w:lvl w:ilvl="3" w:tplc="9E0841DA">
      <w:start w:val="1"/>
      <w:numFmt w:val="bullet"/>
      <w:lvlText w:val=""/>
      <w:lvlJc w:val="left"/>
      <w:pPr>
        <w:ind w:left="4298" w:hanging="360"/>
      </w:pPr>
      <w:rPr>
        <w:rFonts w:ascii="Symbol" w:hAnsi="Symbol"/>
      </w:rPr>
    </w:lvl>
    <w:lvl w:ilvl="4" w:tplc="AD7031A4">
      <w:start w:val="1"/>
      <w:numFmt w:val="bullet"/>
      <w:lvlText w:val="o"/>
      <w:lvlJc w:val="left"/>
      <w:pPr>
        <w:ind w:left="5018" w:hanging="360"/>
      </w:pPr>
      <w:rPr>
        <w:rFonts w:ascii="Courier New" w:hAnsi="Courier New"/>
      </w:rPr>
    </w:lvl>
    <w:lvl w:ilvl="5" w:tplc="AE86C626">
      <w:start w:val="1"/>
      <w:numFmt w:val="bullet"/>
      <w:lvlText w:val=""/>
      <w:lvlJc w:val="left"/>
      <w:pPr>
        <w:ind w:left="5738" w:hanging="360"/>
      </w:pPr>
      <w:rPr>
        <w:rFonts w:ascii="Wingdings" w:hAnsi="Wingdings"/>
      </w:rPr>
    </w:lvl>
    <w:lvl w:ilvl="6" w:tplc="44587B32">
      <w:start w:val="1"/>
      <w:numFmt w:val="bullet"/>
      <w:lvlText w:val=""/>
      <w:lvlJc w:val="left"/>
      <w:pPr>
        <w:ind w:left="6458" w:hanging="360"/>
      </w:pPr>
      <w:rPr>
        <w:rFonts w:ascii="Symbol" w:hAnsi="Symbol"/>
      </w:rPr>
    </w:lvl>
    <w:lvl w:ilvl="7" w:tplc="93D6F772">
      <w:start w:val="1"/>
      <w:numFmt w:val="bullet"/>
      <w:lvlText w:val="o"/>
      <w:lvlJc w:val="left"/>
      <w:pPr>
        <w:ind w:left="7178" w:hanging="360"/>
      </w:pPr>
      <w:rPr>
        <w:rFonts w:ascii="Courier New" w:hAnsi="Courier New"/>
      </w:rPr>
    </w:lvl>
    <w:lvl w:ilvl="8" w:tplc="5A445682">
      <w:start w:val="1"/>
      <w:numFmt w:val="bullet"/>
      <w:lvlText w:val=""/>
      <w:lvlJc w:val="left"/>
      <w:pPr>
        <w:ind w:left="7898" w:hanging="360"/>
      </w:pPr>
      <w:rPr>
        <w:rFonts w:ascii="Wingdings" w:hAnsi="Wingdings"/>
      </w:rPr>
    </w:lvl>
  </w:abstractNum>
  <w:abstractNum w:abstractNumId="18">
    <w:nsid w:val="463B060B"/>
    <w:multiLevelType w:val="multilevel"/>
    <w:tmpl w:val="B25AC7A2"/>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80C3EFF"/>
    <w:multiLevelType w:val="multilevel"/>
    <w:tmpl w:val="456A542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491562F5"/>
    <w:multiLevelType w:val="hybridMultilevel"/>
    <w:tmpl w:val="1708E966"/>
    <w:lvl w:ilvl="0" w:tplc="8C2279DE">
      <w:start w:val="1"/>
      <w:numFmt w:val="decimal"/>
      <w:lvlText w:val="%1)"/>
      <w:lvlJc w:val="left"/>
      <w:pPr>
        <w:ind w:left="1069" w:hanging="360"/>
      </w:pPr>
    </w:lvl>
    <w:lvl w:ilvl="1" w:tplc="C0AE59DA">
      <w:start w:val="1"/>
      <w:numFmt w:val="lowerLetter"/>
      <w:lvlText w:val="%2."/>
      <w:lvlJc w:val="left"/>
      <w:pPr>
        <w:ind w:left="1789" w:hanging="360"/>
      </w:pPr>
    </w:lvl>
    <w:lvl w:ilvl="2" w:tplc="76C83CD2">
      <w:start w:val="1"/>
      <w:numFmt w:val="lowerRoman"/>
      <w:lvlText w:val="%3."/>
      <w:lvlJc w:val="right"/>
      <w:pPr>
        <w:ind w:left="2509" w:hanging="180"/>
      </w:pPr>
    </w:lvl>
    <w:lvl w:ilvl="3" w:tplc="A3EABFBC">
      <w:start w:val="1"/>
      <w:numFmt w:val="decimal"/>
      <w:lvlText w:val="%4."/>
      <w:lvlJc w:val="left"/>
      <w:pPr>
        <w:ind w:left="3229" w:hanging="360"/>
      </w:pPr>
    </w:lvl>
    <w:lvl w:ilvl="4" w:tplc="3FDE9710">
      <w:start w:val="1"/>
      <w:numFmt w:val="lowerLetter"/>
      <w:lvlText w:val="%5."/>
      <w:lvlJc w:val="left"/>
      <w:pPr>
        <w:ind w:left="3949" w:hanging="360"/>
      </w:pPr>
    </w:lvl>
    <w:lvl w:ilvl="5" w:tplc="E9ACF83E">
      <w:start w:val="1"/>
      <w:numFmt w:val="lowerRoman"/>
      <w:lvlText w:val="%6."/>
      <w:lvlJc w:val="right"/>
      <w:pPr>
        <w:ind w:left="4669" w:hanging="180"/>
      </w:pPr>
    </w:lvl>
    <w:lvl w:ilvl="6" w:tplc="F0522E7E">
      <w:start w:val="1"/>
      <w:numFmt w:val="decimal"/>
      <w:lvlText w:val="%7."/>
      <w:lvlJc w:val="left"/>
      <w:pPr>
        <w:ind w:left="5389" w:hanging="360"/>
      </w:pPr>
    </w:lvl>
    <w:lvl w:ilvl="7" w:tplc="04F0BDB2">
      <w:start w:val="1"/>
      <w:numFmt w:val="lowerLetter"/>
      <w:lvlText w:val="%8."/>
      <w:lvlJc w:val="left"/>
      <w:pPr>
        <w:ind w:left="6109" w:hanging="360"/>
      </w:pPr>
    </w:lvl>
    <w:lvl w:ilvl="8" w:tplc="F7D66978">
      <w:start w:val="1"/>
      <w:numFmt w:val="lowerRoman"/>
      <w:lvlText w:val="%9."/>
      <w:lvlJc w:val="right"/>
      <w:pPr>
        <w:ind w:left="6829" w:hanging="180"/>
      </w:pPr>
    </w:lvl>
  </w:abstractNum>
  <w:abstractNum w:abstractNumId="21">
    <w:nsid w:val="49AE5790"/>
    <w:multiLevelType w:val="multilevel"/>
    <w:tmpl w:val="CD7ED3D8"/>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4AA858EC"/>
    <w:multiLevelType w:val="hybridMultilevel"/>
    <w:tmpl w:val="320C70F0"/>
    <w:lvl w:ilvl="0" w:tplc="1480BD74">
      <w:start w:val="1"/>
      <w:numFmt w:val="bullet"/>
      <w:lvlText w:val=""/>
      <w:lvlJc w:val="left"/>
      <w:pPr>
        <w:ind w:left="1429" w:hanging="360"/>
      </w:pPr>
      <w:rPr>
        <w:rFonts w:ascii="Symbol" w:hAnsi="Symbol"/>
      </w:rPr>
    </w:lvl>
    <w:lvl w:ilvl="1" w:tplc="AD647E62">
      <w:start w:val="1"/>
      <w:numFmt w:val="bullet"/>
      <w:lvlText w:val="o"/>
      <w:lvlJc w:val="left"/>
      <w:pPr>
        <w:ind w:left="2149" w:hanging="360"/>
      </w:pPr>
      <w:rPr>
        <w:rFonts w:ascii="Courier New" w:hAnsi="Courier New"/>
      </w:rPr>
    </w:lvl>
    <w:lvl w:ilvl="2" w:tplc="E14CE58E">
      <w:start w:val="1"/>
      <w:numFmt w:val="bullet"/>
      <w:lvlText w:val=""/>
      <w:lvlJc w:val="left"/>
      <w:pPr>
        <w:ind w:left="2869" w:hanging="360"/>
      </w:pPr>
      <w:rPr>
        <w:rFonts w:ascii="Wingdings" w:hAnsi="Wingdings"/>
      </w:rPr>
    </w:lvl>
    <w:lvl w:ilvl="3" w:tplc="1DAA609E">
      <w:start w:val="1"/>
      <w:numFmt w:val="bullet"/>
      <w:lvlText w:val=""/>
      <w:lvlJc w:val="left"/>
      <w:pPr>
        <w:ind w:left="3589" w:hanging="360"/>
      </w:pPr>
      <w:rPr>
        <w:rFonts w:ascii="Symbol" w:hAnsi="Symbol"/>
      </w:rPr>
    </w:lvl>
    <w:lvl w:ilvl="4" w:tplc="0CC8CDD0">
      <w:start w:val="1"/>
      <w:numFmt w:val="bullet"/>
      <w:lvlText w:val="o"/>
      <w:lvlJc w:val="left"/>
      <w:pPr>
        <w:ind w:left="4309" w:hanging="360"/>
      </w:pPr>
      <w:rPr>
        <w:rFonts w:ascii="Courier New" w:hAnsi="Courier New"/>
      </w:rPr>
    </w:lvl>
    <w:lvl w:ilvl="5" w:tplc="458CA122">
      <w:start w:val="1"/>
      <w:numFmt w:val="bullet"/>
      <w:lvlText w:val=""/>
      <w:lvlJc w:val="left"/>
      <w:pPr>
        <w:ind w:left="5029" w:hanging="360"/>
      </w:pPr>
      <w:rPr>
        <w:rFonts w:ascii="Wingdings" w:hAnsi="Wingdings"/>
      </w:rPr>
    </w:lvl>
    <w:lvl w:ilvl="6" w:tplc="188C269C">
      <w:start w:val="1"/>
      <w:numFmt w:val="bullet"/>
      <w:lvlText w:val=""/>
      <w:lvlJc w:val="left"/>
      <w:pPr>
        <w:ind w:left="5749" w:hanging="360"/>
      </w:pPr>
      <w:rPr>
        <w:rFonts w:ascii="Symbol" w:hAnsi="Symbol"/>
      </w:rPr>
    </w:lvl>
    <w:lvl w:ilvl="7" w:tplc="9CB68A10">
      <w:start w:val="1"/>
      <w:numFmt w:val="bullet"/>
      <w:lvlText w:val="o"/>
      <w:lvlJc w:val="left"/>
      <w:pPr>
        <w:ind w:left="6469" w:hanging="360"/>
      </w:pPr>
      <w:rPr>
        <w:rFonts w:ascii="Courier New" w:hAnsi="Courier New"/>
      </w:rPr>
    </w:lvl>
    <w:lvl w:ilvl="8" w:tplc="F09075C6">
      <w:start w:val="1"/>
      <w:numFmt w:val="bullet"/>
      <w:lvlText w:val=""/>
      <w:lvlJc w:val="left"/>
      <w:pPr>
        <w:ind w:left="7189" w:hanging="360"/>
      </w:pPr>
      <w:rPr>
        <w:rFonts w:ascii="Wingdings" w:hAnsi="Wingdings"/>
      </w:rPr>
    </w:lvl>
  </w:abstractNum>
  <w:abstractNum w:abstractNumId="23">
    <w:nsid w:val="4B9C5B26"/>
    <w:multiLevelType w:val="multilevel"/>
    <w:tmpl w:val="C77A3B3E"/>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4D5E5A31"/>
    <w:multiLevelType w:val="hybridMultilevel"/>
    <w:tmpl w:val="AC525740"/>
    <w:lvl w:ilvl="0" w:tplc="A7285572">
      <w:start w:val="1"/>
      <w:numFmt w:val="decimal"/>
      <w:lvlText w:val="%1)"/>
      <w:lvlJc w:val="left"/>
      <w:pPr>
        <w:ind w:left="927" w:hanging="360"/>
      </w:pPr>
    </w:lvl>
    <w:lvl w:ilvl="1" w:tplc="74567F88">
      <w:start w:val="1"/>
      <w:numFmt w:val="lowerLetter"/>
      <w:lvlText w:val="%2."/>
      <w:lvlJc w:val="left"/>
      <w:pPr>
        <w:ind w:left="1647" w:hanging="360"/>
      </w:pPr>
    </w:lvl>
    <w:lvl w:ilvl="2" w:tplc="0AFA8BEE">
      <w:start w:val="1"/>
      <w:numFmt w:val="lowerRoman"/>
      <w:lvlText w:val="%3."/>
      <w:lvlJc w:val="right"/>
      <w:pPr>
        <w:ind w:left="2367" w:hanging="180"/>
      </w:pPr>
    </w:lvl>
    <w:lvl w:ilvl="3" w:tplc="BE94E0FE">
      <w:start w:val="1"/>
      <w:numFmt w:val="decimal"/>
      <w:lvlText w:val="%4."/>
      <w:lvlJc w:val="left"/>
      <w:pPr>
        <w:ind w:left="3087" w:hanging="360"/>
      </w:pPr>
    </w:lvl>
    <w:lvl w:ilvl="4" w:tplc="3672116E">
      <w:start w:val="1"/>
      <w:numFmt w:val="lowerLetter"/>
      <w:lvlText w:val="%5."/>
      <w:lvlJc w:val="left"/>
      <w:pPr>
        <w:ind w:left="3807" w:hanging="360"/>
      </w:pPr>
    </w:lvl>
    <w:lvl w:ilvl="5" w:tplc="230024AE">
      <w:start w:val="1"/>
      <w:numFmt w:val="lowerRoman"/>
      <w:lvlText w:val="%6."/>
      <w:lvlJc w:val="right"/>
      <w:pPr>
        <w:ind w:left="4527" w:hanging="180"/>
      </w:pPr>
    </w:lvl>
    <w:lvl w:ilvl="6" w:tplc="82509756">
      <w:start w:val="1"/>
      <w:numFmt w:val="decimal"/>
      <w:lvlText w:val="%7."/>
      <w:lvlJc w:val="left"/>
      <w:pPr>
        <w:ind w:left="5247" w:hanging="360"/>
      </w:pPr>
    </w:lvl>
    <w:lvl w:ilvl="7" w:tplc="65841A04">
      <w:start w:val="1"/>
      <w:numFmt w:val="lowerLetter"/>
      <w:lvlText w:val="%8."/>
      <w:lvlJc w:val="left"/>
      <w:pPr>
        <w:ind w:left="5967" w:hanging="360"/>
      </w:pPr>
    </w:lvl>
    <w:lvl w:ilvl="8" w:tplc="599C0FD2">
      <w:start w:val="1"/>
      <w:numFmt w:val="lowerRoman"/>
      <w:lvlText w:val="%9."/>
      <w:lvlJc w:val="right"/>
      <w:pPr>
        <w:ind w:left="6687" w:hanging="180"/>
      </w:pPr>
    </w:lvl>
  </w:abstractNum>
  <w:abstractNum w:abstractNumId="25">
    <w:nsid w:val="4FFC4B87"/>
    <w:multiLevelType w:val="hybridMultilevel"/>
    <w:tmpl w:val="6764C1E6"/>
    <w:lvl w:ilvl="0" w:tplc="4E9C48B4">
      <w:start w:val="1"/>
      <w:numFmt w:val="decimal"/>
      <w:lvlText w:val="%1."/>
      <w:lvlJc w:val="left"/>
      <w:pPr>
        <w:ind w:left="720" w:hanging="360"/>
      </w:pPr>
    </w:lvl>
    <w:lvl w:ilvl="1" w:tplc="8634FDA2">
      <w:start w:val="1"/>
      <w:numFmt w:val="lowerLetter"/>
      <w:lvlText w:val="%2."/>
      <w:lvlJc w:val="left"/>
      <w:pPr>
        <w:ind w:left="1440" w:hanging="360"/>
      </w:pPr>
    </w:lvl>
    <w:lvl w:ilvl="2" w:tplc="B21C615A">
      <w:start w:val="1"/>
      <w:numFmt w:val="lowerRoman"/>
      <w:lvlText w:val="%3."/>
      <w:lvlJc w:val="right"/>
      <w:pPr>
        <w:ind w:left="2160" w:hanging="180"/>
      </w:pPr>
    </w:lvl>
    <w:lvl w:ilvl="3" w:tplc="12DE4212">
      <w:start w:val="1"/>
      <w:numFmt w:val="decimal"/>
      <w:lvlText w:val="%4."/>
      <w:lvlJc w:val="left"/>
      <w:pPr>
        <w:ind w:left="2880" w:hanging="360"/>
      </w:pPr>
    </w:lvl>
    <w:lvl w:ilvl="4" w:tplc="FEAA873E">
      <w:start w:val="1"/>
      <w:numFmt w:val="lowerLetter"/>
      <w:lvlText w:val="%5."/>
      <w:lvlJc w:val="left"/>
      <w:pPr>
        <w:ind w:left="3600" w:hanging="360"/>
      </w:pPr>
    </w:lvl>
    <w:lvl w:ilvl="5" w:tplc="DDDE4768">
      <w:start w:val="1"/>
      <w:numFmt w:val="lowerRoman"/>
      <w:lvlText w:val="%6."/>
      <w:lvlJc w:val="right"/>
      <w:pPr>
        <w:ind w:left="4320" w:hanging="180"/>
      </w:pPr>
    </w:lvl>
    <w:lvl w:ilvl="6" w:tplc="C4CA0E0C">
      <w:start w:val="1"/>
      <w:numFmt w:val="decimal"/>
      <w:lvlText w:val="%7."/>
      <w:lvlJc w:val="left"/>
      <w:pPr>
        <w:ind w:left="5040" w:hanging="360"/>
      </w:pPr>
    </w:lvl>
    <w:lvl w:ilvl="7" w:tplc="41AA8F1C">
      <w:start w:val="1"/>
      <w:numFmt w:val="lowerLetter"/>
      <w:lvlText w:val="%8."/>
      <w:lvlJc w:val="left"/>
      <w:pPr>
        <w:ind w:left="5760" w:hanging="360"/>
      </w:pPr>
    </w:lvl>
    <w:lvl w:ilvl="8" w:tplc="A5EE1428">
      <w:start w:val="1"/>
      <w:numFmt w:val="lowerRoman"/>
      <w:lvlText w:val="%9."/>
      <w:lvlJc w:val="right"/>
      <w:pPr>
        <w:ind w:left="6480" w:hanging="180"/>
      </w:pPr>
    </w:lvl>
  </w:abstractNum>
  <w:abstractNum w:abstractNumId="26">
    <w:nsid w:val="51F44238"/>
    <w:multiLevelType w:val="hybridMultilevel"/>
    <w:tmpl w:val="60004DB6"/>
    <w:lvl w:ilvl="0" w:tplc="95B23386">
      <w:start w:val="1"/>
      <w:numFmt w:val="bullet"/>
      <w:lvlText w:val=""/>
      <w:lvlJc w:val="left"/>
      <w:pPr>
        <w:ind w:left="1211" w:hanging="360"/>
      </w:pPr>
      <w:rPr>
        <w:rFonts w:ascii="Symbol" w:hAnsi="Symbol"/>
      </w:rPr>
    </w:lvl>
    <w:lvl w:ilvl="1" w:tplc="2452D6C2">
      <w:start w:val="1"/>
      <w:numFmt w:val="bullet"/>
      <w:lvlText w:val="o"/>
      <w:lvlJc w:val="left"/>
      <w:pPr>
        <w:ind w:left="1440" w:hanging="360"/>
      </w:pPr>
      <w:rPr>
        <w:rFonts w:ascii="Courier New" w:hAnsi="Courier New"/>
      </w:rPr>
    </w:lvl>
    <w:lvl w:ilvl="2" w:tplc="64069DAE">
      <w:start w:val="1"/>
      <w:numFmt w:val="bullet"/>
      <w:lvlText w:val=""/>
      <w:lvlJc w:val="left"/>
      <w:pPr>
        <w:ind w:left="2160" w:hanging="360"/>
      </w:pPr>
      <w:rPr>
        <w:rFonts w:ascii="Wingdings" w:hAnsi="Wingdings"/>
      </w:rPr>
    </w:lvl>
    <w:lvl w:ilvl="3" w:tplc="9C1AFCCA">
      <w:start w:val="1"/>
      <w:numFmt w:val="bullet"/>
      <w:lvlText w:val=""/>
      <w:lvlJc w:val="left"/>
      <w:pPr>
        <w:ind w:left="2880" w:hanging="360"/>
      </w:pPr>
      <w:rPr>
        <w:rFonts w:ascii="Symbol" w:hAnsi="Symbol"/>
      </w:rPr>
    </w:lvl>
    <w:lvl w:ilvl="4" w:tplc="7BA83F80">
      <w:start w:val="1"/>
      <w:numFmt w:val="bullet"/>
      <w:lvlText w:val="o"/>
      <w:lvlJc w:val="left"/>
      <w:pPr>
        <w:ind w:left="3600" w:hanging="360"/>
      </w:pPr>
      <w:rPr>
        <w:rFonts w:ascii="Courier New" w:hAnsi="Courier New"/>
      </w:rPr>
    </w:lvl>
    <w:lvl w:ilvl="5" w:tplc="8DF0C07C">
      <w:start w:val="1"/>
      <w:numFmt w:val="bullet"/>
      <w:lvlText w:val=""/>
      <w:lvlJc w:val="left"/>
      <w:pPr>
        <w:ind w:left="4320" w:hanging="360"/>
      </w:pPr>
      <w:rPr>
        <w:rFonts w:ascii="Wingdings" w:hAnsi="Wingdings"/>
      </w:rPr>
    </w:lvl>
    <w:lvl w:ilvl="6" w:tplc="DD7672A4">
      <w:start w:val="1"/>
      <w:numFmt w:val="bullet"/>
      <w:lvlText w:val=""/>
      <w:lvlJc w:val="left"/>
      <w:pPr>
        <w:ind w:left="5040" w:hanging="360"/>
      </w:pPr>
      <w:rPr>
        <w:rFonts w:ascii="Symbol" w:hAnsi="Symbol"/>
      </w:rPr>
    </w:lvl>
    <w:lvl w:ilvl="7" w:tplc="9BBAC660">
      <w:start w:val="1"/>
      <w:numFmt w:val="bullet"/>
      <w:lvlText w:val="o"/>
      <w:lvlJc w:val="left"/>
      <w:pPr>
        <w:ind w:left="5760" w:hanging="360"/>
      </w:pPr>
      <w:rPr>
        <w:rFonts w:ascii="Courier New" w:hAnsi="Courier New"/>
      </w:rPr>
    </w:lvl>
    <w:lvl w:ilvl="8" w:tplc="0270C54C">
      <w:start w:val="1"/>
      <w:numFmt w:val="bullet"/>
      <w:lvlText w:val=""/>
      <w:lvlJc w:val="left"/>
      <w:pPr>
        <w:ind w:left="6480" w:hanging="360"/>
      </w:pPr>
      <w:rPr>
        <w:rFonts w:ascii="Wingdings" w:hAnsi="Wingdings"/>
      </w:rPr>
    </w:lvl>
  </w:abstractNum>
  <w:abstractNum w:abstractNumId="27">
    <w:nsid w:val="5FFF7B1C"/>
    <w:multiLevelType w:val="hybridMultilevel"/>
    <w:tmpl w:val="876A6740"/>
    <w:lvl w:ilvl="0" w:tplc="7BA4E680">
      <w:start w:val="1"/>
      <w:numFmt w:val="decimal"/>
      <w:lvlText w:val="%1."/>
      <w:lvlJc w:val="left"/>
      <w:pPr>
        <w:ind w:left="720" w:hanging="360"/>
      </w:pPr>
    </w:lvl>
    <w:lvl w:ilvl="1" w:tplc="7A5C9DAE">
      <w:start w:val="1"/>
      <w:numFmt w:val="lowerLetter"/>
      <w:lvlText w:val="%2."/>
      <w:lvlJc w:val="left"/>
      <w:pPr>
        <w:ind w:left="1440" w:hanging="360"/>
      </w:pPr>
    </w:lvl>
    <w:lvl w:ilvl="2" w:tplc="847C0A78">
      <w:start w:val="1"/>
      <w:numFmt w:val="lowerRoman"/>
      <w:lvlText w:val="%3."/>
      <w:lvlJc w:val="right"/>
      <w:pPr>
        <w:ind w:left="2160" w:hanging="180"/>
      </w:pPr>
    </w:lvl>
    <w:lvl w:ilvl="3" w:tplc="09845C78">
      <w:start w:val="1"/>
      <w:numFmt w:val="decimal"/>
      <w:lvlText w:val="%4."/>
      <w:lvlJc w:val="left"/>
      <w:pPr>
        <w:ind w:left="2880" w:hanging="360"/>
      </w:pPr>
    </w:lvl>
    <w:lvl w:ilvl="4" w:tplc="C6B0D2E4">
      <w:start w:val="1"/>
      <w:numFmt w:val="lowerLetter"/>
      <w:lvlText w:val="%5."/>
      <w:lvlJc w:val="left"/>
      <w:pPr>
        <w:ind w:left="3600" w:hanging="360"/>
      </w:pPr>
    </w:lvl>
    <w:lvl w:ilvl="5" w:tplc="046C1CC4">
      <w:start w:val="1"/>
      <w:numFmt w:val="lowerRoman"/>
      <w:lvlText w:val="%6."/>
      <w:lvlJc w:val="right"/>
      <w:pPr>
        <w:ind w:left="4320" w:hanging="180"/>
      </w:pPr>
    </w:lvl>
    <w:lvl w:ilvl="6" w:tplc="D03AFA78">
      <w:start w:val="1"/>
      <w:numFmt w:val="decimal"/>
      <w:lvlText w:val="%7."/>
      <w:lvlJc w:val="left"/>
      <w:pPr>
        <w:ind w:left="5040" w:hanging="360"/>
      </w:pPr>
    </w:lvl>
    <w:lvl w:ilvl="7" w:tplc="61849EC8">
      <w:start w:val="1"/>
      <w:numFmt w:val="lowerLetter"/>
      <w:lvlText w:val="%8."/>
      <w:lvlJc w:val="left"/>
      <w:pPr>
        <w:ind w:left="5760" w:hanging="360"/>
      </w:pPr>
    </w:lvl>
    <w:lvl w:ilvl="8" w:tplc="D92E4F34">
      <w:start w:val="1"/>
      <w:numFmt w:val="lowerRoman"/>
      <w:lvlText w:val="%9."/>
      <w:lvlJc w:val="right"/>
      <w:pPr>
        <w:ind w:left="6480" w:hanging="180"/>
      </w:pPr>
    </w:lvl>
  </w:abstractNum>
  <w:abstractNum w:abstractNumId="28">
    <w:nsid w:val="62CE521B"/>
    <w:multiLevelType w:val="hybridMultilevel"/>
    <w:tmpl w:val="21866666"/>
    <w:lvl w:ilvl="0" w:tplc="C46A8B72">
      <w:start w:val="1"/>
      <w:numFmt w:val="decimal"/>
      <w:lvlText w:val="%1)"/>
      <w:lvlJc w:val="left"/>
      <w:pPr>
        <w:ind w:left="927" w:hanging="360"/>
      </w:pPr>
    </w:lvl>
    <w:lvl w:ilvl="1" w:tplc="160ABC0E">
      <w:start w:val="1"/>
      <w:numFmt w:val="lowerLetter"/>
      <w:lvlText w:val="%2."/>
      <w:lvlJc w:val="left"/>
      <w:pPr>
        <w:ind w:left="1647" w:hanging="360"/>
      </w:pPr>
    </w:lvl>
    <w:lvl w:ilvl="2" w:tplc="1FD21D0E">
      <w:start w:val="1"/>
      <w:numFmt w:val="lowerRoman"/>
      <w:lvlText w:val="%3."/>
      <w:lvlJc w:val="right"/>
      <w:pPr>
        <w:ind w:left="2367" w:hanging="180"/>
      </w:pPr>
    </w:lvl>
    <w:lvl w:ilvl="3" w:tplc="0AACD938">
      <w:start w:val="1"/>
      <w:numFmt w:val="decimal"/>
      <w:lvlText w:val="%4."/>
      <w:lvlJc w:val="left"/>
      <w:pPr>
        <w:ind w:left="3087" w:hanging="360"/>
      </w:pPr>
    </w:lvl>
    <w:lvl w:ilvl="4" w:tplc="B56A2B9E">
      <w:start w:val="1"/>
      <w:numFmt w:val="lowerLetter"/>
      <w:lvlText w:val="%5."/>
      <w:lvlJc w:val="left"/>
      <w:pPr>
        <w:ind w:left="3807" w:hanging="360"/>
      </w:pPr>
    </w:lvl>
    <w:lvl w:ilvl="5" w:tplc="A92EDD64">
      <w:start w:val="1"/>
      <w:numFmt w:val="lowerRoman"/>
      <w:lvlText w:val="%6."/>
      <w:lvlJc w:val="right"/>
      <w:pPr>
        <w:ind w:left="4527" w:hanging="180"/>
      </w:pPr>
    </w:lvl>
    <w:lvl w:ilvl="6" w:tplc="C69A80EA">
      <w:start w:val="1"/>
      <w:numFmt w:val="decimal"/>
      <w:lvlText w:val="%7."/>
      <w:lvlJc w:val="left"/>
      <w:pPr>
        <w:ind w:left="5247" w:hanging="360"/>
      </w:pPr>
    </w:lvl>
    <w:lvl w:ilvl="7" w:tplc="195EA69A">
      <w:start w:val="1"/>
      <w:numFmt w:val="lowerLetter"/>
      <w:lvlText w:val="%8."/>
      <w:lvlJc w:val="left"/>
      <w:pPr>
        <w:ind w:left="5967" w:hanging="360"/>
      </w:pPr>
    </w:lvl>
    <w:lvl w:ilvl="8" w:tplc="F208AD62">
      <w:start w:val="1"/>
      <w:numFmt w:val="lowerRoman"/>
      <w:lvlText w:val="%9."/>
      <w:lvlJc w:val="right"/>
      <w:pPr>
        <w:ind w:left="6687" w:hanging="180"/>
      </w:pPr>
    </w:lvl>
  </w:abstractNum>
  <w:abstractNum w:abstractNumId="29">
    <w:nsid w:val="64BA788B"/>
    <w:multiLevelType w:val="hybridMultilevel"/>
    <w:tmpl w:val="8FD42498"/>
    <w:lvl w:ilvl="0" w:tplc="5930ECEC">
      <w:start w:val="1"/>
      <w:numFmt w:val="decimal"/>
      <w:lvlText w:val="%1)"/>
      <w:lvlJc w:val="left"/>
      <w:pPr>
        <w:ind w:left="1185" w:hanging="615"/>
      </w:pPr>
    </w:lvl>
    <w:lvl w:ilvl="1" w:tplc="D3AABB38">
      <w:start w:val="1"/>
      <w:numFmt w:val="lowerLetter"/>
      <w:lvlText w:val="%2."/>
      <w:lvlJc w:val="left"/>
      <w:pPr>
        <w:ind w:left="1650" w:hanging="360"/>
      </w:pPr>
    </w:lvl>
    <w:lvl w:ilvl="2" w:tplc="EC08ABF6">
      <w:start w:val="1"/>
      <w:numFmt w:val="lowerRoman"/>
      <w:lvlText w:val="%3."/>
      <w:lvlJc w:val="right"/>
      <w:pPr>
        <w:ind w:left="2370" w:hanging="180"/>
      </w:pPr>
    </w:lvl>
    <w:lvl w:ilvl="3" w:tplc="9B58E7C2">
      <w:start w:val="1"/>
      <w:numFmt w:val="decimal"/>
      <w:lvlText w:val="%4."/>
      <w:lvlJc w:val="left"/>
      <w:pPr>
        <w:ind w:left="3090" w:hanging="360"/>
      </w:pPr>
    </w:lvl>
    <w:lvl w:ilvl="4" w:tplc="A3B029BA">
      <w:start w:val="1"/>
      <w:numFmt w:val="lowerLetter"/>
      <w:lvlText w:val="%5."/>
      <w:lvlJc w:val="left"/>
      <w:pPr>
        <w:ind w:left="3810" w:hanging="360"/>
      </w:pPr>
    </w:lvl>
    <w:lvl w:ilvl="5" w:tplc="47061BF8">
      <w:start w:val="1"/>
      <w:numFmt w:val="lowerRoman"/>
      <w:lvlText w:val="%6."/>
      <w:lvlJc w:val="right"/>
      <w:pPr>
        <w:ind w:left="4530" w:hanging="180"/>
      </w:pPr>
    </w:lvl>
    <w:lvl w:ilvl="6" w:tplc="7444C03E">
      <w:start w:val="1"/>
      <w:numFmt w:val="decimal"/>
      <w:lvlText w:val="%7."/>
      <w:lvlJc w:val="left"/>
      <w:pPr>
        <w:ind w:left="5250" w:hanging="360"/>
      </w:pPr>
    </w:lvl>
    <w:lvl w:ilvl="7" w:tplc="A15E1FD4">
      <w:start w:val="1"/>
      <w:numFmt w:val="lowerLetter"/>
      <w:lvlText w:val="%8."/>
      <w:lvlJc w:val="left"/>
      <w:pPr>
        <w:ind w:left="5970" w:hanging="360"/>
      </w:pPr>
    </w:lvl>
    <w:lvl w:ilvl="8" w:tplc="7ABC0294">
      <w:start w:val="1"/>
      <w:numFmt w:val="lowerRoman"/>
      <w:lvlText w:val="%9."/>
      <w:lvlJc w:val="right"/>
      <w:pPr>
        <w:ind w:left="6690" w:hanging="180"/>
      </w:pPr>
    </w:lvl>
  </w:abstractNum>
  <w:abstractNum w:abstractNumId="30">
    <w:nsid w:val="65BA6534"/>
    <w:multiLevelType w:val="multilevel"/>
    <w:tmpl w:val="2D4035C2"/>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1">
    <w:nsid w:val="66767A6B"/>
    <w:multiLevelType w:val="hybridMultilevel"/>
    <w:tmpl w:val="44CCC8A0"/>
    <w:lvl w:ilvl="0" w:tplc="352AED76">
      <w:start w:val="1"/>
      <w:numFmt w:val="bullet"/>
      <w:lvlText w:val=""/>
      <w:lvlJc w:val="left"/>
      <w:pPr>
        <w:ind w:left="720" w:hanging="360"/>
      </w:pPr>
      <w:rPr>
        <w:rFonts w:ascii="Symbol" w:hAnsi="Symbol"/>
      </w:rPr>
    </w:lvl>
    <w:lvl w:ilvl="1" w:tplc="8A321AB6">
      <w:start w:val="1"/>
      <w:numFmt w:val="bullet"/>
      <w:lvlText w:val="o"/>
      <w:lvlJc w:val="left"/>
      <w:pPr>
        <w:ind w:left="1440" w:hanging="360"/>
      </w:pPr>
      <w:rPr>
        <w:rFonts w:ascii="Courier New" w:hAnsi="Courier New"/>
      </w:rPr>
    </w:lvl>
    <w:lvl w:ilvl="2" w:tplc="190A00CA">
      <w:start w:val="1"/>
      <w:numFmt w:val="bullet"/>
      <w:lvlText w:val=""/>
      <w:lvlJc w:val="left"/>
      <w:pPr>
        <w:ind w:left="2160" w:hanging="360"/>
      </w:pPr>
      <w:rPr>
        <w:rFonts w:ascii="Wingdings" w:hAnsi="Wingdings"/>
      </w:rPr>
    </w:lvl>
    <w:lvl w:ilvl="3" w:tplc="95AEBF9C">
      <w:start w:val="1"/>
      <w:numFmt w:val="bullet"/>
      <w:lvlText w:val=""/>
      <w:lvlJc w:val="left"/>
      <w:pPr>
        <w:ind w:left="2880" w:hanging="360"/>
      </w:pPr>
      <w:rPr>
        <w:rFonts w:ascii="Symbol" w:hAnsi="Symbol"/>
      </w:rPr>
    </w:lvl>
    <w:lvl w:ilvl="4" w:tplc="5E04420E">
      <w:start w:val="1"/>
      <w:numFmt w:val="bullet"/>
      <w:lvlText w:val="o"/>
      <w:lvlJc w:val="left"/>
      <w:pPr>
        <w:ind w:left="3600" w:hanging="360"/>
      </w:pPr>
      <w:rPr>
        <w:rFonts w:ascii="Courier New" w:hAnsi="Courier New"/>
      </w:rPr>
    </w:lvl>
    <w:lvl w:ilvl="5" w:tplc="5DFABEB8">
      <w:start w:val="1"/>
      <w:numFmt w:val="bullet"/>
      <w:lvlText w:val=""/>
      <w:lvlJc w:val="left"/>
      <w:pPr>
        <w:ind w:left="4320" w:hanging="360"/>
      </w:pPr>
      <w:rPr>
        <w:rFonts w:ascii="Wingdings" w:hAnsi="Wingdings"/>
      </w:rPr>
    </w:lvl>
    <w:lvl w:ilvl="6" w:tplc="403A5FF4">
      <w:start w:val="1"/>
      <w:numFmt w:val="bullet"/>
      <w:lvlText w:val=""/>
      <w:lvlJc w:val="left"/>
      <w:pPr>
        <w:ind w:left="5040" w:hanging="360"/>
      </w:pPr>
      <w:rPr>
        <w:rFonts w:ascii="Symbol" w:hAnsi="Symbol"/>
      </w:rPr>
    </w:lvl>
    <w:lvl w:ilvl="7" w:tplc="72468A3E">
      <w:start w:val="1"/>
      <w:numFmt w:val="bullet"/>
      <w:lvlText w:val="o"/>
      <w:lvlJc w:val="left"/>
      <w:pPr>
        <w:ind w:left="5760" w:hanging="360"/>
      </w:pPr>
      <w:rPr>
        <w:rFonts w:ascii="Courier New" w:hAnsi="Courier New"/>
      </w:rPr>
    </w:lvl>
    <w:lvl w:ilvl="8" w:tplc="CF02206E">
      <w:start w:val="1"/>
      <w:numFmt w:val="bullet"/>
      <w:lvlText w:val=""/>
      <w:lvlJc w:val="left"/>
      <w:pPr>
        <w:ind w:left="6480" w:hanging="360"/>
      </w:pPr>
      <w:rPr>
        <w:rFonts w:ascii="Wingdings" w:hAnsi="Wingdings"/>
      </w:rPr>
    </w:lvl>
  </w:abstractNum>
  <w:abstractNum w:abstractNumId="32">
    <w:nsid w:val="687F284A"/>
    <w:multiLevelType w:val="multilevel"/>
    <w:tmpl w:val="9C0044B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93325E6"/>
    <w:multiLevelType w:val="hybridMultilevel"/>
    <w:tmpl w:val="2E2E2876"/>
    <w:lvl w:ilvl="0" w:tplc="9370B6CC">
      <w:start w:val="1"/>
      <w:numFmt w:val="decimal"/>
      <w:lvlText w:val="%1."/>
      <w:lvlJc w:val="left"/>
      <w:pPr>
        <w:ind w:left="1080" w:hanging="360"/>
      </w:pPr>
    </w:lvl>
    <w:lvl w:ilvl="1" w:tplc="288A815A">
      <w:start w:val="1"/>
      <w:numFmt w:val="lowerLetter"/>
      <w:lvlText w:val="%2."/>
      <w:lvlJc w:val="left"/>
      <w:pPr>
        <w:ind w:left="1800" w:hanging="360"/>
      </w:pPr>
    </w:lvl>
    <w:lvl w:ilvl="2" w:tplc="E14EFCB8">
      <w:start w:val="1"/>
      <w:numFmt w:val="lowerRoman"/>
      <w:lvlText w:val="%3."/>
      <w:lvlJc w:val="right"/>
      <w:pPr>
        <w:ind w:left="2520" w:hanging="180"/>
      </w:pPr>
    </w:lvl>
    <w:lvl w:ilvl="3" w:tplc="D512C108">
      <w:start w:val="1"/>
      <w:numFmt w:val="decimal"/>
      <w:lvlText w:val="%4."/>
      <w:lvlJc w:val="left"/>
      <w:pPr>
        <w:ind w:left="3240" w:hanging="360"/>
      </w:pPr>
    </w:lvl>
    <w:lvl w:ilvl="4" w:tplc="01127A1E">
      <w:start w:val="1"/>
      <w:numFmt w:val="lowerLetter"/>
      <w:lvlText w:val="%5."/>
      <w:lvlJc w:val="left"/>
      <w:pPr>
        <w:ind w:left="3960" w:hanging="360"/>
      </w:pPr>
    </w:lvl>
    <w:lvl w:ilvl="5" w:tplc="3B18985E">
      <w:start w:val="1"/>
      <w:numFmt w:val="lowerRoman"/>
      <w:lvlText w:val="%6."/>
      <w:lvlJc w:val="right"/>
      <w:pPr>
        <w:ind w:left="4680" w:hanging="180"/>
      </w:pPr>
    </w:lvl>
    <w:lvl w:ilvl="6" w:tplc="FBD6EAD4">
      <w:start w:val="1"/>
      <w:numFmt w:val="decimal"/>
      <w:lvlText w:val="%7."/>
      <w:lvlJc w:val="left"/>
      <w:pPr>
        <w:ind w:left="5400" w:hanging="360"/>
      </w:pPr>
    </w:lvl>
    <w:lvl w:ilvl="7" w:tplc="58AAF89A">
      <w:start w:val="1"/>
      <w:numFmt w:val="lowerLetter"/>
      <w:lvlText w:val="%8."/>
      <w:lvlJc w:val="left"/>
      <w:pPr>
        <w:ind w:left="6120" w:hanging="360"/>
      </w:pPr>
    </w:lvl>
    <w:lvl w:ilvl="8" w:tplc="B52C0864">
      <w:start w:val="1"/>
      <w:numFmt w:val="lowerRoman"/>
      <w:lvlText w:val="%9."/>
      <w:lvlJc w:val="right"/>
      <w:pPr>
        <w:ind w:left="6840" w:hanging="180"/>
      </w:pPr>
    </w:lvl>
  </w:abstractNum>
  <w:abstractNum w:abstractNumId="34">
    <w:nsid w:val="6934396E"/>
    <w:multiLevelType w:val="multilevel"/>
    <w:tmpl w:val="0C963DE6"/>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E8779AE"/>
    <w:multiLevelType w:val="multilevel"/>
    <w:tmpl w:val="FB6276E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nsid w:val="74066623"/>
    <w:multiLevelType w:val="multilevel"/>
    <w:tmpl w:val="41D8565C"/>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4123A26"/>
    <w:multiLevelType w:val="multilevel"/>
    <w:tmpl w:val="8FF2C6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8DD0939"/>
    <w:multiLevelType w:val="multilevel"/>
    <w:tmpl w:val="15A810F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C35507D"/>
    <w:multiLevelType w:val="hybridMultilevel"/>
    <w:tmpl w:val="3DAC48F0"/>
    <w:lvl w:ilvl="0" w:tplc="8F10F35A">
      <w:start w:val="1"/>
      <w:numFmt w:val="bullet"/>
      <w:lvlText w:val=""/>
      <w:lvlJc w:val="left"/>
      <w:pPr>
        <w:ind w:left="720" w:hanging="360"/>
      </w:pPr>
      <w:rPr>
        <w:rFonts w:ascii="Symbol" w:hAnsi="Symbol"/>
      </w:rPr>
    </w:lvl>
    <w:lvl w:ilvl="1" w:tplc="891A232A">
      <w:start w:val="1"/>
      <w:numFmt w:val="bullet"/>
      <w:lvlText w:val="o"/>
      <w:lvlJc w:val="left"/>
      <w:pPr>
        <w:ind w:left="1440" w:hanging="360"/>
      </w:pPr>
      <w:rPr>
        <w:rFonts w:ascii="Courier New" w:hAnsi="Courier New"/>
      </w:rPr>
    </w:lvl>
    <w:lvl w:ilvl="2" w:tplc="465A7F9C">
      <w:start w:val="1"/>
      <w:numFmt w:val="bullet"/>
      <w:lvlText w:val=""/>
      <w:lvlJc w:val="left"/>
      <w:pPr>
        <w:ind w:left="2160" w:hanging="360"/>
      </w:pPr>
      <w:rPr>
        <w:rFonts w:ascii="Wingdings" w:hAnsi="Wingdings"/>
      </w:rPr>
    </w:lvl>
    <w:lvl w:ilvl="3" w:tplc="21228D50">
      <w:start w:val="1"/>
      <w:numFmt w:val="bullet"/>
      <w:lvlText w:val=""/>
      <w:lvlJc w:val="left"/>
      <w:pPr>
        <w:ind w:left="2880" w:hanging="360"/>
      </w:pPr>
      <w:rPr>
        <w:rFonts w:ascii="Symbol" w:hAnsi="Symbol"/>
      </w:rPr>
    </w:lvl>
    <w:lvl w:ilvl="4" w:tplc="BFA4A6FE">
      <w:start w:val="1"/>
      <w:numFmt w:val="bullet"/>
      <w:lvlText w:val="o"/>
      <w:lvlJc w:val="left"/>
      <w:pPr>
        <w:ind w:left="3600" w:hanging="360"/>
      </w:pPr>
      <w:rPr>
        <w:rFonts w:ascii="Courier New" w:hAnsi="Courier New"/>
      </w:rPr>
    </w:lvl>
    <w:lvl w:ilvl="5" w:tplc="F274D3D8">
      <w:start w:val="1"/>
      <w:numFmt w:val="bullet"/>
      <w:lvlText w:val=""/>
      <w:lvlJc w:val="left"/>
      <w:pPr>
        <w:ind w:left="4320" w:hanging="360"/>
      </w:pPr>
      <w:rPr>
        <w:rFonts w:ascii="Wingdings" w:hAnsi="Wingdings"/>
      </w:rPr>
    </w:lvl>
    <w:lvl w:ilvl="6" w:tplc="BF408706">
      <w:start w:val="1"/>
      <w:numFmt w:val="bullet"/>
      <w:lvlText w:val=""/>
      <w:lvlJc w:val="left"/>
      <w:pPr>
        <w:ind w:left="5040" w:hanging="360"/>
      </w:pPr>
      <w:rPr>
        <w:rFonts w:ascii="Symbol" w:hAnsi="Symbol"/>
      </w:rPr>
    </w:lvl>
    <w:lvl w:ilvl="7" w:tplc="74EACECA">
      <w:start w:val="1"/>
      <w:numFmt w:val="bullet"/>
      <w:lvlText w:val="o"/>
      <w:lvlJc w:val="left"/>
      <w:pPr>
        <w:ind w:left="5760" w:hanging="360"/>
      </w:pPr>
      <w:rPr>
        <w:rFonts w:ascii="Courier New" w:hAnsi="Courier New"/>
      </w:rPr>
    </w:lvl>
    <w:lvl w:ilvl="8" w:tplc="96E8E7C2">
      <w:start w:val="1"/>
      <w:numFmt w:val="bullet"/>
      <w:lvlText w:val=""/>
      <w:lvlJc w:val="left"/>
      <w:pPr>
        <w:ind w:left="6480" w:hanging="360"/>
      </w:pPr>
      <w:rPr>
        <w:rFonts w:ascii="Wingdings" w:hAnsi="Wingdings"/>
      </w:rPr>
    </w:lvl>
  </w:abstractNum>
  <w:abstractNum w:abstractNumId="40">
    <w:nsid w:val="7E596187"/>
    <w:multiLevelType w:val="hybridMultilevel"/>
    <w:tmpl w:val="8682BA12"/>
    <w:lvl w:ilvl="0" w:tplc="B61CF69C">
      <w:start w:val="1"/>
      <w:numFmt w:val="decimal"/>
      <w:lvlText w:val="%1)"/>
      <w:lvlJc w:val="left"/>
      <w:pPr>
        <w:ind w:left="1456" w:hanging="916"/>
      </w:pPr>
    </w:lvl>
    <w:lvl w:ilvl="1" w:tplc="6C6617FE">
      <w:start w:val="1"/>
      <w:numFmt w:val="lowerLetter"/>
      <w:lvlText w:val="%2."/>
      <w:lvlJc w:val="left"/>
      <w:pPr>
        <w:ind w:left="1620" w:hanging="360"/>
      </w:pPr>
    </w:lvl>
    <w:lvl w:ilvl="2" w:tplc="CE3451E4">
      <w:start w:val="1"/>
      <w:numFmt w:val="lowerRoman"/>
      <w:lvlText w:val="%3."/>
      <w:lvlJc w:val="right"/>
      <w:pPr>
        <w:ind w:left="2340" w:hanging="180"/>
      </w:pPr>
    </w:lvl>
    <w:lvl w:ilvl="3" w:tplc="048E182C">
      <w:start w:val="1"/>
      <w:numFmt w:val="decimal"/>
      <w:lvlText w:val="%4."/>
      <w:lvlJc w:val="left"/>
      <w:pPr>
        <w:ind w:left="3060" w:hanging="360"/>
      </w:pPr>
    </w:lvl>
    <w:lvl w:ilvl="4" w:tplc="CFF208F4">
      <w:start w:val="1"/>
      <w:numFmt w:val="lowerLetter"/>
      <w:lvlText w:val="%5."/>
      <w:lvlJc w:val="left"/>
      <w:pPr>
        <w:ind w:left="3780" w:hanging="360"/>
      </w:pPr>
    </w:lvl>
    <w:lvl w:ilvl="5" w:tplc="BE100368">
      <w:start w:val="1"/>
      <w:numFmt w:val="lowerRoman"/>
      <w:lvlText w:val="%6."/>
      <w:lvlJc w:val="right"/>
      <w:pPr>
        <w:ind w:left="4500" w:hanging="180"/>
      </w:pPr>
    </w:lvl>
    <w:lvl w:ilvl="6" w:tplc="F5822EDC">
      <w:start w:val="1"/>
      <w:numFmt w:val="decimal"/>
      <w:lvlText w:val="%7."/>
      <w:lvlJc w:val="left"/>
      <w:pPr>
        <w:ind w:left="5220" w:hanging="360"/>
      </w:pPr>
    </w:lvl>
    <w:lvl w:ilvl="7" w:tplc="FA288A2C">
      <w:start w:val="1"/>
      <w:numFmt w:val="lowerLetter"/>
      <w:lvlText w:val="%8."/>
      <w:lvlJc w:val="left"/>
      <w:pPr>
        <w:ind w:left="5940" w:hanging="360"/>
      </w:pPr>
    </w:lvl>
    <w:lvl w:ilvl="8" w:tplc="5C2EBE52">
      <w:start w:val="1"/>
      <w:numFmt w:val="lowerRoman"/>
      <w:lvlText w:val="%9."/>
      <w:lvlJc w:val="right"/>
      <w:pPr>
        <w:ind w:left="6660" w:hanging="180"/>
      </w:pPr>
    </w:lvl>
  </w:abstractNum>
  <w:abstractNum w:abstractNumId="41">
    <w:nsid w:val="7F2E4FB3"/>
    <w:multiLevelType w:val="hybridMultilevel"/>
    <w:tmpl w:val="90601936"/>
    <w:lvl w:ilvl="0" w:tplc="7E8AE8E6">
      <w:start w:val="1"/>
      <w:numFmt w:val="bullet"/>
      <w:lvlText w:val=""/>
      <w:lvlJc w:val="left"/>
      <w:pPr>
        <w:ind w:left="720" w:hanging="360"/>
      </w:pPr>
      <w:rPr>
        <w:rFonts w:ascii="Symbol" w:hAnsi="Symbol"/>
      </w:rPr>
    </w:lvl>
    <w:lvl w:ilvl="1" w:tplc="5078A08C">
      <w:start w:val="1"/>
      <w:numFmt w:val="bullet"/>
      <w:lvlText w:val="o"/>
      <w:lvlJc w:val="left"/>
      <w:pPr>
        <w:ind w:left="1440" w:hanging="360"/>
      </w:pPr>
      <w:rPr>
        <w:rFonts w:ascii="Courier New" w:hAnsi="Courier New"/>
      </w:rPr>
    </w:lvl>
    <w:lvl w:ilvl="2" w:tplc="C4C8BEAE">
      <w:start w:val="1"/>
      <w:numFmt w:val="bullet"/>
      <w:lvlText w:val=""/>
      <w:lvlJc w:val="left"/>
      <w:pPr>
        <w:ind w:left="2160" w:hanging="360"/>
      </w:pPr>
      <w:rPr>
        <w:rFonts w:ascii="Wingdings" w:hAnsi="Wingdings"/>
      </w:rPr>
    </w:lvl>
    <w:lvl w:ilvl="3" w:tplc="8BDE6832">
      <w:start w:val="1"/>
      <w:numFmt w:val="bullet"/>
      <w:lvlText w:val=""/>
      <w:lvlJc w:val="left"/>
      <w:pPr>
        <w:ind w:left="2880" w:hanging="360"/>
      </w:pPr>
      <w:rPr>
        <w:rFonts w:ascii="Symbol" w:hAnsi="Symbol"/>
      </w:rPr>
    </w:lvl>
    <w:lvl w:ilvl="4" w:tplc="BAAE19AE">
      <w:start w:val="1"/>
      <w:numFmt w:val="bullet"/>
      <w:lvlText w:val="o"/>
      <w:lvlJc w:val="left"/>
      <w:pPr>
        <w:ind w:left="3600" w:hanging="360"/>
      </w:pPr>
      <w:rPr>
        <w:rFonts w:ascii="Courier New" w:hAnsi="Courier New"/>
      </w:rPr>
    </w:lvl>
    <w:lvl w:ilvl="5" w:tplc="A02668A8">
      <w:start w:val="1"/>
      <w:numFmt w:val="bullet"/>
      <w:lvlText w:val=""/>
      <w:lvlJc w:val="left"/>
      <w:pPr>
        <w:ind w:left="4320" w:hanging="360"/>
      </w:pPr>
      <w:rPr>
        <w:rFonts w:ascii="Wingdings" w:hAnsi="Wingdings"/>
      </w:rPr>
    </w:lvl>
    <w:lvl w:ilvl="6" w:tplc="6C405014">
      <w:start w:val="1"/>
      <w:numFmt w:val="bullet"/>
      <w:lvlText w:val=""/>
      <w:lvlJc w:val="left"/>
      <w:pPr>
        <w:ind w:left="5040" w:hanging="360"/>
      </w:pPr>
      <w:rPr>
        <w:rFonts w:ascii="Symbol" w:hAnsi="Symbol"/>
      </w:rPr>
    </w:lvl>
    <w:lvl w:ilvl="7" w:tplc="903A7030">
      <w:start w:val="1"/>
      <w:numFmt w:val="bullet"/>
      <w:lvlText w:val="o"/>
      <w:lvlJc w:val="left"/>
      <w:pPr>
        <w:ind w:left="5760" w:hanging="360"/>
      </w:pPr>
      <w:rPr>
        <w:rFonts w:ascii="Courier New" w:hAnsi="Courier New"/>
      </w:rPr>
    </w:lvl>
    <w:lvl w:ilvl="8" w:tplc="4EA0D786">
      <w:start w:val="1"/>
      <w:numFmt w:val="bullet"/>
      <w:lvlText w:val=""/>
      <w:lvlJc w:val="left"/>
      <w:pPr>
        <w:ind w:left="6480" w:hanging="360"/>
      </w:pPr>
      <w:rPr>
        <w:rFonts w:ascii="Wingdings" w:hAnsi="Wingdings"/>
      </w:rPr>
    </w:lvl>
  </w:abstractNum>
  <w:num w:numId="1">
    <w:abstractNumId w:val="11"/>
  </w:num>
  <w:num w:numId="2">
    <w:abstractNumId w:val="1"/>
  </w:num>
  <w:num w:numId="3">
    <w:abstractNumId w:val="19"/>
  </w:num>
  <w:num w:numId="4">
    <w:abstractNumId w:val="38"/>
  </w:num>
  <w:num w:numId="5">
    <w:abstractNumId w:val="15"/>
  </w:num>
  <w:num w:numId="6">
    <w:abstractNumId w:val="37"/>
  </w:num>
  <w:num w:numId="7">
    <w:abstractNumId w:val="13"/>
  </w:num>
  <w:num w:numId="8">
    <w:abstractNumId w:val="35"/>
  </w:num>
  <w:num w:numId="9">
    <w:abstractNumId w:val="32"/>
  </w:num>
  <w:num w:numId="10">
    <w:abstractNumId w:val="22"/>
  </w:num>
  <w:num w:numId="11">
    <w:abstractNumId w:val="2"/>
  </w:num>
  <w:num w:numId="12">
    <w:abstractNumId w:val="14"/>
  </w:num>
  <w:num w:numId="13">
    <w:abstractNumId w:val="17"/>
  </w:num>
  <w:num w:numId="14">
    <w:abstractNumId w:val="34"/>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
  </w:num>
  <w:num w:numId="24">
    <w:abstractNumId w:val="7"/>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num>
  <w:num w:numId="29">
    <w:abstractNumId w:val="36"/>
  </w:num>
  <w:num w:numId="30">
    <w:abstractNumId w:val="25"/>
  </w:num>
  <w:num w:numId="31">
    <w:abstractNumId w:val="5"/>
  </w:num>
  <w:num w:numId="32">
    <w:abstractNumId w:va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2"/>
  </w:num>
  <w:num w:numId="36">
    <w:abstractNumId w:val="33"/>
  </w:num>
  <w:num w:numId="37">
    <w:abstractNumId w:val="9"/>
  </w:num>
  <w:num w:numId="38">
    <w:abstractNumId w:val="41"/>
  </w:num>
  <w:num w:numId="39">
    <w:abstractNumId w:val="39"/>
  </w:num>
  <w:num w:numId="40">
    <w:abstractNumId w:val="20"/>
  </w:num>
  <w:num w:numId="41">
    <w:abstractNumId w:val="3"/>
  </w:num>
  <w:num w:numId="42">
    <w:abstractNumId w:val="27"/>
  </w:num>
  <w:num w:numId="43">
    <w:abstractNumId w:val="23"/>
  </w:num>
  <w:num w:numId="44">
    <w:abstractNumId w:val="3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73F5"/>
    <w:rsid w:val="000C2B60"/>
    <w:rsid w:val="000C552C"/>
    <w:rsid w:val="001742A5"/>
    <w:rsid w:val="002144DB"/>
    <w:rsid w:val="00434C83"/>
    <w:rsid w:val="004C3800"/>
    <w:rsid w:val="005A550B"/>
    <w:rsid w:val="00642596"/>
    <w:rsid w:val="0068410B"/>
    <w:rsid w:val="006C011E"/>
    <w:rsid w:val="00796A20"/>
    <w:rsid w:val="00822391"/>
    <w:rsid w:val="0084066B"/>
    <w:rsid w:val="009F01E5"/>
    <w:rsid w:val="00A206B3"/>
    <w:rsid w:val="00A96C9C"/>
    <w:rsid w:val="00B11093"/>
    <w:rsid w:val="00D86BF6"/>
    <w:rsid w:val="00EE73F5"/>
    <w:rsid w:val="00F21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550B"/>
    <w:rPr>
      <w:sz w:val="24"/>
      <w:szCs w:val="24"/>
    </w:rPr>
  </w:style>
  <w:style w:type="paragraph" w:styleId="1">
    <w:name w:val="heading 1"/>
    <w:basedOn w:val="a"/>
    <w:link w:val="10"/>
    <w:rsid w:val="005A550B"/>
    <w:pPr>
      <w:spacing w:before="100" w:beforeAutospacing="1" w:after="100" w:afterAutospacing="1"/>
      <w:outlineLvl w:val="0"/>
    </w:pPr>
    <w:rPr>
      <w:b/>
      <w:bCs/>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A550B"/>
    <w:rPr>
      <w:sz w:val="20"/>
      <w:szCs w:val="20"/>
    </w:rPr>
  </w:style>
  <w:style w:type="character" w:customStyle="1" w:styleId="a4">
    <w:name w:val="Текст сноски Знак"/>
    <w:link w:val="a3"/>
    <w:locked/>
    <w:rsid w:val="005A550B"/>
  </w:style>
  <w:style w:type="character" w:styleId="a5">
    <w:name w:val="footnote reference"/>
    <w:semiHidden/>
    <w:rsid w:val="005A550B"/>
    <w:rPr>
      <w:vertAlign w:val="superscript"/>
    </w:rPr>
  </w:style>
  <w:style w:type="paragraph" w:styleId="a6">
    <w:name w:val="header"/>
    <w:basedOn w:val="a"/>
    <w:link w:val="a7"/>
    <w:rsid w:val="005A550B"/>
    <w:pPr>
      <w:tabs>
        <w:tab w:val="center" w:pos="4677"/>
        <w:tab w:val="right" w:pos="9355"/>
      </w:tabs>
    </w:pPr>
    <w:rPr>
      <w:lang/>
    </w:rPr>
  </w:style>
  <w:style w:type="character" w:customStyle="1" w:styleId="a7">
    <w:name w:val="Верхний колонтитул Знак"/>
    <w:link w:val="a6"/>
    <w:locked/>
    <w:rsid w:val="005A550B"/>
    <w:rPr>
      <w:sz w:val="24"/>
      <w:szCs w:val="24"/>
    </w:rPr>
  </w:style>
  <w:style w:type="character" w:styleId="a8">
    <w:name w:val="page number"/>
    <w:basedOn w:val="a0"/>
    <w:rsid w:val="005A550B"/>
  </w:style>
  <w:style w:type="character" w:styleId="a9">
    <w:name w:val="Hyperlink"/>
    <w:rsid w:val="005A550B"/>
    <w:rPr>
      <w:color w:val="0000FF"/>
      <w:u w:val="single"/>
    </w:rPr>
  </w:style>
  <w:style w:type="paragraph" w:styleId="aa">
    <w:name w:val="Balloon Text"/>
    <w:basedOn w:val="a"/>
    <w:link w:val="ab"/>
    <w:semiHidden/>
    <w:rsid w:val="005A550B"/>
    <w:rPr>
      <w:rFonts w:ascii="Tahoma" w:hAnsi="Tahoma"/>
      <w:sz w:val="16"/>
      <w:szCs w:val="16"/>
      <w:lang/>
    </w:rPr>
  </w:style>
  <w:style w:type="character" w:customStyle="1" w:styleId="ab">
    <w:name w:val="Текст выноски Знак"/>
    <w:link w:val="aa"/>
    <w:semiHidden/>
    <w:locked/>
    <w:rsid w:val="005A550B"/>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5A550B"/>
    <w:pPr>
      <w:spacing w:before="100" w:beforeAutospacing="1" w:after="100" w:afterAutospacing="1"/>
    </w:pPr>
    <w:rPr>
      <w:color w:val="000000"/>
      <w:lang/>
    </w:rPr>
  </w:style>
  <w:style w:type="character" w:customStyle="1" w:styleId="1x1x0">
    <w:name w:val="Обычный (веб) Знак;_а_Е’__ (дќа) И’ц_1 Знак;_а_Е’__ (дќа) И’ц_ И’ц_ Знак;___С¬__ (_x_) ÷¬__1 Знак;___С¬__ (_x_) ÷¬__ ÷¬__ Знак"/>
    <w:link w:val="1x1x"/>
    <w:locked/>
    <w:rsid w:val="005A550B"/>
    <w:rPr>
      <w:color w:val="000000"/>
      <w:sz w:val="24"/>
      <w:szCs w:val="24"/>
    </w:rPr>
  </w:style>
  <w:style w:type="paragraph" w:customStyle="1" w:styleId="1-21">
    <w:name w:val="Средняя сетка 1 - Акцент 21"/>
    <w:basedOn w:val="a"/>
    <w:rsid w:val="005A550B"/>
    <w:pPr>
      <w:spacing w:after="200" w:line="276" w:lineRule="auto"/>
      <w:ind w:left="720"/>
      <w:contextualSpacing/>
    </w:pPr>
    <w:rPr>
      <w:rFonts w:ascii="Calibri" w:eastAsia="Calibri" w:hAnsi="Calibri"/>
      <w:sz w:val="22"/>
      <w:szCs w:val="22"/>
      <w:lang w:eastAsia="en-US"/>
    </w:rPr>
  </w:style>
  <w:style w:type="character" w:styleId="ac">
    <w:name w:val="annotation reference"/>
    <w:rsid w:val="005A550B"/>
    <w:rPr>
      <w:sz w:val="18"/>
      <w:szCs w:val="18"/>
    </w:rPr>
  </w:style>
  <w:style w:type="paragraph" w:styleId="ad">
    <w:name w:val="annotation text"/>
    <w:basedOn w:val="a"/>
    <w:link w:val="ae"/>
    <w:rsid w:val="005A550B"/>
    <w:rPr>
      <w:lang/>
    </w:rPr>
  </w:style>
  <w:style w:type="character" w:customStyle="1" w:styleId="ae">
    <w:name w:val="Текст примечания Знак"/>
    <w:link w:val="ad"/>
    <w:rsid w:val="005A550B"/>
    <w:rPr>
      <w:sz w:val="24"/>
      <w:szCs w:val="24"/>
    </w:rPr>
  </w:style>
  <w:style w:type="paragraph" w:styleId="af">
    <w:name w:val="annotation subject"/>
    <w:basedOn w:val="ad"/>
    <w:next w:val="ad"/>
    <w:link w:val="af0"/>
    <w:rsid w:val="005A550B"/>
    <w:rPr>
      <w:b/>
      <w:bCs/>
    </w:rPr>
  </w:style>
  <w:style w:type="character" w:customStyle="1" w:styleId="af0">
    <w:name w:val="Тема примечания Знак"/>
    <w:link w:val="af"/>
    <w:rsid w:val="005A550B"/>
    <w:rPr>
      <w:b/>
      <w:bCs/>
      <w:sz w:val="24"/>
      <w:szCs w:val="24"/>
    </w:rPr>
  </w:style>
  <w:style w:type="character" w:styleId="af1">
    <w:name w:val="FollowedHyperlink"/>
    <w:rsid w:val="005A550B"/>
    <w:rPr>
      <w:color w:val="800080"/>
      <w:u w:val="single"/>
    </w:rPr>
  </w:style>
  <w:style w:type="paragraph" w:customStyle="1" w:styleId="af2">
    <w:name w:val="Знак Знак Знак Знак"/>
    <w:basedOn w:val="a"/>
    <w:rsid w:val="005A550B"/>
    <w:pPr>
      <w:spacing w:before="100" w:beforeAutospacing="1" w:after="100" w:afterAutospacing="1"/>
    </w:pPr>
    <w:rPr>
      <w:rFonts w:ascii="Tahoma" w:hAnsi="Tahoma"/>
      <w:sz w:val="20"/>
      <w:szCs w:val="20"/>
      <w:lang w:val="en-US" w:eastAsia="en-US"/>
    </w:rPr>
  </w:style>
  <w:style w:type="paragraph" w:styleId="af3">
    <w:name w:val="Body Text"/>
    <w:basedOn w:val="a"/>
    <w:link w:val="af4"/>
    <w:rsid w:val="005A550B"/>
    <w:pPr>
      <w:jc w:val="both"/>
    </w:pPr>
    <w:rPr>
      <w:sz w:val="28"/>
      <w:szCs w:val="20"/>
      <w:lang/>
    </w:rPr>
  </w:style>
  <w:style w:type="character" w:customStyle="1" w:styleId="af4">
    <w:name w:val="Основной текст Знак"/>
    <w:link w:val="af3"/>
    <w:rsid w:val="005A550B"/>
    <w:rPr>
      <w:sz w:val="28"/>
    </w:rPr>
  </w:style>
  <w:style w:type="paragraph" w:styleId="af5">
    <w:name w:val="List Paragraph"/>
    <w:basedOn w:val="a"/>
    <w:rsid w:val="005A550B"/>
    <w:pPr>
      <w:ind w:left="720"/>
    </w:pPr>
    <w:rPr>
      <w:szCs w:val="20"/>
    </w:rPr>
  </w:style>
  <w:style w:type="paragraph" w:customStyle="1" w:styleId="-11">
    <w:name w:val="Цветная заливка - Акцент 11"/>
    <w:hidden/>
    <w:rsid w:val="005A550B"/>
    <w:rPr>
      <w:sz w:val="24"/>
      <w:szCs w:val="24"/>
    </w:rPr>
  </w:style>
  <w:style w:type="character" w:customStyle="1" w:styleId="11">
    <w:name w:val="Тема примечания Знак1"/>
    <w:locked/>
    <w:rsid w:val="005A550B"/>
    <w:rPr>
      <w:b/>
      <w:bCs/>
      <w:sz w:val="24"/>
      <w:szCs w:val="24"/>
    </w:rPr>
  </w:style>
  <w:style w:type="paragraph" w:customStyle="1" w:styleId="af6">
    <w:name w:val="÷¬__ ÷¬__ ÷¬__ ÷¬__"/>
    <w:basedOn w:val="a"/>
    <w:rsid w:val="005A550B"/>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5A550B"/>
    <w:pPr>
      <w:spacing w:after="120" w:line="480" w:lineRule="auto"/>
      <w:ind w:left="283"/>
    </w:pPr>
    <w:rPr>
      <w:lang/>
    </w:rPr>
  </w:style>
  <w:style w:type="character" w:customStyle="1" w:styleId="20">
    <w:name w:val="Основной текст с отступом 2 Знак"/>
    <w:link w:val="2"/>
    <w:rsid w:val="005A550B"/>
    <w:rPr>
      <w:sz w:val="24"/>
      <w:szCs w:val="24"/>
    </w:rPr>
  </w:style>
  <w:style w:type="paragraph" w:customStyle="1" w:styleId="ConsPlusNormal">
    <w:name w:val="ConsPlusNormal"/>
    <w:link w:val="ConsPlusNormal0"/>
    <w:rsid w:val="005A550B"/>
    <w:rPr>
      <w:sz w:val="28"/>
      <w:szCs w:val="28"/>
    </w:rPr>
  </w:style>
  <w:style w:type="paragraph" w:customStyle="1" w:styleId="af7">
    <w:name w:val="Абзац списка;ТЗ список;Абзац списка нумерованный"/>
    <w:basedOn w:val="a"/>
    <w:link w:val="af8"/>
    <w:rsid w:val="005A550B"/>
    <w:pPr>
      <w:ind w:left="708"/>
    </w:pPr>
    <w:rPr>
      <w:lang/>
    </w:rPr>
  </w:style>
  <w:style w:type="character" w:customStyle="1" w:styleId="ConsPlusNormal0">
    <w:name w:val="ConsPlusNormal Знак"/>
    <w:link w:val="ConsPlusNormal"/>
    <w:locked/>
    <w:rsid w:val="005A550B"/>
    <w:rPr>
      <w:sz w:val="28"/>
      <w:szCs w:val="28"/>
      <w:lang w:bidi="ar-SA"/>
    </w:rPr>
  </w:style>
  <w:style w:type="paragraph" w:customStyle="1" w:styleId="ConsPlusCell">
    <w:name w:val="ConsPlusCell"/>
    <w:rsid w:val="005A550B"/>
    <w:pPr>
      <w:widowControl w:val="0"/>
    </w:pPr>
    <w:rPr>
      <w:rFonts w:ascii="Calibri" w:hAnsi="Calibri"/>
      <w:sz w:val="22"/>
      <w:szCs w:val="22"/>
    </w:rPr>
  </w:style>
  <w:style w:type="paragraph" w:styleId="af9">
    <w:name w:val="footer"/>
    <w:basedOn w:val="a"/>
    <w:link w:val="afa"/>
    <w:rsid w:val="005A550B"/>
    <w:pPr>
      <w:tabs>
        <w:tab w:val="center" w:pos="4677"/>
        <w:tab w:val="right" w:pos="9355"/>
      </w:tabs>
    </w:pPr>
    <w:rPr>
      <w:lang/>
    </w:rPr>
  </w:style>
  <w:style w:type="character" w:customStyle="1" w:styleId="afa">
    <w:name w:val="Нижний колонтитул Знак"/>
    <w:link w:val="af9"/>
    <w:rsid w:val="005A550B"/>
    <w:rPr>
      <w:sz w:val="24"/>
      <w:szCs w:val="24"/>
    </w:rPr>
  </w:style>
  <w:style w:type="paragraph" w:styleId="afb">
    <w:name w:val="endnote text"/>
    <w:basedOn w:val="a"/>
    <w:link w:val="afc"/>
    <w:rsid w:val="005A550B"/>
    <w:rPr>
      <w:sz w:val="20"/>
      <w:szCs w:val="20"/>
    </w:rPr>
  </w:style>
  <w:style w:type="character" w:customStyle="1" w:styleId="afc">
    <w:name w:val="Текст концевой сноски Знак"/>
    <w:basedOn w:val="a0"/>
    <w:link w:val="afb"/>
    <w:rsid w:val="005A550B"/>
  </w:style>
  <w:style w:type="character" w:styleId="afd">
    <w:name w:val="endnote reference"/>
    <w:rsid w:val="005A550B"/>
    <w:rPr>
      <w:vertAlign w:val="superscript"/>
    </w:rPr>
  </w:style>
  <w:style w:type="paragraph" w:styleId="afe">
    <w:name w:val="No Spacing"/>
    <w:rsid w:val="005A550B"/>
    <w:rPr>
      <w:rFonts w:ascii="Calibri" w:hAnsi="Calibri"/>
      <w:sz w:val="22"/>
      <w:szCs w:val="22"/>
    </w:rPr>
  </w:style>
  <w:style w:type="paragraph" w:customStyle="1" w:styleId="ConsPlusNonformat">
    <w:name w:val="ConsPlusNonformat"/>
    <w:rsid w:val="005A550B"/>
    <w:pPr>
      <w:widowControl w:val="0"/>
    </w:pPr>
    <w:rPr>
      <w:rFonts w:ascii="Courier New" w:hAnsi="Courier New"/>
    </w:rPr>
  </w:style>
  <w:style w:type="paragraph" w:customStyle="1" w:styleId="P16">
    <w:name w:val="P16"/>
    <w:basedOn w:val="a"/>
    <w:hidden/>
    <w:rsid w:val="005A550B"/>
    <w:pPr>
      <w:widowControl w:val="0"/>
      <w:jc w:val="center"/>
    </w:pPr>
    <w:rPr>
      <w:rFonts w:eastAsia="simsun1"/>
      <w:b/>
      <w:szCs w:val="20"/>
    </w:rPr>
  </w:style>
  <w:style w:type="paragraph" w:customStyle="1" w:styleId="P59">
    <w:name w:val="P59"/>
    <w:basedOn w:val="a"/>
    <w:hidden/>
    <w:rsid w:val="005A550B"/>
    <w:pPr>
      <w:widowControl w:val="0"/>
      <w:tabs>
        <w:tab w:val="left" w:pos="-3420"/>
      </w:tabs>
      <w:jc w:val="center"/>
    </w:pPr>
    <w:rPr>
      <w:szCs w:val="20"/>
    </w:rPr>
  </w:style>
  <w:style w:type="paragraph" w:customStyle="1" w:styleId="P61">
    <w:name w:val="P61"/>
    <w:basedOn w:val="a"/>
    <w:hidden/>
    <w:rsid w:val="005A550B"/>
    <w:pPr>
      <w:widowControl w:val="0"/>
      <w:tabs>
        <w:tab w:val="left" w:pos="-3420"/>
      </w:tabs>
      <w:jc w:val="center"/>
    </w:pPr>
    <w:rPr>
      <w:sz w:val="28"/>
      <w:szCs w:val="20"/>
    </w:rPr>
  </w:style>
  <w:style w:type="paragraph" w:customStyle="1" w:styleId="P103">
    <w:name w:val="P103"/>
    <w:basedOn w:val="a"/>
    <w:hidden/>
    <w:rsid w:val="005A550B"/>
    <w:pPr>
      <w:widowControl w:val="0"/>
      <w:tabs>
        <w:tab w:val="left" w:pos="6054"/>
      </w:tabs>
      <w:ind w:left="5760"/>
    </w:pPr>
    <w:rPr>
      <w:szCs w:val="20"/>
    </w:rPr>
  </w:style>
  <w:style w:type="character" w:customStyle="1" w:styleId="T3">
    <w:name w:val="T3"/>
    <w:hidden/>
    <w:rsid w:val="005A550B"/>
    <w:rPr>
      <w:sz w:val="24"/>
    </w:rPr>
  </w:style>
  <w:style w:type="character" w:customStyle="1" w:styleId="10">
    <w:name w:val="Заголовок 1 Знак"/>
    <w:link w:val="1"/>
    <w:rsid w:val="005A550B"/>
    <w:rPr>
      <w:b/>
      <w:bCs/>
      <w:sz w:val="48"/>
      <w:szCs w:val="48"/>
    </w:rPr>
  </w:style>
  <w:style w:type="paragraph" w:styleId="3">
    <w:name w:val="Body Text Indent 3"/>
    <w:basedOn w:val="a"/>
    <w:link w:val="30"/>
    <w:rsid w:val="005A550B"/>
    <w:pPr>
      <w:spacing w:after="120"/>
      <w:ind w:left="283"/>
    </w:pPr>
    <w:rPr>
      <w:sz w:val="16"/>
      <w:szCs w:val="16"/>
      <w:lang/>
    </w:rPr>
  </w:style>
  <w:style w:type="character" w:customStyle="1" w:styleId="30">
    <w:name w:val="Основной текст с отступом 3 Знак"/>
    <w:link w:val="3"/>
    <w:rsid w:val="005A550B"/>
    <w:rPr>
      <w:sz w:val="16"/>
      <w:szCs w:val="16"/>
    </w:rPr>
  </w:style>
  <w:style w:type="paragraph" w:customStyle="1" w:styleId="formattext">
    <w:name w:val="formattext"/>
    <w:basedOn w:val="a"/>
    <w:rsid w:val="005A550B"/>
    <w:pPr>
      <w:spacing w:before="100" w:beforeAutospacing="1" w:after="100" w:afterAutospacing="1"/>
    </w:pPr>
  </w:style>
  <w:style w:type="paragraph" w:customStyle="1" w:styleId="Default">
    <w:name w:val="Default"/>
    <w:rsid w:val="005A550B"/>
    <w:rPr>
      <w:rFonts w:eastAsia="Calibri"/>
      <w:color w:val="000000"/>
      <w:sz w:val="24"/>
      <w:szCs w:val="24"/>
      <w:lang w:eastAsia="en-US"/>
    </w:rPr>
  </w:style>
  <w:style w:type="paragraph" w:styleId="HTML">
    <w:name w:val="HTML Preformatted"/>
    <w:basedOn w:val="a"/>
    <w:link w:val="HTML0"/>
    <w:rsid w:val="005A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5A550B"/>
    <w:rPr>
      <w:rFonts w:ascii="Courier New" w:hAnsi="Courier New"/>
    </w:rPr>
  </w:style>
  <w:style w:type="paragraph" w:customStyle="1" w:styleId="aff">
    <w:name w:val="МУ Обычный стиль"/>
    <w:basedOn w:val="a"/>
    <w:rsid w:val="005A550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5A550B"/>
  </w:style>
  <w:style w:type="table" w:styleId="aff0">
    <w:name w:val="Table Grid"/>
    <w:basedOn w:val="a1"/>
    <w:rsid w:val="005A550B"/>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5A550B"/>
    <w:rPr>
      <w:rFonts w:eastAsia="Calibri"/>
      <w:sz w:val="28"/>
      <w:szCs w:val="28"/>
    </w:rPr>
  </w:style>
  <w:style w:type="character" w:customStyle="1" w:styleId="af8">
    <w:name w:val="Абзац списка Знак;ТЗ список Знак;Абзац списка нумерованный Знак"/>
    <w:link w:val="af7"/>
    <w:locked/>
    <w:rsid w:val="005A550B"/>
    <w:rPr>
      <w:sz w:val="24"/>
      <w:szCs w:val="24"/>
    </w:rPr>
  </w:style>
  <w:style w:type="paragraph" w:styleId="aff1">
    <w:name w:val="Revision"/>
    <w:hidden/>
    <w:semiHidden/>
    <w:rsid w:val="005A550B"/>
    <w:rPr>
      <w:sz w:val="24"/>
      <w:szCs w:val="24"/>
    </w:rPr>
  </w:style>
  <w:style w:type="paragraph" w:styleId="aff2">
    <w:name w:val="Title"/>
    <w:basedOn w:val="a"/>
    <w:next w:val="a"/>
    <w:link w:val="aff3"/>
    <w:rsid w:val="005A550B"/>
    <w:pPr>
      <w:spacing w:before="240" w:after="60"/>
      <w:jc w:val="center"/>
      <w:outlineLvl w:val="0"/>
    </w:pPr>
    <w:rPr>
      <w:rFonts w:ascii="Calibri Light" w:hAnsi="Calibri Light"/>
      <w:b/>
      <w:bCs/>
      <w:sz w:val="32"/>
      <w:szCs w:val="32"/>
      <w:lang/>
    </w:rPr>
  </w:style>
  <w:style w:type="character" w:customStyle="1" w:styleId="aff3">
    <w:name w:val="Название Знак"/>
    <w:link w:val="aff2"/>
    <w:rsid w:val="005A550B"/>
    <w:rPr>
      <w:rFonts w:ascii="Calibri Light" w:hAnsi="Calibri Light"/>
      <w:b/>
      <w:bCs/>
      <w:sz w:val="32"/>
      <w:szCs w:val="32"/>
    </w:rPr>
  </w:style>
  <w:style w:type="character" w:styleId="aff4">
    <w:name w:val="Emphasis"/>
    <w:rsid w:val="005A550B"/>
    <w:rPr>
      <w:i/>
      <w:iCs/>
    </w:rPr>
  </w:style>
  <w:style w:type="paragraph" w:customStyle="1" w:styleId="ConsPlusTitle">
    <w:name w:val="ConsPlusTitle"/>
    <w:rsid w:val="005A550B"/>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53</Pages>
  <Words>21711</Words>
  <Characters>123759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cp:revision>
  <dcterms:created xsi:type="dcterms:W3CDTF">2023-01-29T14:25:00Z</dcterms:created>
  <dcterms:modified xsi:type="dcterms:W3CDTF">2023-01-30T04:40:00Z</dcterms:modified>
</cp:coreProperties>
</file>